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E68B3" w14:textId="77777777" w:rsidR="00810F86" w:rsidRPr="00E13ED1" w:rsidRDefault="00810F86" w:rsidP="00810F86">
      <w:pPr>
        <w:snapToGrid w:val="0"/>
        <w:spacing w:line="360" w:lineRule="auto"/>
        <w:jc w:val="center"/>
        <w:rPr>
          <w:color w:val="000000" w:themeColor="text1"/>
        </w:rPr>
      </w:pPr>
      <w:r w:rsidRPr="00E13ED1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957624" wp14:editId="13E21833">
                <wp:simplePos x="0" y="0"/>
                <wp:positionH relativeFrom="column">
                  <wp:posOffset>-301625</wp:posOffset>
                </wp:positionH>
                <wp:positionV relativeFrom="paragraph">
                  <wp:posOffset>-257175</wp:posOffset>
                </wp:positionV>
                <wp:extent cx="1809750" cy="393539"/>
                <wp:effectExtent l="0" t="0" r="0" b="6985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3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4B37A7" w14:textId="77777777" w:rsidR="00810F86" w:rsidRPr="004447FB" w:rsidRDefault="00810F86" w:rsidP="00810F86">
                            <w:pPr>
                              <w:ind w:firstLine="240"/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</w:pPr>
                            <w:r w:rsidRPr="004447FB"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  <w:t>【</w:t>
                            </w:r>
                            <w:r w:rsidRPr="004447FB">
                              <w:rPr>
                                <w:rFonts w:ascii="標楷體" w:eastAsia="標楷體" w:hAnsi="標楷體" w:hint="eastAsia"/>
                                <w:color w:val="538135" w:themeColor="accent6" w:themeShade="BF"/>
                              </w:rPr>
                              <w:t>子計畫2</w:t>
                            </w:r>
                            <w:r w:rsidRPr="004447FB"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  <w:t>-1附件】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5762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75pt;margin-top:-20.25pt;width:142.5pt;height:3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Z25gEAAJUDAAAOAAAAZHJzL2Uyb0RvYy54bWysU12O0zAQfkfiDpbfadI/dhs1XQHVIqQV&#10;IHU5gOvYjaXYY2y3SbkAEgdYnjkAB+BAu+fYsdNtq+UN8eLMzDcez/fNZH7V6YbshPMKTEmHg5wS&#10;YThUymxK+uX2+tUlJT4wU7EGjCjpXnh6tXj5Yt7aQoyghqYSjmAR44vWlrQOwRZZ5nktNPMDsMIg&#10;KMFpFtB1m6xyrMXquslGef46a8FV1gEX3mN02YN0kepLKXj4JKUXgTQlxd5COl061/HMFnNWbByz&#10;teKHNtg/dKGZMvjosdSSBUa2Tv1VSivuwIMMAw46AykVF4kDshnmz9isamZF4oLieHuUyf+/svzj&#10;7rMjqirpmBLDNI7o4e77/e+fD3d/7n/9IKOoUGt9gYkri6mhewsdTvop7jEYiXfS6fhFSgRx1Hp/&#10;1Fd0gfB46TKfXUwR4oiNZ+PpeBbLZKfb1vnwXoAm0Sipw/klWdnuxoc+9SklPmbgWjVNmmFjngVi&#10;3pL5ur8V4Szy6PuNVujWHYLRXEO1R264x/hoDe4bJS3uREn91y1zgpLmg0HRZ8PJJC5RcibTixE6&#10;7hxZnyPMcCxV0kBJb74L/eLh5C0LN2ZleZSo7/vNNoBUieOpo0PPOPuk0mFP43Kd+ynr9DctHgEA&#10;AP//AwBQSwMEFAAGAAgAAAAhAGJs58vcAAAACgEAAA8AAABkcnMvZG93bnJldi54bWxMj0FPwzAM&#10;he9I+w+RkbhtycbKWGk6IRBX0AZD2i1rvLZa41RNtpZ/j3uC27Pf0/PnbDO4RlyxC7UnDfOZAoFU&#10;eFtTqeHr8236CCJEQ9Y0nlDDDwbY5JObzKTW97TF6y6WgksopEZDFWObShmKCp0JM98isXfynTOR&#10;x66UtjM9l7tGLpR6kM7UxBcq0+JLhcV5d3Ea9u+nw/dSfZSvLml7PyhJbi21vrsdnp9ARBziXxhG&#10;fEaHnJmO/kI2iEbDdLlKODoKxYITi/txc2QxT0Dmmfz/Qv4LAAD//wMAUEsBAi0AFAAGAAgAAAAh&#10;ALaDOJL+AAAA4QEAABMAAAAAAAAAAAAAAAAAAAAAAFtDb250ZW50X1R5cGVzXS54bWxQSwECLQAU&#10;AAYACAAAACEAOP0h/9YAAACUAQAACwAAAAAAAAAAAAAAAAAvAQAAX3JlbHMvLnJlbHNQSwECLQAU&#10;AAYACAAAACEAdSdmduYBAACVAwAADgAAAAAAAAAAAAAAAAAuAgAAZHJzL2Uyb0RvYy54bWxQSwEC&#10;LQAUAAYACAAAACEAYmzny9wAAAAKAQAADwAAAAAAAAAAAAAAAABABAAAZHJzL2Rvd25yZXYueG1s&#10;UEsFBgAAAAAEAAQA8wAAAEkFAAAAAA==&#10;" filled="f" stroked="f">
                <v:textbox>
                  <w:txbxContent>
                    <w:p w14:paraId="114B37A7" w14:textId="77777777" w:rsidR="00810F86" w:rsidRPr="004447FB" w:rsidRDefault="00810F86" w:rsidP="00810F86">
                      <w:pPr>
                        <w:ind w:firstLine="240"/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</w:pPr>
                      <w:r w:rsidRPr="004447FB"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  <w:t>【</w:t>
                      </w:r>
                      <w:r w:rsidRPr="004447FB">
                        <w:rPr>
                          <w:rFonts w:ascii="標楷體" w:eastAsia="標楷體" w:hAnsi="標楷體" w:hint="eastAsia"/>
                          <w:color w:val="538135" w:themeColor="accent6" w:themeShade="BF"/>
                        </w:rPr>
                        <w:t>子計畫2</w:t>
                      </w:r>
                      <w:r w:rsidRPr="004447FB"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  <w:t>-1附件】</w:t>
                      </w:r>
                    </w:p>
                  </w:txbxContent>
                </v:textbox>
              </v:shape>
            </w:pict>
          </mc:Fallback>
        </mc:AlternateContent>
      </w:r>
      <w:r w:rsidRPr="00E13ED1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Pr="00E13ED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13ED1">
        <w:rPr>
          <w:rFonts w:ascii="標楷體" w:eastAsia="標楷體" w:hAnsi="標楷體"/>
          <w:color w:val="000000" w:themeColor="text1"/>
          <w:sz w:val="28"/>
          <w:szCs w:val="28"/>
        </w:rPr>
        <w:t>學年度教育部國民及學前教育署補助</w:t>
      </w:r>
    </w:p>
    <w:p w14:paraId="0362502A" w14:textId="28006934" w:rsidR="00560C1B" w:rsidRPr="00E13ED1" w:rsidRDefault="00622A28" w:rsidP="00560C1B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新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竹市</w:t>
      </w:r>
      <w:r w:rsidR="00810F86" w:rsidRPr="00E13ED1">
        <w:rPr>
          <w:rFonts w:ascii="標楷體" w:eastAsia="標楷體" w:hAnsi="標楷體"/>
          <w:color w:val="000000" w:themeColor="text1"/>
          <w:sz w:val="32"/>
          <w:szCs w:val="32"/>
        </w:rPr>
        <w:t>「學校實施戶外教育」計畫</w:t>
      </w:r>
      <w:r w:rsidR="00810F86" w:rsidRPr="00E13ED1">
        <w:rPr>
          <w:rFonts w:ascii="標楷體" w:eastAsia="標楷體" w:hAnsi="標楷體" w:hint="eastAsia"/>
          <w:color w:val="000000" w:themeColor="text1"/>
          <w:sz w:val="32"/>
          <w:szCs w:val="32"/>
        </w:rPr>
        <w:t>申請書附件</w:t>
      </w:r>
      <w:r w:rsidR="00560C1B" w:rsidRPr="00E13ED1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。</w:t>
      </w:r>
    </w:p>
    <w:p w14:paraId="6CF4B8CC" w14:textId="29A1F897" w:rsidR="00560C1B" w:rsidRPr="00560C1B" w:rsidRDefault="00560C1B" w:rsidP="00560C1B">
      <w:pPr>
        <w:snapToGrid w:val="0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560C1B">
        <w:rPr>
          <w:rFonts w:ascii="標楷體" w:eastAsia="標楷體" w:hAnsi="標楷體" w:hint="eastAsia"/>
          <w:color w:val="000000" w:themeColor="text1"/>
          <w:szCs w:val="24"/>
        </w:rPr>
        <w:t>註</w:t>
      </w:r>
      <w:proofErr w:type="gramEnd"/>
      <w:r w:rsidRPr="00560C1B">
        <w:rPr>
          <w:rFonts w:ascii="標楷體" w:eastAsia="標楷體" w:hAnsi="標楷體" w:hint="eastAsia"/>
          <w:color w:val="000000" w:themeColor="text1"/>
          <w:szCs w:val="24"/>
        </w:rPr>
        <w:t>：說明請以一頁為佳，請勿超過</w:t>
      </w:r>
      <w:r w:rsidR="00A9027B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560C1B">
        <w:rPr>
          <w:rFonts w:ascii="標楷體" w:eastAsia="標楷體" w:hAnsi="標楷體" w:hint="eastAsia"/>
          <w:color w:val="000000" w:themeColor="text1"/>
          <w:szCs w:val="24"/>
        </w:rPr>
        <w:t>頁。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3172"/>
        <w:gridCol w:w="4891"/>
      </w:tblGrid>
      <w:tr w:rsidR="00693BD6" w:rsidRPr="00E13ED1" w14:paraId="4910A5A2" w14:textId="77777777" w:rsidTr="005F2403">
        <w:trPr>
          <w:trHeight w:val="567"/>
          <w:tblHeader/>
        </w:trPr>
        <w:tc>
          <w:tcPr>
            <w:tcW w:w="4890" w:type="dxa"/>
            <w:gridSpan w:val="2"/>
            <w:shd w:val="clear" w:color="auto" w:fill="E7E6E6" w:themeFill="background2"/>
            <w:vAlign w:val="center"/>
          </w:tcPr>
          <w:p w14:paraId="3BB8E63C" w14:textId="0A31501C" w:rsidR="00693BD6" w:rsidRPr="00E13ED1" w:rsidRDefault="0020120B" w:rsidP="00693BD6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60C1B">
              <w:rPr>
                <w:rFonts w:ascii="Times New Roman" w:eastAsia="標楷體" w:hAnsi="Times New Roman"/>
                <w:color w:val="000000" w:themeColor="text1"/>
                <w:szCs w:val="24"/>
              </w:rPr>
              <w:t>學校名稱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  <w:tc>
          <w:tcPr>
            <w:tcW w:w="4891" w:type="dxa"/>
            <w:shd w:val="clear" w:color="auto" w:fill="E7E6E6" w:themeFill="background2"/>
            <w:vAlign w:val="center"/>
          </w:tcPr>
          <w:p w14:paraId="7CA10A2F" w14:textId="03029F6F" w:rsidR="00693BD6" w:rsidRPr="00E13ED1" w:rsidRDefault="0020120B" w:rsidP="00693BD6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SDGs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指標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</w:tr>
      <w:tr w:rsidR="0020120B" w:rsidRPr="00E13ED1" w14:paraId="1DA2B991" w14:textId="77777777" w:rsidTr="005F2403">
        <w:trPr>
          <w:trHeight w:val="567"/>
          <w:tblHeader/>
        </w:trPr>
        <w:tc>
          <w:tcPr>
            <w:tcW w:w="4890" w:type="dxa"/>
            <w:gridSpan w:val="2"/>
            <w:shd w:val="clear" w:color="auto" w:fill="E7E6E6" w:themeFill="background2"/>
            <w:vAlign w:val="center"/>
          </w:tcPr>
          <w:p w14:paraId="72F16BB0" w14:textId="0BA93C1B" w:rsidR="0020120B" w:rsidRPr="00560C1B" w:rsidRDefault="0020120B" w:rsidP="00693BD6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預計規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劃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辦理時間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  <w:tc>
          <w:tcPr>
            <w:tcW w:w="4891" w:type="dxa"/>
            <w:shd w:val="clear" w:color="auto" w:fill="E7E6E6" w:themeFill="background2"/>
            <w:vAlign w:val="center"/>
          </w:tcPr>
          <w:p w14:paraId="32BD278A" w14:textId="660CD007" w:rsidR="0020120B" w:rsidRDefault="0020120B" w:rsidP="005F2403">
            <w:pPr>
              <w:tabs>
                <w:tab w:val="left" w:pos="567"/>
              </w:tabs>
              <w:adjustRightInd w:val="0"/>
              <w:jc w:val="center"/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月～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</w:p>
        </w:tc>
      </w:tr>
      <w:tr w:rsidR="00693BD6" w:rsidRPr="00E13ED1" w14:paraId="57CE3414" w14:textId="77777777" w:rsidTr="005F2403">
        <w:trPr>
          <w:trHeight w:val="567"/>
          <w:tblHeader/>
        </w:trPr>
        <w:tc>
          <w:tcPr>
            <w:tcW w:w="9781" w:type="dxa"/>
            <w:gridSpan w:val="3"/>
            <w:shd w:val="clear" w:color="auto" w:fill="E7E6E6" w:themeFill="background2"/>
            <w:vAlign w:val="center"/>
          </w:tcPr>
          <w:p w14:paraId="1F3BE508" w14:textId="76A06905" w:rsidR="00693BD6" w:rsidRPr="00E13ED1" w:rsidRDefault="00693BD6" w:rsidP="00DB4BE2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課</w:t>
            </w:r>
            <w:r w:rsidRPr="00E13ED1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程規劃與運作</w:t>
            </w:r>
          </w:p>
        </w:tc>
      </w:tr>
      <w:tr w:rsidR="00810F86" w:rsidRPr="00E13ED1" w14:paraId="0E438B33" w14:textId="77777777" w:rsidTr="00DB4BE2">
        <w:trPr>
          <w:trHeight w:val="3963"/>
          <w:tblHeader/>
        </w:trPr>
        <w:tc>
          <w:tcPr>
            <w:tcW w:w="1718" w:type="dxa"/>
            <w:shd w:val="clear" w:color="auto" w:fill="auto"/>
            <w:vAlign w:val="center"/>
          </w:tcPr>
          <w:p w14:paraId="1EAF1BBC" w14:textId="77777777" w:rsidR="00810F86" w:rsidRPr="00E13ED1" w:rsidRDefault="00810F86" w:rsidP="00810F86">
            <w:pPr>
              <w:pStyle w:val="a6"/>
              <w:numPr>
                <w:ilvl w:val="0"/>
                <w:numId w:val="1"/>
              </w:numPr>
              <w:tabs>
                <w:tab w:val="left" w:pos="436"/>
              </w:tabs>
              <w:suppressAutoHyphens w:val="0"/>
              <w:autoSpaceDN/>
              <w:adjustRightInd w:val="0"/>
              <w:jc w:val="center"/>
              <w:textAlignment w:val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/>
                <w:color w:val="000000" w:themeColor="text1"/>
                <w:szCs w:val="24"/>
              </w:rPr>
              <w:t>課前預備</w:t>
            </w:r>
          </w:p>
        </w:tc>
        <w:tc>
          <w:tcPr>
            <w:tcW w:w="8063" w:type="dxa"/>
            <w:gridSpan w:val="2"/>
            <w:shd w:val="clear" w:color="auto" w:fill="auto"/>
            <w:vAlign w:val="center"/>
          </w:tcPr>
          <w:p w14:paraId="3EC7B3A5" w14:textId="77777777" w:rsidR="00810F86" w:rsidRPr="00E13ED1" w:rsidRDefault="00810F86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說明引導學生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建立先備知識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方式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，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以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及學校人力安排及與場域合作方式等。</w:t>
            </w:r>
          </w:p>
        </w:tc>
      </w:tr>
      <w:tr w:rsidR="00810F86" w:rsidRPr="00E13ED1" w14:paraId="33425755" w14:textId="77777777" w:rsidTr="00DB4BE2">
        <w:trPr>
          <w:trHeight w:val="3694"/>
          <w:tblHeader/>
        </w:trPr>
        <w:tc>
          <w:tcPr>
            <w:tcW w:w="1718" w:type="dxa"/>
            <w:shd w:val="clear" w:color="auto" w:fill="auto"/>
            <w:vAlign w:val="center"/>
          </w:tcPr>
          <w:p w14:paraId="503FD73A" w14:textId="77777777" w:rsidR="00810F86" w:rsidRPr="00E13ED1" w:rsidRDefault="00810F86" w:rsidP="00810F86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N/>
              <w:adjustRightInd w:val="0"/>
              <w:ind w:left="567"/>
              <w:jc w:val="center"/>
              <w:textAlignment w:val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/>
                <w:color w:val="000000" w:themeColor="text1"/>
                <w:szCs w:val="24"/>
              </w:rPr>
              <w:t>課中學習</w:t>
            </w:r>
          </w:p>
        </w:tc>
        <w:tc>
          <w:tcPr>
            <w:tcW w:w="8063" w:type="dxa"/>
            <w:gridSpan w:val="2"/>
            <w:shd w:val="clear" w:color="auto" w:fill="auto"/>
            <w:vAlign w:val="center"/>
          </w:tcPr>
          <w:p w14:paraId="3C30B2A6" w14:textId="77777777" w:rsidR="00810F86" w:rsidRPr="00E13ED1" w:rsidRDefault="00810F86" w:rsidP="00DB4BE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說明課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程實施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方式，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可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適切</w:t>
            </w:r>
            <w:proofErr w:type="gramStart"/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納入跨域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學習</w:t>
            </w:r>
            <w:proofErr w:type="gramEnd"/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、深度體驗等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精神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。</w:t>
            </w:r>
          </w:p>
        </w:tc>
      </w:tr>
      <w:tr w:rsidR="00810F86" w:rsidRPr="00E13ED1" w14:paraId="473B85A6" w14:textId="77777777" w:rsidTr="00DB4BE2">
        <w:trPr>
          <w:trHeight w:val="3963"/>
          <w:tblHeader/>
        </w:trPr>
        <w:tc>
          <w:tcPr>
            <w:tcW w:w="1718" w:type="dxa"/>
            <w:shd w:val="clear" w:color="auto" w:fill="auto"/>
            <w:vAlign w:val="center"/>
          </w:tcPr>
          <w:p w14:paraId="131D273B" w14:textId="77777777" w:rsidR="00810F86" w:rsidRPr="00E13ED1" w:rsidRDefault="00810F86" w:rsidP="00810F86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N/>
              <w:adjustRightInd w:val="0"/>
              <w:ind w:left="567"/>
              <w:jc w:val="center"/>
              <w:textAlignment w:val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/>
                <w:color w:val="000000" w:themeColor="text1"/>
                <w:szCs w:val="24"/>
              </w:rPr>
              <w:t>課後反思</w:t>
            </w:r>
          </w:p>
        </w:tc>
        <w:tc>
          <w:tcPr>
            <w:tcW w:w="8063" w:type="dxa"/>
            <w:gridSpan w:val="2"/>
            <w:shd w:val="clear" w:color="auto" w:fill="auto"/>
            <w:vAlign w:val="center"/>
          </w:tcPr>
          <w:p w14:paraId="6076C39F" w14:textId="77777777" w:rsidR="00810F86" w:rsidRPr="00E13ED1" w:rsidRDefault="00810F86" w:rsidP="00DB4BE2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說明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評量與回饋機制，</w:t>
            </w:r>
            <w:r w:rsidRPr="00E13ED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引導學生</w:t>
            </w:r>
            <w:r w:rsidRPr="00E13ED1">
              <w:rPr>
                <w:rFonts w:ascii="Times New Roman" w:eastAsia="標楷體" w:hAnsi="Times New Roman"/>
                <w:color w:val="000000" w:themeColor="text1"/>
                <w:szCs w:val="24"/>
              </w:rPr>
              <w:t>反思討論</w:t>
            </w:r>
            <w:r w:rsidRPr="00E13ED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或</w:t>
            </w:r>
            <w:r w:rsidRPr="00E13ED1">
              <w:rPr>
                <w:rFonts w:ascii="Times New Roman" w:eastAsia="標楷體" w:hAnsi="Times New Roman"/>
                <w:color w:val="000000" w:themeColor="text1"/>
                <w:szCs w:val="24"/>
              </w:rPr>
              <w:t>展現學習成果。</w:t>
            </w:r>
          </w:p>
        </w:tc>
      </w:tr>
    </w:tbl>
    <w:p w14:paraId="67514D97" w14:textId="77777777" w:rsidR="00A70992" w:rsidRPr="00500332" w:rsidRDefault="00A70992" w:rsidP="00A70992">
      <w:pPr>
        <w:widowControl/>
        <w:snapToGrid w:val="0"/>
        <w:spacing w:line="360" w:lineRule="auto"/>
        <w:jc w:val="center"/>
        <w:rPr>
          <w:color w:val="000000" w:themeColor="text1"/>
        </w:rPr>
      </w:pPr>
      <w:r w:rsidRPr="00500332">
        <w:rPr>
          <w:rFonts w:ascii="標楷體" w:eastAsia="標楷體" w:hAnsi="標楷體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C71D30" wp14:editId="68B7B146">
                <wp:simplePos x="0" y="0"/>
                <wp:positionH relativeFrom="column">
                  <wp:posOffset>-243840</wp:posOffset>
                </wp:positionH>
                <wp:positionV relativeFrom="paragraph">
                  <wp:posOffset>-268452</wp:posOffset>
                </wp:positionV>
                <wp:extent cx="1771650" cy="335666"/>
                <wp:effectExtent l="0" t="0" r="0" b="762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35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64B5B45" w14:textId="77777777" w:rsidR="00A70992" w:rsidRPr="001D6DAE" w:rsidRDefault="00A70992" w:rsidP="00A70992">
                            <w:pPr>
                              <w:ind w:firstLine="240"/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</w:pPr>
                            <w:r w:rsidRPr="001D6DAE"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538135" w:themeColor="accent6" w:themeShade="BF"/>
                              </w:rPr>
                              <w:t>子計畫2</w:t>
                            </w:r>
                            <w:r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  <w:t>-3</w:t>
                            </w:r>
                            <w:r w:rsidRPr="001D6DAE"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  <w:t>附件】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71D30" id="_x0000_s1027" type="#_x0000_t202" style="position:absolute;left:0;text-align:left;margin-left:-19.2pt;margin-top:-21.15pt;width:139.5pt;height:26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ny6QEAAJwDAAAOAAAAZHJzL2Uyb0RvYy54bWysU1tuEzEU/UfqHiz/N5OkyQRGmVSFqAip&#10;AqTAAhyPnbE09jW2k5mwASQW0H6zABbAgtp1cO1J06j8of54fB8+vuf4zPyy0w3ZCecVmJKOBkNK&#10;hOFQKbMp6dcv1+evKfGBmYo1YERJ98LTy8XZq3lrCzGGGppKOIIgxhetLWkdgi2yzPNaaOYHYIXB&#10;ogSnWcDQbbLKsRbRdZONh8M8a8FV1gEX3mN22RfpIuFLKXj4JKUXgTQlxdlCWl1a13HNFnNWbByz&#10;teKHMdh/TKGZMnjpEWrJAiNbp/6B0oo78CDDgIPOQErFReKAbEbDZ2xWNbMicUFxvD3K5F8Oln/c&#10;fXZEVSWdUGKYxid6uP1x//vu4fbP/a+fZBwVaq0vsHFlsTV0b6HDl37Me0xG4p10On6REsE6ar0/&#10;6iu6QHg8NJuN8imWONYuLqZ5nkeY7Om0dT68F6BJ3JTU4fslWdnuxoe+9bElXmbgWjVNesPGPEvE&#10;viXzdX8qlrPIo5837kK37hLzI5c1VHukiHbGu2tw3ylp0Rol9d+2zAlKmg8GtX8zmkyil1Iwmc7G&#10;GLjTyvq0wgxHqJIGSvrtu9D7Dw1gWbgxK8ujUv34V9sAUiWqccZ+osPoaIEk1sGu0WOncep6+qkW&#10;fwEAAP//AwBQSwMEFAAGAAgAAAAhAFRRSardAAAACgEAAA8AAABkcnMvZG93bnJldi54bWxMj01P&#10;wzAMhu9I/IfISNw2h65MozSdEIgriPEhccsar61onKrJ1vLvMSc42ZYfvX5cbmffqxONsQts4Gqp&#10;QRHXwXXcGHh7fVxsQMVk2dk+MBn4pgjb6vystIULE7/QaZcaJSEcC2ugTWkoEGPdkrdxGQZi2R3C&#10;6G2ScWzQjXaScN9jpvUave1YLrR2oPuW6q/d0Rt4fzp8fuT6uXnw18MUZo3sb9CYy4v57hZUojn9&#10;wfCrL+pQidM+HNlF1RtYrDa5oNLk2QqUEFmu16D2gkrFqsT/L1Q/AAAA//8DAFBLAQItABQABgAI&#10;AAAAIQC2gziS/gAAAOEBAAATAAAAAAAAAAAAAAAAAAAAAABbQ29udGVudF9UeXBlc10ueG1sUEsB&#10;Ai0AFAAGAAgAAAAhADj9If/WAAAAlAEAAAsAAAAAAAAAAAAAAAAALwEAAF9yZWxzLy5yZWxzUEsB&#10;Ai0AFAAGAAgAAAAhAPCk6fLpAQAAnAMAAA4AAAAAAAAAAAAAAAAALgIAAGRycy9lMm9Eb2MueG1s&#10;UEsBAi0AFAAGAAgAAAAhAFRRSardAAAACgEAAA8AAAAAAAAAAAAAAAAAQwQAAGRycy9kb3ducmV2&#10;LnhtbFBLBQYAAAAABAAEAPMAAABNBQAAAAA=&#10;" filled="f" stroked="f">
                <v:textbox>
                  <w:txbxContent>
                    <w:p w14:paraId="364B5B45" w14:textId="77777777" w:rsidR="00A70992" w:rsidRPr="001D6DAE" w:rsidRDefault="00A70992" w:rsidP="00A70992">
                      <w:pPr>
                        <w:ind w:firstLine="240"/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</w:pPr>
                      <w:r w:rsidRPr="001D6DAE"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color w:val="538135" w:themeColor="accent6" w:themeShade="BF"/>
                        </w:rPr>
                        <w:t>子計畫2</w:t>
                      </w:r>
                      <w:r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  <w:t>-3</w:t>
                      </w:r>
                      <w:r w:rsidRPr="001D6DAE"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  <w:t>附件】</w:t>
                      </w:r>
                    </w:p>
                  </w:txbxContent>
                </v:textbox>
              </v:shape>
            </w:pict>
          </mc:Fallback>
        </mc:AlternateContent>
      </w:r>
      <w:r w:rsidRPr="00500332">
        <w:rPr>
          <w:rFonts w:ascii="標楷體" w:eastAsia="標楷體" w:hAnsi="標楷體"/>
          <w:color w:val="000000" w:themeColor="text1"/>
          <w:sz w:val="32"/>
          <w:szCs w:val="32"/>
        </w:rPr>
        <w:t>115學年度教育部國民及學前教育署補助</w:t>
      </w:r>
    </w:p>
    <w:p w14:paraId="351A7857" w14:textId="4F0D4109" w:rsidR="00A70992" w:rsidRDefault="00622A28" w:rsidP="00A70992">
      <w:pPr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新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竹市</w:t>
      </w:r>
      <w:r w:rsidR="00A70992" w:rsidRPr="00500332">
        <w:rPr>
          <w:rFonts w:ascii="標楷體" w:eastAsia="標楷體" w:hAnsi="標楷體"/>
          <w:color w:val="000000" w:themeColor="text1"/>
          <w:sz w:val="32"/>
          <w:szCs w:val="32"/>
        </w:rPr>
        <w:t>「學校辦理戶外教育自主學習課程」計畫</w:t>
      </w:r>
      <w:r w:rsidR="00A70992" w:rsidRPr="00500332">
        <w:rPr>
          <w:rFonts w:ascii="標楷體" w:eastAsia="標楷體" w:hAnsi="標楷體" w:hint="eastAsia"/>
          <w:color w:val="000000" w:themeColor="text1"/>
          <w:sz w:val="32"/>
          <w:szCs w:val="32"/>
        </w:rPr>
        <w:t>申請書附件</w:t>
      </w:r>
    </w:p>
    <w:p w14:paraId="4A84DC52" w14:textId="5C0B022D" w:rsidR="00B662FA" w:rsidRPr="00500332" w:rsidRDefault="00B662FA" w:rsidP="00B662FA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560C1B">
        <w:rPr>
          <w:rFonts w:ascii="標楷體" w:eastAsia="標楷體" w:hAnsi="標楷體" w:hint="eastAsia"/>
          <w:color w:val="000000" w:themeColor="text1"/>
          <w:szCs w:val="24"/>
        </w:rPr>
        <w:t>註：說明請以一頁為佳，請勿超過</w:t>
      </w:r>
      <w:r w:rsidR="0037495C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560C1B">
        <w:rPr>
          <w:rFonts w:ascii="標楷體" w:eastAsia="標楷體" w:hAnsi="標楷體" w:hint="eastAsia"/>
          <w:color w:val="000000" w:themeColor="text1"/>
          <w:szCs w:val="24"/>
        </w:rPr>
        <w:t>頁。</w:t>
      </w:r>
    </w:p>
    <w:tbl>
      <w:tblPr>
        <w:tblW w:w="98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3221"/>
        <w:gridCol w:w="4940"/>
      </w:tblGrid>
      <w:tr w:rsidR="005F2403" w:rsidRPr="00693BD6" w14:paraId="518FFCFE" w14:textId="77777777" w:rsidTr="005F2403">
        <w:trPr>
          <w:trHeight w:val="567"/>
          <w:tblHeader/>
        </w:trPr>
        <w:tc>
          <w:tcPr>
            <w:tcW w:w="4939" w:type="dxa"/>
            <w:gridSpan w:val="2"/>
            <w:shd w:val="clear" w:color="auto" w:fill="E7E6E6" w:themeFill="background2"/>
            <w:vAlign w:val="center"/>
          </w:tcPr>
          <w:p w14:paraId="4D5F87B2" w14:textId="0599F1CF" w:rsidR="005F2403" w:rsidRPr="00500332" w:rsidRDefault="005F2403" w:rsidP="005F2403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60C1B">
              <w:rPr>
                <w:rFonts w:ascii="Times New Roman" w:eastAsia="標楷體" w:hAnsi="Times New Roman"/>
                <w:color w:val="000000" w:themeColor="text1"/>
                <w:szCs w:val="24"/>
              </w:rPr>
              <w:t>學校名稱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  <w:tc>
          <w:tcPr>
            <w:tcW w:w="4940" w:type="dxa"/>
            <w:shd w:val="clear" w:color="auto" w:fill="E7E6E6" w:themeFill="background2"/>
            <w:vAlign w:val="center"/>
          </w:tcPr>
          <w:p w14:paraId="39AD89E6" w14:textId="5337EE9D" w:rsidR="005F2403" w:rsidRPr="00500332" w:rsidRDefault="005F2403" w:rsidP="005F2403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SDGs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指標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</w:tr>
      <w:tr w:rsidR="005F2403" w:rsidRPr="00693BD6" w14:paraId="3A240D5A" w14:textId="77777777" w:rsidTr="007F7700">
        <w:trPr>
          <w:trHeight w:val="567"/>
          <w:tblHeader/>
        </w:trPr>
        <w:tc>
          <w:tcPr>
            <w:tcW w:w="4939" w:type="dxa"/>
            <w:gridSpan w:val="2"/>
            <w:shd w:val="clear" w:color="auto" w:fill="E7E6E6" w:themeFill="background2"/>
            <w:vAlign w:val="center"/>
          </w:tcPr>
          <w:p w14:paraId="242EB60A" w14:textId="23C9E004" w:rsidR="005F2403" w:rsidRPr="00560C1B" w:rsidRDefault="005F2403" w:rsidP="005F2403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bookmarkStart w:id="0" w:name="_GoBack" w:colFirst="1" w:colLast="1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預計規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劃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辦理時間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  <w:tc>
          <w:tcPr>
            <w:tcW w:w="4940" w:type="dxa"/>
            <w:shd w:val="clear" w:color="auto" w:fill="E7E6E6" w:themeFill="background2"/>
            <w:vAlign w:val="center"/>
          </w:tcPr>
          <w:p w14:paraId="2F0A5322" w14:textId="12A3D146" w:rsidR="005F2403" w:rsidRPr="00560C1B" w:rsidRDefault="005F2403" w:rsidP="007F7700">
            <w:pPr>
              <w:tabs>
                <w:tab w:val="left" w:pos="567"/>
              </w:tabs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月～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</w:p>
        </w:tc>
      </w:tr>
      <w:bookmarkEnd w:id="0"/>
      <w:tr w:rsidR="00693BD6" w:rsidRPr="00693BD6" w14:paraId="2A85C59B" w14:textId="77777777" w:rsidTr="005F2403">
        <w:trPr>
          <w:trHeight w:val="567"/>
          <w:tblHeader/>
        </w:trPr>
        <w:tc>
          <w:tcPr>
            <w:tcW w:w="9879" w:type="dxa"/>
            <w:gridSpan w:val="3"/>
            <w:shd w:val="clear" w:color="auto" w:fill="E7E6E6" w:themeFill="background2"/>
            <w:vAlign w:val="center"/>
          </w:tcPr>
          <w:p w14:paraId="393B1447" w14:textId="5C130EA9" w:rsidR="00693BD6" w:rsidRPr="00500332" w:rsidRDefault="00693BD6" w:rsidP="00DB4BE2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自主學習課</w:t>
            </w:r>
            <w:r w:rsidRPr="00500332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程規劃與運作</w:t>
            </w:r>
          </w:p>
        </w:tc>
      </w:tr>
      <w:tr w:rsidR="00A70992" w:rsidRPr="00500332" w14:paraId="5715D3BF" w14:textId="77777777" w:rsidTr="00DB4BE2">
        <w:trPr>
          <w:trHeight w:val="1270"/>
          <w:tblHeader/>
        </w:trPr>
        <w:tc>
          <w:tcPr>
            <w:tcW w:w="1718" w:type="dxa"/>
            <w:shd w:val="clear" w:color="auto" w:fill="auto"/>
            <w:vAlign w:val="center"/>
          </w:tcPr>
          <w:p w14:paraId="1BE97E35" w14:textId="77777777" w:rsidR="00A70992" w:rsidRPr="00500332" w:rsidRDefault="00A70992" w:rsidP="00DB4BE2">
            <w:pPr>
              <w:tabs>
                <w:tab w:val="left" w:pos="436"/>
              </w:tabs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自主學習</w:t>
            </w:r>
          </w:p>
          <w:p w14:paraId="679B7A3D" w14:textId="77777777" w:rsidR="00A70992" w:rsidRPr="00500332" w:rsidRDefault="00A70992" w:rsidP="00DB4BE2">
            <w:pPr>
              <w:tabs>
                <w:tab w:val="left" w:pos="436"/>
              </w:tabs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選擇</w:t>
            </w:r>
          </w:p>
        </w:tc>
        <w:tc>
          <w:tcPr>
            <w:tcW w:w="8161" w:type="dxa"/>
            <w:gridSpan w:val="2"/>
            <w:shd w:val="clear" w:color="auto" w:fill="auto"/>
            <w:vAlign w:val="center"/>
          </w:tcPr>
          <w:p w14:paraId="52AD5ED6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□初階自主學習：結構式課程</w:t>
            </w:r>
          </w:p>
          <w:p w14:paraId="601C0810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□中階自主學習：引導式課程</w:t>
            </w:r>
          </w:p>
          <w:p w14:paraId="2E6E433A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□高階自主學習：開放式課程</w:t>
            </w:r>
          </w:p>
        </w:tc>
      </w:tr>
      <w:tr w:rsidR="00A70992" w:rsidRPr="00500332" w14:paraId="6DD5C82B" w14:textId="77777777" w:rsidTr="00DB4BE2">
        <w:trPr>
          <w:trHeight w:val="1982"/>
          <w:tblHeader/>
        </w:trPr>
        <w:tc>
          <w:tcPr>
            <w:tcW w:w="1718" w:type="dxa"/>
            <w:shd w:val="clear" w:color="auto" w:fill="auto"/>
            <w:vAlign w:val="center"/>
          </w:tcPr>
          <w:p w14:paraId="7B6931C1" w14:textId="77777777" w:rsidR="00A70992" w:rsidRPr="00500332" w:rsidRDefault="00A70992" w:rsidP="00DB4BE2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自主學習類型</w:t>
            </w:r>
          </w:p>
        </w:tc>
        <w:tc>
          <w:tcPr>
            <w:tcW w:w="8161" w:type="dxa"/>
            <w:gridSpan w:val="2"/>
            <w:shd w:val="clear" w:color="auto" w:fill="auto"/>
            <w:vAlign w:val="center"/>
          </w:tcPr>
          <w:p w14:paraId="0DA6C47C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□操作體驗與反思</w:t>
            </w:r>
          </w:p>
          <w:p w14:paraId="51CC76D4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□田野調查</w:t>
            </w:r>
          </w:p>
          <w:p w14:paraId="2BF77C2F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□參訪學習</w:t>
            </w:r>
          </w:p>
          <w:p w14:paraId="5063D065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□行動方案</w:t>
            </w:r>
          </w:p>
          <w:p w14:paraId="203E8ACF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□專題研究</w:t>
            </w:r>
          </w:p>
          <w:p w14:paraId="1A5FF20E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□其他</w:t>
            </w:r>
          </w:p>
        </w:tc>
      </w:tr>
      <w:tr w:rsidR="00693BD6" w:rsidRPr="00500332" w14:paraId="31BACBEF" w14:textId="77777777" w:rsidTr="00DB4BE2">
        <w:trPr>
          <w:trHeight w:val="7639"/>
          <w:tblHeader/>
        </w:trPr>
        <w:tc>
          <w:tcPr>
            <w:tcW w:w="1718" w:type="dxa"/>
            <w:shd w:val="clear" w:color="auto" w:fill="auto"/>
            <w:vAlign w:val="center"/>
          </w:tcPr>
          <w:p w14:paraId="3D6D0598" w14:textId="77777777" w:rsidR="00693BD6" w:rsidRPr="00500332" w:rsidRDefault="00693BD6" w:rsidP="00693BD6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課程設計</w:t>
            </w:r>
          </w:p>
        </w:tc>
        <w:tc>
          <w:tcPr>
            <w:tcW w:w="8161" w:type="dxa"/>
            <w:gridSpan w:val="2"/>
            <w:shd w:val="clear" w:color="auto" w:fill="auto"/>
            <w:vAlign w:val="center"/>
          </w:tcPr>
          <w:p w14:paraId="50C8A2F8" w14:textId="196065A4" w:rsidR="00693BD6" w:rsidRDefault="00693BD6" w:rsidP="00693B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請著重在教師如何導引學生自主學習之策略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，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讓學生嘗試搭載學習主題、思考學習需求，鼓勵其創造自己學習模式，累積學習經驗並逐步成為自主學習者。建議可結合「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部定課程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」運用習得領域知能延伸學習，提供學習知能與生活情境的鏈結機會；或「校訂課程」運用合宜學習場域資源，統整學習生活經驗，進行學習遷移展能。</w:t>
            </w:r>
          </w:p>
          <w:p w14:paraId="2227F954" w14:textId="77777777" w:rsidR="00693BD6" w:rsidRPr="00EB0298" w:rsidRDefault="00693BD6" w:rsidP="00693B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lang w:val="zh-TW"/>
              </w:rPr>
            </w:pPr>
          </w:p>
          <w:p w14:paraId="3C20E281" w14:textId="0BA81037" w:rsidR="00693BD6" w:rsidRDefault="00693BD6" w:rsidP="00693B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hanging="141"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5245E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:lang w:val="zh-TW"/>
              </w:rPr>
              <w:t>課前</w:t>
            </w:r>
            <w:r w:rsidR="005245E2" w:rsidRPr="005245E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:lang w:val="zh-TW"/>
              </w:rPr>
              <w:t>風險評估與</w:t>
            </w:r>
            <w:r w:rsidRPr="005245E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:lang w:val="zh-TW"/>
              </w:rPr>
              <w:t>討論：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以學生為主體進行選擇合適場域，並確立學習內容與目標，讓學習者有機會根據自身的學習動機，調整學習內容，教師從旁輔助並強化</w:t>
            </w:r>
            <w:r w:rsidRPr="00EB0298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Cs w:val="24"/>
                <w:lang w:val="zh-TW"/>
              </w:rPr>
              <w:t>安全教育及風險管理等相關知能。</w:t>
            </w:r>
          </w:p>
          <w:p w14:paraId="5477AE02" w14:textId="77777777" w:rsidR="00693BD6" w:rsidRPr="00EB0298" w:rsidRDefault="00693BD6" w:rsidP="00693B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</w:pPr>
          </w:p>
          <w:p w14:paraId="549E439B" w14:textId="49C7FD78" w:rsidR="00693BD6" w:rsidRPr="00693BD6" w:rsidRDefault="00693BD6" w:rsidP="00693BD6">
            <w:pPr>
              <w:pStyle w:val="a6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ind w:hanging="141"/>
              <w:jc w:val="both"/>
              <w:textAlignment w:val="auto"/>
              <w:rPr>
                <w:rFonts w:ascii="Times New Roman" w:eastAsia="標楷體" w:hAnsi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EB0298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  <w:lang w:val="zh-TW"/>
              </w:rPr>
              <w:t>課中學習</w:t>
            </w:r>
            <w:r w:rsidR="005245E2" w:rsidRPr="005245E2">
              <w:rPr>
                <w:rFonts w:ascii="Times New Roman" w:eastAsia="標楷體" w:hAnsi="Times New Roman" w:hint="eastAsia"/>
                <w:b/>
                <w:color w:val="FF0000"/>
                <w:szCs w:val="24"/>
                <w:lang w:val="zh-TW"/>
              </w:rPr>
              <w:t>與風險管理機制</w:t>
            </w:r>
            <w:r w:rsidRPr="00EB0298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  <w:lang w:val="zh-TW"/>
              </w:rPr>
              <w:t>：</w:t>
            </w:r>
            <w:r w:rsidRPr="00EB02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zh-TW"/>
              </w:rPr>
              <w:t>學習場域中所欲進行之學習方式，以及學生在學習歷程中的角色任務與分工情形</w:t>
            </w:r>
          </w:p>
          <w:p w14:paraId="29622728" w14:textId="77777777" w:rsidR="00693BD6" w:rsidRPr="00693BD6" w:rsidRDefault="00693BD6" w:rsidP="00693BD6">
            <w:pPr>
              <w:pStyle w:val="a6"/>
              <w:rPr>
                <w:rFonts w:ascii="Times New Roman" w:eastAsia="標楷體" w:hAnsi="Times New Roman"/>
                <w:b/>
                <w:color w:val="808080" w:themeColor="background1" w:themeShade="80"/>
                <w:szCs w:val="24"/>
                <w:lang w:val="zh-TW"/>
              </w:rPr>
            </w:pPr>
          </w:p>
          <w:p w14:paraId="61378124" w14:textId="3F04E53A" w:rsidR="00693BD6" w:rsidRPr="00EB0298" w:rsidRDefault="00693BD6" w:rsidP="00693BD6">
            <w:pPr>
              <w:pStyle w:val="a6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ind w:hanging="141"/>
              <w:jc w:val="both"/>
              <w:textAlignment w:val="auto"/>
              <w:rPr>
                <w:rFonts w:ascii="Times New Roman" w:eastAsia="標楷體" w:hAnsi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EB0298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  <w:lang w:val="zh-TW"/>
              </w:rPr>
              <w:t>課後反思及評量：多元</w:t>
            </w:r>
            <w:r w:rsidRPr="00EB02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zh-TW"/>
              </w:rPr>
              <w:t>評量機制讓學生分享與展現學習成果，並鼓勵</w:t>
            </w:r>
            <w:proofErr w:type="gramStart"/>
            <w:r w:rsidRPr="00EB02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zh-TW"/>
              </w:rPr>
              <w:t>學生再反思</w:t>
            </w:r>
            <w:proofErr w:type="gramEnd"/>
            <w:r w:rsidRPr="00EB02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zh-TW"/>
              </w:rPr>
              <w:t>所使用過的學習方法，嘗試評估可再次利用或需要調整。</w:t>
            </w:r>
          </w:p>
          <w:p w14:paraId="1A7C6852" w14:textId="5B935A87" w:rsidR="00693BD6" w:rsidRPr="00500332" w:rsidRDefault="00693BD6" w:rsidP="00693BD6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258417FA" w14:textId="196D140A" w:rsidR="00A70992" w:rsidRPr="00500332" w:rsidRDefault="00A70992" w:rsidP="00693BD6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</w:p>
    <w:sectPr w:rsidR="00A70992" w:rsidRPr="00500332" w:rsidSect="00602AE7">
      <w:pgSz w:w="11906" w:h="16838"/>
      <w:pgMar w:top="1134" w:right="1077" w:bottom="56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27626" w14:textId="77777777" w:rsidR="008E4728" w:rsidRDefault="008E4728" w:rsidP="00A70992">
      <w:r>
        <w:separator/>
      </w:r>
    </w:p>
  </w:endnote>
  <w:endnote w:type="continuationSeparator" w:id="0">
    <w:p w14:paraId="1EA149DA" w14:textId="77777777" w:rsidR="008E4728" w:rsidRDefault="008E4728" w:rsidP="00A7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3F82E" w14:textId="77777777" w:rsidR="008E4728" w:rsidRDefault="008E4728" w:rsidP="00A70992">
      <w:r>
        <w:separator/>
      </w:r>
    </w:p>
  </w:footnote>
  <w:footnote w:type="continuationSeparator" w:id="0">
    <w:p w14:paraId="449F27FD" w14:textId="77777777" w:rsidR="008E4728" w:rsidRDefault="008E4728" w:rsidP="00A70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C30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C322FB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7421676"/>
    <w:multiLevelType w:val="hybridMultilevel"/>
    <w:tmpl w:val="3B0A5296"/>
    <w:lvl w:ilvl="0" w:tplc="9E86F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13"/>
    <w:rsid w:val="00097595"/>
    <w:rsid w:val="001B786B"/>
    <w:rsid w:val="001E1D7F"/>
    <w:rsid w:val="0020120B"/>
    <w:rsid w:val="003403A3"/>
    <w:rsid w:val="0037495C"/>
    <w:rsid w:val="003F2394"/>
    <w:rsid w:val="005245E2"/>
    <w:rsid w:val="00560C1B"/>
    <w:rsid w:val="00572E41"/>
    <w:rsid w:val="005F2403"/>
    <w:rsid w:val="00602AE7"/>
    <w:rsid w:val="00622A28"/>
    <w:rsid w:val="00693BD6"/>
    <w:rsid w:val="007F7700"/>
    <w:rsid w:val="00810F86"/>
    <w:rsid w:val="008E4728"/>
    <w:rsid w:val="00944D0D"/>
    <w:rsid w:val="00A70992"/>
    <w:rsid w:val="00A9027B"/>
    <w:rsid w:val="00AE5813"/>
    <w:rsid w:val="00B3756D"/>
    <w:rsid w:val="00B662FA"/>
    <w:rsid w:val="00C5564F"/>
    <w:rsid w:val="00D973FC"/>
    <w:rsid w:val="00E0050A"/>
    <w:rsid w:val="00F9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49433"/>
  <w15:chartTrackingRefBased/>
  <w15:docId w15:val="{75C78B1C-CEE3-4EF1-90CB-DF2D2DA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gcmg">
    <w:name w:val="a_gcmg"/>
    <w:basedOn w:val="a0"/>
    <w:rsid w:val="00AE5813"/>
  </w:style>
  <w:style w:type="paragraph" w:customStyle="1" w:styleId="cvgsua">
    <w:name w:val="cvgsua"/>
    <w:basedOn w:val="a"/>
    <w:rsid w:val="00AE58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rsid w:val="00D973F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973FC"/>
    <w:rPr>
      <w:color w:val="954F72" w:themeColor="followedHyperlink"/>
      <w:u w:val="single"/>
    </w:rPr>
  </w:style>
  <w:style w:type="paragraph" w:styleId="a6">
    <w:name w:val="List Paragraph"/>
    <w:aliases w:val="12 20,List Paragraph,標1,(1)(1)(1)(1)(1)(1)(1)(1),網推會說明清單,附錄1,1.2.3.,壹_二階,清單段落4,標題 (4),表格標號,圖片標號,卑南壹,Recommendation,詳細說明,表名,lp1,FooterText,numbered,Paragraphe de liste1"/>
    <w:basedOn w:val="a"/>
    <w:link w:val="a7"/>
    <w:uiPriority w:val="34"/>
    <w:qFormat/>
    <w:rsid w:val="00810F86"/>
    <w:pPr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</w:rPr>
  </w:style>
  <w:style w:type="paragraph" w:styleId="a8">
    <w:name w:val="header"/>
    <w:basedOn w:val="a"/>
    <w:link w:val="a9"/>
    <w:uiPriority w:val="99"/>
    <w:unhideWhenUsed/>
    <w:rsid w:val="00A70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7099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70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70992"/>
    <w:rPr>
      <w:sz w:val="20"/>
      <w:szCs w:val="20"/>
    </w:rPr>
  </w:style>
  <w:style w:type="character" w:customStyle="1" w:styleId="a7">
    <w:name w:val="清單段落 字元"/>
    <w:aliases w:val="12 20 字元,List Paragraph 字元,標1 字元,(1)(1)(1)(1)(1)(1)(1)(1) 字元,網推會說明清單 字元,附錄1 字元,1.2.3. 字元,壹_二階 字元,清單段落4 字元,標題 (4) 字元,表格標號 字元,圖片標號 字元,卑南壹 字元,Recommendation 字元,詳細說明 字元,表名 字元,lp1 字元,FooterText 字元,numbered 字元,Paragraphe de liste1 字元"/>
    <w:link w:val="a6"/>
    <w:uiPriority w:val="34"/>
    <w:rsid w:val="00693BD6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4578-1BE7-484A-9C9E-DBB5EDBB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2026-03-26T05:32:00Z</cp:lastPrinted>
  <dcterms:created xsi:type="dcterms:W3CDTF">2026-04-01T09:05:00Z</dcterms:created>
  <dcterms:modified xsi:type="dcterms:W3CDTF">2026-04-14T07:23:00Z</dcterms:modified>
</cp:coreProperties>
</file>