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BE221C" w14:textId="343DD373" w:rsidR="00F02670" w:rsidRDefault="00ED5982">
      <w:pPr>
        <w:pStyle w:val="a3"/>
        <w:kinsoku w:val="0"/>
        <w:overflowPunct w:val="0"/>
        <w:spacing w:line="476" w:lineRule="exact"/>
        <w:ind w:left="112"/>
        <w:rPr>
          <w:b/>
          <w:bCs/>
          <w:spacing w:val="-11"/>
          <w:sz w:val="40"/>
          <w:szCs w:val="40"/>
        </w:rPr>
      </w:pPr>
      <w:r>
        <w:rPr>
          <w:rFonts w:hint="eastAsia"/>
          <w:b/>
          <w:bCs/>
          <w:spacing w:val="-25"/>
          <w:sz w:val="40"/>
          <w:szCs w:val="40"/>
        </w:rPr>
        <w:t>新竹市</w:t>
      </w:r>
      <w:r>
        <w:rPr>
          <w:b/>
          <w:bCs/>
          <w:spacing w:val="-25"/>
          <w:sz w:val="40"/>
          <w:szCs w:val="40"/>
        </w:rPr>
        <w:t xml:space="preserve"> </w:t>
      </w:r>
      <w:r w:rsidR="003E7C87">
        <w:rPr>
          <w:b/>
          <w:bCs/>
          <w:sz w:val="40"/>
          <w:szCs w:val="40"/>
        </w:rPr>
        <w:t>115</w:t>
      </w:r>
      <w:r>
        <w:rPr>
          <w:b/>
          <w:bCs/>
          <w:spacing w:val="-11"/>
          <w:sz w:val="40"/>
          <w:szCs w:val="40"/>
        </w:rPr>
        <w:t xml:space="preserve"> </w:t>
      </w:r>
      <w:r>
        <w:rPr>
          <w:rFonts w:hint="eastAsia"/>
          <w:b/>
          <w:bCs/>
          <w:spacing w:val="-11"/>
          <w:sz w:val="40"/>
          <w:szCs w:val="40"/>
        </w:rPr>
        <w:t>學年度科技教育創意實作競賽</w:t>
      </w:r>
      <w:r>
        <w:rPr>
          <w:b/>
          <w:bCs/>
          <w:spacing w:val="-11"/>
          <w:sz w:val="40"/>
          <w:szCs w:val="40"/>
        </w:rPr>
        <w:t>-</w:t>
      </w:r>
      <w:r>
        <w:rPr>
          <w:rFonts w:hint="eastAsia"/>
          <w:b/>
          <w:bCs/>
          <w:spacing w:val="-11"/>
          <w:sz w:val="40"/>
          <w:szCs w:val="40"/>
        </w:rPr>
        <w:t>生活科技組</w:t>
      </w:r>
    </w:p>
    <w:p w14:paraId="0D2F304A" w14:textId="77777777" w:rsidR="00F02670" w:rsidRDefault="00F02670">
      <w:pPr>
        <w:pStyle w:val="a3"/>
        <w:kinsoku w:val="0"/>
        <w:overflowPunct w:val="0"/>
        <w:spacing w:before="7"/>
        <w:rPr>
          <w:b/>
          <w:bCs/>
          <w:sz w:val="42"/>
          <w:szCs w:val="42"/>
        </w:rPr>
      </w:pPr>
    </w:p>
    <w:p w14:paraId="665C4F7C" w14:textId="77777777" w:rsidR="00F02670" w:rsidRDefault="00ED5982">
      <w:pPr>
        <w:pStyle w:val="a3"/>
        <w:kinsoku w:val="0"/>
        <w:overflowPunct w:val="0"/>
        <w:ind w:left="4113" w:right="3894"/>
        <w:jc w:val="center"/>
        <w:rPr>
          <w:b/>
          <w:bCs/>
          <w:sz w:val="40"/>
          <w:szCs w:val="40"/>
        </w:rPr>
      </w:pPr>
      <w:r>
        <w:rPr>
          <w:rFonts w:hint="eastAsia"/>
          <w:b/>
          <w:bCs/>
          <w:sz w:val="40"/>
          <w:szCs w:val="40"/>
        </w:rPr>
        <w:t>實施計畫</w:t>
      </w:r>
    </w:p>
    <w:p w14:paraId="7E62489F" w14:textId="29DFF97A" w:rsidR="00F02670" w:rsidRDefault="00F02670">
      <w:pPr>
        <w:pStyle w:val="a3"/>
        <w:kinsoku w:val="0"/>
        <w:overflowPunct w:val="0"/>
        <w:rPr>
          <w:b/>
          <w:bCs/>
          <w:sz w:val="20"/>
          <w:szCs w:val="20"/>
        </w:rPr>
      </w:pPr>
    </w:p>
    <w:p w14:paraId="10727AB1" w14:textId="77777777" w:rsidR="007B52A9" w:rsidRDefault="007B52A9">
      <w:pPr>
        <w:pStyle w:val="a3"/>
        <w:kinsoku w:val="0"/>
        <w:overflowPunct w:val="0"/>
        <w:rPr>
          <w:b/>
          <w:bCs/>
          <w:sz w:val="20"/>
          <w:szCs w:val="20"/>
        </w:rPr>
      </w:pPr>
    </w:p>
    <w:p w14:paraId="1B88F047" w14:textId="32D54802" w:rsidR="00F02670" w:rsidRDefault="00F02670" w:rsidP="007B52A9">
      <w:pPr>
        <w:pStyle w:val="a3"/>
        <w:kinsoku w:val="0"/>
        <w:overflowPunct w:val="0"/>
        <w:jc w:val="center"/>
        <w:rPr>
          <w:b/>
          <w:bCs/>
          <w:sz w:val="20"/>
          <w:szCs w:val="20"/>
        </w:rPr>
      </w:pPr>
    </w:p>
    <w:p w14:paraId="32991E96" w14:textId="4AC3800E" w:rsidR="00F02670" w:rsidRDefault="00DF24D8">
      <w:pPr>
        <w:pStyle w:val="a3"/>
        <w:kinsoku w:val="0"/>
        <w:overflowPunct w:val="0"/>
        <w:spacing w:before="11"/>
        <w:rPr>
          <w:b/>
          <w:bCs/>
          <w:sz w:val="29"/>
          <w:szCs w:val="29"/>
        </w:rPr>
      </w:pPr>
      <w:r>
        <w:rPr>
          <w:noProof/>
        </w:rPr>
        <mc:AlternateContent>
          <mc:Choice Requires="wps">
            <w:drawing>
              <wp:anchor distT="0" distB="0" distL="0" distR="0" simplePos="0" relativeHeight="251658240" behindDoc="0" locked="0" layoutInCell="0" allowOverlap="1" wp14:anchorId="5293BDA8" wp14:editId="4FEFC350">
                <wp:simplePos x="0" y="0"/>
                <wp:positionH relativeFrom="page">
                  <wp:posOffset>1736725</wp:posOffset>
                </wp:positionH>
                <wp:positionV relativeFrom="paragraph">
                  <wp:posOffset>273050</wp:posOffset>
                </wp:positionV>
                <wp:extent cx="4127500" cy="4229100"/>
                <wp:effectExtent l="0" t="0" r="6350" b="0"/>
                <wp:wrapTopAndBottom/>
                <wp:docPr id="5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27500" cy="422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C00087" w14:textId="2AB433C7" w:rsidR="0050582F" w:rsidRDefault="0050582F">
                            <w:pPr>
                              <w:rPr>
                                <w:rFonts w:ascii="Times New Roman" w:eastAsiaTheme="minorEastAsia" w:cs="Times New Roman"/>
                              </w:rPr>
                            </w:pPr>
                            <w:r>
                              <w:rPr>
                                <w:rFonts w:ascii="Times New Roman" w:eastAsiaTheme="minorEastAsia" w:cs="Times New Roman"/>
                                <w:noProof/>
                              </w:rPr>
                              <w:drawing>
                                <wp:inline distT="0" distB="0" distL="0" distR="0" wp14:anchorId="5E33238C" wp14:editId="2A9B50D5">
                                  <wp:extent cx="4127500" cy="4127500"/>
                                  <wp:effectExtent l="0" t="0" r="6350" b="6350"/>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圖片 10"/>
                                          <pic:cNvPicPr/>
                                        </pic:nvPicPr>
                                        <pic:blipFill>
                                          <a:blip r:embed="rId8"/>
                                          <a:stretch>
                                            <a:fillRect/>
                                          </a:stretch>
                                        </pic:blipFill>
                                        <pic:spPr>
                                          <a:xfrm>
                                            <a:off x="0" y="0"/>
                                            <a:ext cx="4127500" cy="4127500"/>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93BDA8" id="Rectangle 3" o:spid="_x0000_s1026" style="position:absolute;margin-left:136.75pt;margin-top:21.5pt;width:325pt;height:333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" o:allowincell="f" filled="f" stroked="f">
                <v:textbox inset="0,0,0,0">
                  <w:txbxContent>
                    <w:p w14:paraId="4BC00087" w14:textId="2AB433C7" w:rsidR="0050582F" w:rsidRDefault="0050582F">
                      <w:pPr>
                        <w:rPr>
                          <w:rFonts w:ascii="Times New Roman" w:eastAsiaTheme="minorEastAsia" w:cs="Times New Roman"/>
                        </w:rPr>
                      </w:pPr>
                      <w:r>
                        <w:rPr>
                          <w:rFonts w:ascii="Times New Roman" w:eastAsiaTheme="minorEastAsia" w:cs="Times New Roman"/>
                          <w:noProof/>
                        </w:rPr>
                        <w:drawing>
                          <wp:inline distT="0" distB="0" distL="0" distR="0" wp14:anchorId="5E33238C" wp14:editId="2A9B50D5">
                            <wp:extent cx="4127500" cy="4127500"/>
                            <wp:effectExtent l="0" t="0" r="6350" b="6350"/>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圖片 10"/>
                                    <pic:cNvPicPr/>
                                  </pic:nvPicPr>
                                  <pic:blipFill>
                                    <a:blip r:embed="rId9"/>
                                    <a:stretch>
                                      <a:fillRect/>
                                    </a:stretch>
                                  </pic:blipFill>
                                  <pic:spPr>
                                    <a:xfrm>
                                      <a:off x="0" y="0"/>
                                      <a:ext cx="4127500" cy="4127500"/>
                                    </a:xfrm>
                                    <a:prstGeom prst="rect">
                                      <a:avLst/>
                                    </a:prstGeom>
                                  </pic:spPr>
                                </pic:pic>
                              </a:graphicData>
                            </a:graphic>
                          </wp:inline>
                        </w:drawing>
                      </w:r>
                    </w:p>
                  </w:txbxContent>
                </v:textbox>
                <w10:wrap type="topAndBottom" anchorx="page"/>
              </v:rect>
            </w:pict>
          </mc:Fallback>
        </mc:AlternateContent>
      </w:r>
    </w:p>
    <w:p w14:paraId="3737208F" w14:textId="77777777" w:rsidR="00F02670" w:rsidRDefault="00F02670">
      <w:pPr>
        <w:pStyle w:val="a3"/>
        <w:kinsoku w:val="0"/>
        <w:overflowPunct w:val="0"/>
        <w:rPr>
          <w:b/>
          <w:bCs/>
          <w:sz w:val="40"/>
          <w:szCs w:val="40"/>
        </w:rPr>
      </w:pPr>
    </w:p>
    <w:p w14:paraId="58E8CD0A" w14:textId="77777777" w:rsidR="00F02670" w:rsidRDefault="00F02670">
      <w:pPr>
        <w:pStyle w:val="a3"/>
        <w:kinsoku w:val="0"/>
        <w:overflowPunct w:val="0"/>
        <w:rPr>
          <w:b/>
          <w:bCs/>
          <w:sz w:val="40"/>
          <w:szCs w:val="40"/>
        </w:rPr>
      </w:pPr>
    </w:p>
    <w:p w14:paraId="760ED039" w14:textId="77777777" w:rsidR="00F02670" w:rsidRDefault="00F02670">
      <w:pPr>
        <w:pStyle w:val="a3"/>
        <w:kinsoku w:val="0"/>
        <w:overflowPunct w:val="0"/>
        <w:spacing w:before="12"/>
        <w:rPr>
          <w:b/>
          <w:bCs/>
          <w:sz w:val="37"/>
          <w:szCs w:val="37"/>
        </w:rPr>
      </w:pPr>
    </w:p>
    <w:p w14:paraId="31570183" w14:textId="77777777" w:rsidR="00F02670" w:rsidRDefault="00ED5982">
      <w:pPr>
        <w:pStyle w:val="a3"/>
        <w:kinsoku w:val="0"/>
        <w:overflowPunct w:val="0"/>
        <w:ind w:left="353"/>
      </w:pPr>
      <w:r>
        <w:rPr>
          <w:rFonts w:hint="eastAsia"/>
        </w:rPr>
        <w:t>指導單位：教育部國民及學前教育署</w:t>
      </w:r>
    </w:p>
    <w:p w14:paraId="71E1BA28" w14:textId="77777777" w:rsidR="00F02670" w:rsidRDefault="00ED5982">
      <w:pPr>
        <w:pStyle w:val="a3"/>
        <w:kinsoku w:val="0"/>
        <w:overflowPunct w:val="0"/>
        <w:spacing w:before="6" w:line="244" w:lineRule="auto"/>
        <w:ind w:left="353" w:right="2256" w:firstLine="1351"/>
      </w:pPr>
      <w:r>
        <w:rPr>
          <w:rFonts w:hint="eastAsia"/>
        </w:rPr>
        <w:t>國立臺灣師範大學科技應用與人力資源發展學系主辦單位：新竹市政府教育處</w:t>
      </w:r>
    </w:p>
    <w:p w14:paraId="7BAF79E1" w14:textId="7082ED51" w:rsidR="00F02670" w:rsidRDefault="00ED5982">
      <w:pPr>
        <w:pStyle w:val="a3"/>
        <w:kinsoku w:val="0"/>
        <w:overflowPunct w:val="0"/>
        <w:spacing w:before="1" w:line="244" w:lineRule="auto"/>
        <w:ind w:left="353" w:right="1717"/>
      </w:pPr>
      <w:r>
        <w:rPr>
          <w:rFonts w:hint="eastAsia"/>
        </w:rPr>
        <w:t>承辦單位：新竹市立</w:t>
      </w:r>
      <w:r w:rsidR="00717FE2">
        <w:rPr>
          <w:rFonts w:hint="eastAsia"/>
        </w:rPr>
        <w:t>虎林</w:t>
      </w:r>
      <w:r>
        <w:rPr>
          <w:rFonts w:hint="eastAsia"/>
        </w:rPr>
        <w:t>國中、新竹市</w:t>
      </w:r>
      <w:r w:rsidR="00717FE2">
        <w:rPr>
          <w:rFonts w:hint="eastAsia"/>
        </w:rPr>
        <w:t>虎林</w:t>
      </w:r>
      <w:r>
        <w:rPr>
          <w:rFonts w:hint="eastAsia"/>
        </w:rPr>
        <w:t>自造教育及科技中心協辦單位：新竹市</w:t>
      </w:r>
      <w:r w:rsidR="00717FE2">
        <w:rPr>
          <w:rFonts w:hint="eastAsia"/>
        </w:rPr>
        <w:t>培英</w:t>
      </w:r>
      <w:r>
        <w:rPr>
          <w:rFonts w:hint="eastAsia"/>
        </w:rPr>
        <w:t>自造教育及科技中心</w:t>
      </w:r>
    </w:p>
    <w:p w14:paraId="15E39591" w14:textId="77777777" w:rsidR="00F02670" w:rsidRDefault="00F02670">
      <w:pPr>
        <w:pStyle w:val="a3"/>
        <w:kinsoku w:val="0"/>
        <w:overflowPunct w:val="0"/>
        <w:spacing w:before="1" w:line="244" w:lineRule="auto"/>
        <w:ind w:left="353" w:right="1717"/>
        <w:sectPr w:rsidR="00F02670" w:rsidSect="00FB5D48">
          <w:footerReference w:type="default" r:id="rId10"/>
          <w:type w:val="nextColumn"/>
          <w:pgSz w:w="11910" w:h="16840"/>
          <w:pgMar w:top="1100" w:right="1240" w:bottom="1420" w:left="1020" w:header="0" w:footer="1236" w:gutter="0"/>
          <w:pgNumType w:start="1"/>
          <w:cols w:space="720"/>
          <w:noEndnote/>
        </w:sectPr>
      </w:pPr>
    </w:p>
    <w:p w14:paraId="56ED93A5" w14:textId="083A4076" w:rsidR="00F02670" w:rsidRDefault="00ED5982" w:rsidP="00494B9A">
      <w:pPr>
        <w:pStyle w:val="1"/>
        <w:kinsoku w:val="0"/>
        <w:overflowPunct w:val="0"/>
        <w:ind w:right="-9"/>
      </w:pPr>
      <w:r>
        <w:rPr>
          <w:rFonts w:hint="eastAsia"/>
        </w:rPr>
        <w:lastRenderedPageBreak/>
        <w:t>新竹市</w:t>
      </w:r>
      <w:r w:rsidR="003E7C87">
        <w:t>115</w:t>
      </w:r>
      <w:r>
        <w:rPr>
          <w:rFonts w:hint="eastAsia"/>
        </w:rPr>
        <w:t>學年度科技教育創意實作競賽</w:t>
      </w:r>
      <w:r>
        <w:t>-</w:t>
      </w:r>
      <w:r>
        <w:rPr>
          <w:rFonts w:hint="eastAsia"/>
        </w:rPr>
        <w:t>生活科技組</w:t>
      </w:r>
    </w:p>
    <w:p w14:paraId="37AF4B9B" w14:textId="2AC488E4" w:rsidR="00F02670" w:rsidRDefault="00ED5982" w:rsidP="002979DC">
      <w:pPr>
        <w:pStyle w:val="a3"/>
        <w:kinsoku w:val="0"/>
        <w:overflowPunct w:val="0"/>
        <w:spacing w:before="102"/>
        <w:ind w:left="1070" w:right="1128"/>
        <w:jc w:val="center"/>
        <w:rPr>
          <w:b/>
          <w:bCs/>
        </w:rPr>
      </w:pPr>
      <w:r>
        <w:rPr>
          <w:rFonts w:hint="eastAsia"/>
          <w:b/>
          <w:bCs/>
          <w:w w:val="95"/>
          <w:sz w:val="32"/>
          <w:szCs w:val="32"/>
        </w:rPr>
        <w:t>實施計畫</w:t>
      </w:r>
    </w:p>
    <w:p w14:paraId="5AF4388C" w14:textId="77777777" w:rsidR="00F02670" w:rsidRDefault="00ED5982">
      <w:pPr>
        <w:pStyle w:val="4"/>
        <w:kinsoku w:val="0"/>
        <w:overflowPunct w:val="0"/>
      </w:pPr>
      <w:r>
        <w:rPr>
          <w:rFonts w:hint="eastAsia"/>
        </w:rPr>
        <w:t>壹、依據</w:t>
      </w:r>
    </w:p>
    <w:p w14:paraId="662A3863" w14:textId="03DE18E9" w:rsidR="00F02670" w:rsidRDefault="002979DC">
      <w:pPr>
        <w:pStyle w:val="a3"/>
        <w:kinsoku w:val="0"/>
        <w:overflowPunct w:val="0"/>
        <w:spacing w:before="24"/>
        <w:ind w:left="112"/>
        <w:rPr>
          <w:b/>
          <w:bCs/>
          <w:sz w:val="24"/>
          <w:szCs w:val="24"/>
        </w:rPr>
      </w:pPr>
      <w:r>
        <w:rPr>
          <w:rFonts w:hint="eastAsia"/>
          <w:b/>
          <w:bCs/>
          <w:sz w:val="24"/>
          <w:szCs w:val="24"/>
        </w:rPr>
        <w:t xml:space="preserve">                                                                   </w:t>
      </w:r>
    </w:p>
    <w:p w14:paraId="05F5D2CE" w14:textId="3230D9CF" w:rsidR="00F02670" w:rsidRDefault="00ED5982">
      <w:pPr>
        <w:pStyle w:val="a3"/>
        <w:kinsoku w:val="0"/>
        <w:overflowPunct w:val="0"/>
        <w:spacing w:before="6"/>
        <w:ind w:left="653"/>
      </w:pPr>
      <w:r>
        <w:rPr>
          <w:rFonts w:hint="eastAsia"/>
        </w:rPr>
        <w:t>依據教育部國民及學前教育署</w:t>
      </w:r>
      <w:r w:rsidR="00AD13BF">
        <w:t xml:space="preserve"> </w:t>
      </w:r>
      <w:r w:rsidR="003E7C87">
        <w:t>115</w:t>
      </w:r>
      <w:r>
        <w:t xml:space="preserve"> </w:t>
      </w:r>
      <w:r>
        <w:rPr>
          <w:rFonts w:hint="eastAsia"/>
        </w:rPr>
        <w:t>學年度科技教育創意實作競賽</w:t>
      </w:r>
      <w:proofErr w:type="gramStart"/>
      <w:r>
        <w:rPr>
          <w:rFonts w:hint="eastAsia"/>
        </w:rPr>
        <w:t>辦法暨本市</w:t>
      </w:r>
      <w:proofErr w:type="gramEnd"/>
      <w:r w:rsidR="003E7C87">
        <w:t>115</w:t>
      </w:r>
      <w:r>
        <w:rPr>
          <w:rFonts w:hint="eastAsia"/>
        </w:rPr>
        <w:t>學年度科技教育推動總體計畫辦理。</w:t>
      </w:r>
    </w:p>
    <w:p w14:paraId="42A4EF45" w14:textId="77777777" w:rsidR="00F02670" w:rsidRPr="00611A64" w:rsidRDefault="00F02670">
      <w:pPr>
        <w:pStyle w:val="a3"/>
        <w:kinsoku w:val="0"/>
        <w:overflowPunct w:val="0"/>
        <w:spacing w:before="12"/>
      </w:pPr>
    </w:p>
    <w:p w14:paraId="4C7BFA04" w14:textId="77777777" w:rsidR="00F02670" w:rsidRDefault="00ED5982">
      <w:pPr>
        <w:pStyle w:val="4"/>
        <w:kinsoku w:val="0"/>
        <w:overflowPunct w:val="0"/>
      </w:pPr>
      <w:r>
        <w:rPr>
          <w:rFonts w:hint="eastAsia"/>
        </w:rPr>
        <w:t>貳、目的</w:t>
      </w:r>
    </w:p>
    <w:p w14:paraId="4B333E06" w14:textId="77777777" w:rsidR="00F02670" w:rsidRDefault="00ED5982">
      <w:pPr>
        <w:pStyle w:val="a3"/>
        <w:kinsoku w:val="0"/>
        <w:overflowPunct w:val="0"/>
        <w:spacing w:before="6"/>
        <w:ind w:left="353"/>
      </w:pPr>
      <w:r>
        <w:rPr>
          <w:rFonts w:hint="eastAsia"/>
        </w:rPr>
        <w:t>一、倡導國民中學落實科技教育，提高全民科技素養。</w:t>
      </w:r>
    </w:p>
    <w:p w14:paraId="3A1CA770" w14:textId="77777777" w:rsidR="007B52A9" w:rsidRDefault="00ED5982" w:rsidP="007B52A9">
      <w:pPr>
        <w:pStyle w:val="a3"/>
        <w:kinsoku w:val="0"/>
        <w:overflowPunct w:val="0"/>
        <w:spacing w:before="6" w:line="244" w:lineRule="auto"/>
        <w:ind w:left="353" w:right="-9"/>
      </w:pPr>
      <w:r>
        <w:rPr>
          <w:rFonts w:hint="eastAsia"/>
        </w:rPr>
        <w:t>二、培養學生創新思考及實作能力、問題解決能力與團隊合作力。</w:t>
      </w:r>
    </w:p>
    <w:p w14:paraId="07DF4C77" w14:textId="69A6ABE0" w:rsidR="00F02670" w:rsidRDefault="00ED5982" w:rsidP="007B52A9">
      <w:pPr>
        <w:pStyle w:val="a3"/>
        <w:kinsoku w:val="0"/>
        <w:overflowPunct w:val="0"/>
        <w:spacing w:before="6" w:line="244" w:lineRule="auto"/>
        <w:ind w:left="353" w:right="-9"/>
      </w:pPr>
      <w:r>
        <w:rPr>
          <w:rFonts w:hint="eastAsia"/>
        </w:rPr>
        <w:t>三、提供師生校際交流及觀摩、豐富學習歷程。</w:t>
      </w:r>
    </w:p>
    <w:p w14:paraId="1C85345E" w14:textId="77777777" w:rsidR="00F02670" w:rsidRDefault="00F02670">
      <w:pPr>
        <w:pStyle w:val="a3"/>
        <w:kinsoku w:val="0"/>
        <w:overflowPunct w:val="0"/>
        <w:spacing w:before="7"/>
      </w:pPr>
    </w:p>
    <w:p w14:paraId="3D36CA66" w14:textId="77777777" w:rsidR="00F02670" w:rsidRDefault="00ED5982">
      <w:pPr>
        <w:pStyle w:val="4"/>
        <w:kinsoku w:val="0"/>
        <w:overflowPunct w:val="0"/>
        <w:spacing w:before="1"/>
      </w:pPr>
      <w:r>
        <w:rPr>
          <w:rFonts w:hint="eastAsia"/>
        </w:rPr>
        <w:t>參、辦理單位</w:t>
      </w:r>
    </w:p>
    <w:p w14:paraId="79FF7322" w14:textId="77777777" w:rsidR="00F02670" w:rsidRDefault="00ED5982">
      <w:pPr>
        <w:pStyle w:val="a3"/>
        <w:kinsoku w:val="0"/>
        <w:overflowPunct w:val="0"/>
        <w:spacing w:before="6"/>
        <w:ind w:left="353"/>
      </w:pPr>
      <w:r>
        <w:rPr>
          <w:rFonts w:hint="eastAsia"/>
        </w:rPr>
        <w:t>一、指導單位：教育部國民及學前教育署</w:t>
      </w:r>
    </w:p>
    <w:p w14:paraId="6ABBB461" w14:textId="77777777" w:rsidR="007B52A9" w:rsidRDefault="00ED5982" w:rsidP="007B52A9">
      <w:pPr>
        <w:pStyle w:val="a3"/>
        <w:kinsoku w:val="0"/>
        <w:overflowPunct w:val="0"/>
        <w:spacing w:before="6" w:line="244" w:lineRule="auto"/>
        <w:ind w:left="353" w:right="416" w:firstLine="1891"/>
      </w:pPr>
      <w:r>
        <w:rPr>
          <w:rFonts w:hint="eastAsia"/>
        </w:rPr>
        <w:t>國立臺灣師範大學科技應用與人力資源發展學系</w:t>
      </w:r>
    </w:p>
    <w:p w14:paraId="57F0D583" w14:textId="1C9DBF2C" w:rsidR="00F02670" w:rsidRDefault="00ED5982" w:rsidP="007B52A9">
      <w:pPr>
        <w:pStyle w:val="a3"/>
        <w:kinsoku w:val="0"/>
        <w:overflowPunct w:val="0"/>
        <w:spacing w:before="6" w:line="244" w:lineRule="auto"/>
        <w:ind w:left="353" w:right="416" w:hanging="17"/>
      </w:pPr>
      <w:r>
        <w:rPr>
          <w:rFonts w:hint="eastAsia"/>
        </w:rPr>
        <w:t>二、主辦單位：新竹市政府教育處</w:t>
      </w:r>
    </w:p>
    <w:p w14:paraId="0CBC1901" w14:textId="03C93622" w:rsidR="007B52A9" w:rsidRDefault="00ED5982" w:rsidP="007B52A9">
      <w:pPr>
        <w:pStyle w:val="a3"/>
        <w:kinsoku w:val="0"/>
        <w:overflowPunct w:val="0"/>
        <w:spacing w:before="1" w:line="244" w:lineRule="auto"/>
        <w:ind w:left="353" w:right="558"/>
      </w:pPr>
      <w:r>
        <w:rPr>
          <w:rFonts w:hint="eastAsia"/>
        </w:rPr>
        <w:t>三、承辦單位：新竹市</w:t>
      </w:r>
      <w:r w:rsidR="00717FE2">
        <w:rPr>
          <w:rFonts w:hint="eastAsia"/>
        </w:rPr>
        <w:t>虎林</w:t>
      </w:r>
      <w:r>
        <w:rPr>
          <w:rFonts w:hint="eastAsia"/>
        </w:rPr>
        <w:t>自造教育及科技中心</w:t>
      </w:r>
      <w:r w:rsidR="007B52A9">
        <w:rPr>
          <w:rFonts w:hint="eastAsia"/>
        </w:rPr>
        <w:t>、新竹市立</w:t>
      </w:r>
      <w:r w:rsidR="00717FE2">
        <w:rPr>
          <w:rFonts w:hint="eastAsia"/>
        </w:rPr>
        <w:t>虎林</w:t>
      </w:r>
      <w:r w:rsidR="007B52A9">
        <w:rPr>
          <w:rFonts w:hint="eastAsia"/>
        </w:rPr>
        <w:t>國中</w:t>
      </w:r>
    </w:p>
    <w:p w14:paraId="4D3BEDA9" w14:textId="4E58C0C7" w:rsidR="00F02670" w:rsidRDefault="00ED5982" w:rsidP="007B52A9">
      <w:pPr>
        <w:pStyle w:val="a3"/>
        <w:kinsoku w:val="0"/>
        <w:overflowPunct w:val="0"/>
        <w:spacing w:before="1" w:line="244" w:lineRule="auto"/>
        <w:ind w:left="353" w:right="558"/>
      </w:pPr>
      <w:r>
        <w:rPr>
          <w:rFonts w:hint="eastAsia"/>
        </w:rPr>
        <w:t>四、協辦單位：新竹市</w:t>
      </w:r>
      <w:r w:rsidR="00717FE2">
        <w:rPr>
          <w:rFonts w:hint="eastAsia"/>
        </w:rPr>
        <w:t>培英</w:t>
      </w:r>
      <w:r>
        <w:rPr>
          <w:rFonts w:hint="eastAsia"/>
        </w:rPr>
        <w:t>自造教育及科技中心</w:t>
      </w:r>
    </w:p>
    <w:p w14:paraId="0F195BE4" w14:textId="77777777" w:rsidR="00F02670" w:rsidRDefault="00F02670">
      <w:pPr>
        <w:pStyle w:val="a3"/>
        <w:kinsoku w:val="0"/>
        <w:overflowPunct w:val="0"/>
        <w:spacing w:before="7"/>
      </w:pPr>
    </w:p>
    <w:p w14:paraId="5AE6F818" w14:textId="77777777" w:rsidR="00F02670" w:rsidRDefault="00ED5982">
      <w:pPr>
        <w:pStyle w:val="4"/>
        <w:kinsoku w:val="0"/>
        <w:overflowPunct w:val="0"/>
      </w:pPr>
      <w:r>
        <w:rPr>
          <w:rFonts w:hint="eastAsia"/>
        </w:rPr>
        <w:t>肆、參加對象</w:t>
      </w:r>
    </w:p>
    <w:p w14:paraId="69C88862" w14:textId="77777777" w:rsidR="00F02670" w:rsidRDefault="00ED5982">
      <w:pPr>
        <w:pStyle w:val="a3"/>
        <w:kinsoku w:val="0"/>
        <w:overflowPunct w:val="0"/>
        <w:spacing w:before="6" w:line="244" w:lineRule="auto"/>
        <w:ind w:left="624"/>
      </w:pPr>
      <w:r>
        <w:rPr>
          <w:rFonts w:hint="eastAsia"/>
        </w:rPr>
        <w:t>新竹市公、私立各國民中學</w:t>
      </w:r>
      <w:r>
        <w:t>(</w:t>
      </w:r>
      <w:r>
        <w:rPr>
          <w:rFonts w:hint="eastAsia"/>
        </w:rPr>
        <w:t>含國立、公立高中附設國中部</w:t>
      </w:r>
      <w:r>
        <w:t>)</w:t>
      </w:r>
      <w:r>
        <w:rPr>
          <w:rFonts w:hint="eastAsia"/>
        </w:rPr>
        <w:t>七到九年級學生、教師</w:t>
      </w:r>
      <w:r>
        <w:t>(</w:t>
      </w:r>
      <w:r>
        <w:rPr>
          <w:rFonts w:hint="eastAsia"/>
        </w:rPr>
        <w:t>含代理教師及實習老師</w:t>
      </w:r>
      <w:r>
        <w:t>)</w:t>
      </w:r>
      <w:r>
        <w:rPr>
          <w:rFonts w:hint="eastAsia"/>
        </w:rPr>
        <w:t>。</w:t>
      </w:r>
    </w:p>
    <w:p w14:paraId="4D25055F" w14:textId="77777777" w:rsidR="00F02670" w:rsidRDefault="00F02670">
      <w:pPr>
        <w:pStyle w:val="a3"/>
        <w:kinsoku w:val="0"/>
        <w:overflowPunct w:val="0"/>
        <w:spacing w:before="7"/>
      </w:pPr>
    </w:p>
    <w:p w14:paraId="204BEB53" w14:textId="1685C4AF" w:rsidR="00F02670" w:rsidRDefault="00ED5982">
      <w:pPr>
        <w:pStyle w:val="a3"/>
        <w:kinsoku w:val="0"/>
        <w:overflowPunct w:val="0"/>
        <w:spacing w:before="1"/>
        <w:ind w:left="112"/>
      </w:pPr>
      <w:r>
        <w:rPr>
          <w:rFonts w:hint="eastAsia"/>
          <w:b/>
          <w:bCs/>
        </w:rPr>
        <w:t>伍、競賽時間：</w:t>
      </w:r>
      <w:r w:rsidR="00AD13BF">
        <w:t>11</w:t>
      </w:r>
      <w:r w:rsidR="0086315B">
        <w:rPr>
          <w:rFonts w:hint="eastAsia"/>
        </w:rPr>
        <w:t>6</w:t>
      </w:r>
      <w:r w:rsidR="00AD13BF">
        <w:t>/</w:t>
      </w:r>
      <w:r w:rsidR="0086315B">
        <w:rPr>
          <w:rFonts w:hint="eastAsia"/>
        </w:rPr>
        <w:t>0</w:t>
      </w:r>
      <w:r w:rsidR="00717FE2">
        <w:rPr>
          <w:rFonts w:hint="eastAsia"/>
        </w:rPr>
        <w:t>1</w:t>
      </w:r>
      <w:r w:rsidR="00AD13BF">
        <w:t>/</w:t>
      </w:r>
      <w:r w:rsidR="00AE44B4">
        <w:rPr>
          <w:rFonts w:hint="eastAsia"/>
        </w:rPr>
        <w:t>0</w:t>
      </w:r>
      <w:r w:rsidR="000C7A59">
        <w:t>5</w:t>
      </w:r>
      <w:r>
        <w:t>(</w:t>
      </w:r>
      <w:r>
        <w:rPr>
          <w:rFonts w:hint="eastAsia"/>
        </w:rPr>
        <w:t>星期二</w:t>
      </w:r>
      <w:r>
        <w:t>)8:30~17:00</w:t>
      </w:r>
    </w:p>
    <w:p w14:paraId="3EF6995C" w14:textId="77777777" w:rsidR="0086315B" w:rsidRDefault="00DF24D8" w:rsidP="00494B9A">
      <w:pPr>
        <w:pStyle w:val="a3"/>
        <w:tabs>
          <w:tab w:val="left" w:pos="9072"/>
        </w:tabs>
        <w:kinsoku w:val="0"/>
        <w:overflowPunct w:val="0"/>
        <w:spacing w:line="720" w:lineRule="atLeast"/>
        <w:ind w:left="112" w:right="481"/>
        <w:rPr>
          <w:spacing w:val="-14"/>
        </w:rPr>
      </w:pPr>
      <w:r>
        <w:rPr>
          <w:noProof/>
        </w:rPr>
        <mc:AlternateContent>
          <mc:Choice Requires="wps">
            <w:drawing>
              <wp:anchor distT="0" distB="0" distL="114300" distR="114300" simplePos="0" relativeHeight="251659264" behindDoc="1" locked="0" layoutInCell="0" allowOverlap="1" wp14:anchorId="0A731847" wp14:editId="13FCC819">
                <wp:simplePos x="0" y="0"/>
                <wp:positionH relativeFrom="page">
                  <wp:posOffset>5848985</wp:posOffset>
                </wp:positionH>
                <wp:positionV relativeFrom="paragraph">
                  <wp:posOffset>824230</wp:posOffset>
                </wp:positionV>
                <wp:extent cx="901700" cy="1244600"/>
                <wp:effectExtent l="0" t="0" r="0" b="0"/>
                <wp:wrapNone/>
                <wp:docPr id="5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0" cy="1244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54CC76" w14:textId="6CEF617C" w:rsidR="0050582F" w:rsidRDefault="0050582F">
                            <w:pPr>
                              <w:widowControl/>
                              <w:autoSpaceDE/>
                              <w:autoSpaceDN/>
                              <w:adjustRightInd/>
                              <w:spacing w:line="1960" w:lineRule="atLeast"/>
                              <w:rPr>
                                <w:rFonts w:ascii="Times New Roman" w:eastAsiaTheme="minorEastAsia" w:cs="Times New Roman"/>
                              </w:rPr>
                            </w:pPr>
                          </w:p>
                          <w:p w14:paraId="7C348B14" w14:textId="77777777" w:rsidR="0050582F" w:rsidRDefault="0050582F">
                            <w:pPr>
                              <w:rPr>
                                <w:rFonts w:ascii="Times New Roman" w:eastAsiaTheme="minorEastAsia" w:cs="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731847" id="Rectangle 4" o:spid="_x0000_s1027" style="position:absolute;left:0;text-align:left;margin-left:460.55pt;margin-top:64.9pt;width:71pt;height:9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" o:allowincell="f" filled="f" stroked="f">
                <v:textbox inset="0,0,0,0">
                  <w:txbxContent>
                    <w:p w14:paraId="1C54CC76" w14:textId="6CEF617C" w:rsidR="0050582F" w:rsidRDefault="0050582F">
                      <w:pPr>
                        <w:widowControl/>
                        <w:autoSpaceDE/>
                        <w:autoSpaceDN/>
                        <w:adjustRightInd/>
                        <w:spacing w:line="1960" w:lineRule="atLeast"/>
                        <w:rPr>
                          <w:rFonts w:ascii="Times New Roman" w:eastAsiaTheme="minorEastAsia" w:cs="Times New Roman"/>
                        </w:rPr>
                      </w:pPr>
                    </w:p>
                    <w:p w14:paraId="7C348B14" w14:textId="77777777" w:rsidR="0050582F" w:rsidRDefault="0050582F">
                      <w:pPr>
                        <w:rPr>
                          <w:rFonts w:ascii="Times New Roman" w:eastAsiaTheme="minorEastAsia" w:cs="Times New Roman"/>
                        </w:rPr>
                      </w:pPr>
                    </w:p>
                  </w:txbxContent>
                </v:textbox>
                <w10:wrap anchorx="page"/>
              </v:rect>
            </w:pict>
          </mc:Fallback>
        </mc:AlternateContent>
      </w:r>
      <w:r w:rsidR="00ED5982">
        <w:rPr>
          <w:rFonts w:hint="eastAsia"/>
          <w:b/>
          <w:bCs/>
          <w:spacing w:val="-2"/>
        </w:rPr>
        <w:t>陸、競賽地點：</w:t>
      </w:r>
      <w:r w:rsidR="00ED5982">
        <w:rPr>
          <w:rFonts w:hint="eastAsia"/>
          <w:spacing w:val="-7"/>
        </w:rPr>
        <w:t>新竹市立</w:t>
      </w:r>
      <w:r w:rsidR="00717FE2">
        <w:rPr>
          <w:rFonts w:hint="eastAsia"/>
          <w:spacing w:val="-7"/>
        </w:rPr>
        <w:t>虎林</w:t>
      </w:r>
      <w:r w:rsidR="00ED5982">
        <w:rPr>
          <w:rFonts w:hint="eastAsia"/>
          <w:spacing w:val="-7"/>
        </w:rPr>
        <w:t>國民中學</w:t>
      </w:r>
      <w:r w:rsidR="00717FE2">
        <w:rPr>
          <w:rFonts w:hint="eastAsia"/>
          <w:spacing w:val="-7"/>
        </w:rPr>
        <w:t>活動中心</w:t>
      </w:r>
      <w:r w:rsidR="00ED5982">
        <w:t>2</w:t>
      </w:r>
      <w:r w:rsidR="00ED5982">
        <w:rPr>
          <w:rFonts w:hint="eastAsia"/>
          <w:spacing w:val="-14"/>
        </w:rPr>
        <w:t>樓</w:t>
      </w:r>
    </w:p>
    <w:p w14:paraId="170C0DEB" w14:textId="68A1B6B3" w:rsidR="007B52A9" w:rsidRDefault="0086315B" w:rsidP="00494B9A">
      <w:pPr>
        <w:pStyle w:val="a3"/>
        <w:tabs>
          <w:tab w:val="left" w:pos="9072"/>
        </w:tabs>
        <w:kinsoku w:val="0"/>
        <w:overflowPunct w:val="0"/>
        <w:spacing w:line="720" w:lineRule="atLeast"/>
        <w:ind w:left="112" w:right="481"/>
        <w:rPr>
          <w:spacing w:val="-21"/>
        </w:rPr>
      </w:pPr>
      <w:r>
        <w:rPr>
          <w:rFonts w:hint="eastAsia"/>
          <w:b/>
          <w:bCs/>
          <w:spacing w:val="-2"/>
        </w:rPr>
        <w:t xml:space="preserve">              </w:t>
      </w:r>
      <w:r w:rsidR="00ED5982">
        <w:rPr>
          <w:spacing w:val="-14"/>
        </w:rPr>
        <w:t>(</w:t>
      </w:r>
      <w:r w:rsidR="00ED5982">
        <w:rPr>
          <w:rFonts w:hint="eastAsia"/>
          <w:spacing w:val="-14"/>
        </w:rPr>
        <w:t>地址：新竹市</w:t>
      </w:r>
      <w:r w:rsidR="00717FE2">
        <w:rPr>
          <w:rFonts w:hint="eastAsia"/>
          <w:spacing w:val="-14"/>
        </w:rPr>
        <w:t>延平路二段76號</w:t>
      </w:r>
      <w:r w:rsidR="00ED5982">
        <w:rPr>
          <w:spacing w:val="-21"/>
        </w:rPr>
        <w:t xml:space="preserve">) </w:t>
      </w:r>
    </w:p>
    <w:p w14:paraId="1B8F9284" w14:textId="19B92E43" w:rsidR="00F02670" w:rsidRDefault="00ED5982">
      <w:pPr>
        <w:pStyle w:val="a3"/>
        <w:kinsoku w:val="0"/>
        <w:overflowPunct w:val="0"/>
        <w:spacing w:line="720" w:lineRule="atLeast"/>
        <w:ind w:left="112" w:right="481"/>
        <w:rPr>
          <w:b/>
          <w:bCs/>
          <w:spacing w:val="-9"/>
        </w:rPr>
      </w:pPr>
      <w:proofErr w:type="gramStart"/>
      <w:r>
        <w:rPr>
          <w:rFonts w:hint="eastAsia"/>
          <w:b/>
          <w:bCs/>
          <w:spacing w:val="-9"/>
        </w:rPr>
        <w:t>柒</w:t>
      </w:r>
      <w:proofErr w:type="gramEnd"/>
      <w:r>
        <w:rPr>
          <w:rFonts w:hint="eastAsia"/>
          <w:b/>
          <w:bCs/>
          <w:spacing w:val="-9"/>
        </w:rPr>
        <w:t>、報名規定</w:t>
      </w:r>
    </w:p>
    <w:p w14:paraId="0EF4EBD5" w14:textId="73FC4B2D" w:rsidR="00B90BF7" w:rsidRDefault="00ED5982" w:rsidP="008A4CCB">
      <w:pPr>
        <w:pStyle w:val="a3"/>
        <w:kinsoku w:val="0"/>
        <w:overflowPunct w:val="0"/>
        <w:spacing w:before="6" w:line="244" w:lineRule="auto"/>
        <w:ind w:left="893" w:right="-9" w:hanging="540"/>
      </w:pPr>
      <w:r>
        <w:rPr>
          <w:rFonts w:hint="eastAsia"/>
          <w:spacing w:val="-14"/>
        </w:rPr>
        <w:t>一、請於</w:t>
      </w:r>
      <w:r>
        <w:rPr>
          <w:spacing w:val="-14"/>
        </w:rPr>
        <w:t xml:space="preserve"> </w:t>
      </w:r>
      <w:r w:rsidR="003E7C87">
        <w:rPr>
          <w:b/>
          <w:bCs/>
          <w:color w:val="FF0000"/>
        </w:rPr>
        <w:t>115</w:t>
      </w:r>
      <w:r w:rsidR="00327942" w:rsidRPr="00AE44B4">
        <w:rPr>
          <w:b/>
          <w:bCs/>
          <w:color w:val="FF0000"/>
        </w:rPr>
        <w:t>/</w:t>
      </w:r>
      <w:r w:rsidR="00717FE2">
        <w:rPr>
          <w:rFonts w:hint="eastAsia"/>
          <w:b/>
          <w:bCs/>
          <w:color w:val="FF0000"/>
        </w:rPr>
        <w:t>10</w:t>
      </w:r>
      <w:r w:rsidR="00327942" w:rsidRPr="00AE44B4">
        <w:rPr>
          <w:b/>
          <w:bCs/>
          <w:color w:val="FF0000"/>
        </w:rPr>
        <w:t>/</w:t>
      </w:r>
      <w:r w:rsidR="00717FE2" w:rsidRPr="001D1639">
        <w:rPr>
          <w:rFonts w:hint="eastAsia"/>
          <w:b/>
          <w:bCs/>
          <w:color w:val="FF0000"/>
        </w:rPr>
        <w:t>3</w:t>
      </w:r>
      <w:r w:rsidR="001D1639" w:rsidRPr="001D1639">
        <w:rPr>
          <w:rFonts w:hint="eastAsia"/>
          <w:b/>
          <w:bCs/>
          <w:color w:val="FF0000"/>
        </w:rPr>
        <w:t>0</w:t>
      </w:r>
      <w:r w:rsidRPr="001D1639">
        <w:rPr>
          <w:b/>
          <w:bCs/>
          <w:color w:val="FF0000"/>
          <w:spacing w:val="-10"/>
        </w:rPr>
        <w:t>(</w:t>
      </w:r>
      <w:r w:rsidRPr="001D1639">
        <w:rPr>
          <w:rFonts w:hint="eastAsia"/>
          <w:b/>
          <w:bCs/>
          <w:color w:val="FF0000"/>
          <w:spacing w:val="-10"/>
        </w:rPr>
        <w:t>星期五</w:t>
      </w:r>
      <w:r w:rsidRPr="001D1639">
        <w:rPr>
          <w:b/>
          <w:bCs/>
          <w:color w:val="FF0000"/>
          <w:spacing w:val="-10"/>
        </w:rPr>
        <w:t>)</w:t>
      </w:r>
      <w:r w:rsidR="00327942" w:rsidRPr="00AE44B4">
        <w:rPr>
          <w:rFonts w:hint="eastAsia"/>
          <w:b/>
          <w:bCs/>
          <w:color w:val="FF0000"/>
          <w:spacing w:val="-10"/>
        </w:rPr>
        <w:t>下午</w:t>
      </w:r>
      <w:r w:rsidRPr="00AE44B4">
        <w:rPr>
          <w:b/>
          <w:bCs/>
          <w:color w:val="FF0000"/>
          <w:spacing w:val="-10"/>
        </w:rPr>
        <w:t xml:space="preserve"> </w:t>
      </w:r>
      <w:r w:rsidR="00327942" w:rsidRPr="00AE44B4">
        <w:rPr>
          <w:b/>
          <w:bCs/>
          <w:color w:val="FF0000"/>
        </w:rPr>
        <w:t>5</w:t>
      </w:r>
      <w:r w:rsidRPr="00AE44B4">
        <w:rPr>
          <w:b/>
          <w:bCs/>
          <w:color w:val="FF0000"/>
          <w:spacing w:val="-23"/>
        </w:rPr>
        <w:t xml:space="preserve"> </w:t>
      </w:r>
      <w:r w:rsidRPr="00AE44B4">
        <w:rPr>
          <w:rFonts w:hint="eastAsia"/>
          <w:b/>
          <w:bCs/>
          <w:color w:val="FF0000"/>
          <w:spacing w:val="-23"/>
        </w:rPr>
        <w:t>點前</w:t>
      </w:r>
      <w:r w:rsidR="002168AE" w:rsidRPr="002168AE">
        <w:rPr>
          <w:rFonts w:hint="eastAsia"/>
          <w:b/>
          <w:bCs/>
          <w:spacing w:val="-23"/>
        </w:rPr>
        <w:t>至</w:t>
      </w:r>
      <w:hyperlink r:id="rId11" w:history="1">
        <w:r w:rsidR="0086315B" w:rsidRPr="001C4C4C">
          <w:rPr>
            <w:rStyle w:val="ab"/>
            <w:sz w:val="24"/>
            <w:szCs w:val="24"/>
          </w:rPr>
          <w:t>https://forms.gle/QEADtcxQzBwXCoPH7</w:t>
        </w:r>
      </w:hyperlink>
      <w:r w:rsidR="008A4CCB" w:rsidRPr="008A4CCB">
        <w:rPr>
          <w:rFonts w:hint="eastAsia"/>
          <w:sz w:val="24"/>
          <w:szCs w:val="24"/>
        </w:rPr>
        <w:t xml:space="preserve"> </w:t>
      </w:r>
      <w:r w:rsidR="00FF6DAB">
        <w:rPr>
          <w:rFonts w:hint="eastAsia"/>
          <w:sz w:val="24"/>
          <w:szCs w:val="24"/>
        </w:rPr>
        <w:t>報名</w:t>
      </w:r>
      <w:r w:rsidRPr="00FB3485">
        <w:rPr>
          <w:rFonts w:hint="eastAsia"/>
        </w:rPr>
        <w:t>上網填寫</w:t>
      </w:r>
      <w:r w:rsidRPr="00FB3485">
        <w:t xml:space="preserve"> </w:t>
      </w:r>
      <w:r>
        <w:t>google</w:t>
      </w:r>
      <w:r w:rsidRPr="00FB3485">
        <w:rPr>
          <w:rFonts w:hint="eastAsia"/>
        </w:rPr>
        <w:t>表單</w:t>
      </w:r>
      <w:r w:rsidR="007B52A9" w:rsidRPr="00FB3485">
        <w:rPr>
          <w:rFonts w:hint="eastAsia"/>
        </w:rPr>
        <w:t>報名</w:t>
      </w:r>
      <w:r w:rsidRPr="00FB3485">
        <w:rPr>
          <w:rFonts w:hint="eastAsia"/>
        </w:rPr>
        <w:t>，</w:t>
      </w:r>
      <w:r w:rsidR="00B90BF7">
        <w:rPr>
          <w:rFonts w:hint="eastAsia"/>
        </w:rPr>
        <w:t>請填妥報名表單後,並於</w:t>
      </w:r>
      <w:r w:rsidR="00B90BF7" w:rsidRPr="005840EE">
        <w:rPr>
          <w:rFonts w:hint="eastAsia"/>
          <w:color w:val="FF0000"/>
        </w:rPr>
        <w:t>12月1</w:t>
      </w:r>
      <w:r w:rsidR="008A4CCB" w:rsidRPr="005840EE">
        <w:rPr>
          <w:color w:val="FF0000"/>
        </w:rPr>
        <w:t>1</w:t>
      </w:r>
      <w:r w:rsidR="00B90BF7" w:rsidRPr="005840EE">
        <w:rPr>
          <w:rFonts w:hint="eastAsia"/>
          <w:color w:val="FF0000"/>
        </w:rPr>
        <w:t>日(</w:t>
      </w:r>
      <w:r w:rsidR="00611A64" w:rsidRPr="001D1639">
        <w:rPr>
          <w:rFonts w:hint="eastAsia"/>
          <w:b/>
          <w:bCs/>
          <w:color w:val="FF0000"/>
          <w:spacing w:val="-10"/>
        </w:rPr>
        <w:t>星期</w:t>
      </w:r>
      <w:r w:rsidR="00B90BF7" w:rsidRPr="005840EE">
        <w:rPr>
          <w:rFonts w:hint="eastAsia"/>
          <w:color w:val="FF0000"/>
        </w:rPr>
        <w:t>五)17:00</w:t>
      </w:r>
      <w:r w:rsidR="00B90BF7">
        <w:rPr>
          <w:rFonts w:hint="eastAsia"/>
        </w:rPr>
        <w:t>前確認名單。</w:t>
      </w:r>
    </w:p>
    <w:p w14:paraId="5A61AB1A" w14:textId="48DC64E3" w:rsidR="00F02670" w:rsidRPr="00FB3485" w:rsidRDefault="00ED5982" w:rsidP="00494B9A">
      <w:pPr>
        <w:pStyle w:val="a3"/>
        <w:kinsoku w:val="0"/>
        <w:overflowPunct w:val="0"/>
        <w:spacing w:before="6" w:line="244" w:lineRule="auto"/>
        <w:ind w:left="893" w:right="-9" w:hanging="540"/>
        <w:rPr>
          <w:b/>
          <w:bCs/>
        </w:rPr>
      </w:pPr>
      <w:r>
        <w:rPr>
          <w:rFonts w:hint="eastAsia"/>
          <w:spacing w:val="-48"/>
        </w:rPr>
        <w:t>二、</w:t>
      </w:r>
      <w:r w:rsidRPr="00FB3485">
        <w:rPr>
          <w:rFonts w:hint="eastAsia"/>
        </w:rPr>
        <w:t>本市各公</w:t>
      </w:r>
      <w:r w:rsidR="00B7348D">
        <w:rPr>
          <w:rFonts w:hint="eastAsia"/>
        </w:rPr>
        <w:t>立</w:t>
      </w:r>
      <w:r w:rsidRPr="00FB3485">
        <w:rPr>
          <w:rFonts w:hint="eastAsia"/>
        </w:rPr>
        <w:t>國中（含完全中學）</w:t>
      </w:r>
      <w:proofErr w:type="gramStart"/>
      <w:r w:rsidRPr="00FB3485">
        <w:rPr>
          <w:rFonts w:hint="eastAsia"/>
        </w:rPr>
        <w:t>至少薦派</w:t>
      </w:r>
      <w:proofErr w:type="gramEnd"/>
      <w:r w:rsidRPr="00FB3485">
        <w:t>1</w:t>
      </w:r>
      <w:r w:rsidRPr="00FB3485">
        <w:rPr>
          <w:rFonts w:hint="eastAsia"/>
        </w:rPr>
        <w:t>隊伍參加，學校班級數</w:t>
      </w:r>
      <w:r w:rsidR="00717FE2">
        <w:rPr>
          <w:rFonts w:hint="eastAsia"/>
        </w:rPr>
        <w:t>24</w:t>
      </w:r>
      <w:r w:rsidRPr="00FB3485">
        <w:rPr>
          <w:rFonts w:hint="eastAsia"/>
        </w:rPr>
        <w:t>班（含）以上參賽學校可報名</w:t>
      </w:r>
      <w:r w:rsidR="00611A64">
        <w:rPr>
          <w:rFonts w:hint="eastAsia"/>
        </w:rPr>
        <w:t xml:space="preserve"> </w:t>
      </w:r>
      <w:r w:rsidRPr="00FB3485">
        <w:t>2</w:t>
      </w:r>
      <w:r w:rsidR="00611A64">
        <w:rPr>
          <w:rFonts w:hint="eastAsia"/>
        </w:rPr>
        <w:t xml:space="preserve"> </w:t>
      </w:r>
      <w:r w:rsidRPr="00FB3485">
        <w:rPr>
          <w:rFonts w:hint="eastAsia"/>
        </w:rPr>
        <w:t>隊、</w:t>
      </w:r>
      <w:r w:rsidR="00717FE2">
        <w:rPr>
          <w:rFonts w:hint="eastAsia"/>
        </w:rPr>
        <w:t>報名隊伍若未滿25隊，60</w:t>
      </w:r>
      <w:r w:rsidRPr="00FB3485">
        <w:rPr>
          <w:rFonts w:hint="eastAsia"/>
        </w:rPr>
        <w:t>班（含）以上參賽學校可報名</w:t>
      </w:r>
      <w:r w:rsidRPr="00FB3485">
        <w:t xml:space="preserve"> 3 </w:t>
      </w:r>
      <w:r w:rsidRPr="00FB3485">
        <w:rPr>
          <w:rFonts w:hint="eastAsia"/>
        </w:rPr>
        <w:t>隊，每隊學生至多</w:t>
      </w:r>
      <w:r w:rsidRPr="00FB3485">
        <w:t xml:space="preserve"> 3 </w:t>
      </w:r>
      <w:r w:rsidRPr="00FB3485">
        <w:rPr>
          <w:rFonts w:hint="eastAsia"/>
        </w:rPr>
        <w:t>人</w:t>
      </w:r>
      <w:r w:rsidRPr="00FB3485">
        <w:t>(</w:t>
      </w:r>
      <w:r w:rsidRPr="00FB3485">
        <w:rPr>
          <w:rFonts w:hint="eastAsia"/>
        </w:rPr>
        <w:t>需同校</w:t>
      </w:r>
      <w:r w:rsidR="00611A64" w:rsidRPr="001D1639">
        <w:rPr>
          <w:rFonts w:hint="eastAsia"/>
        </w:rPr>
        <w:t>，</w:t>
      </w:r>
      <w:proofErr w:type="gramStart"/>
      <w:r w:rsidRPr="00FB3485">
        <w:rPr>
          <w:rFonts w:hint="eastAsia"/>
        </w:rPr>
        <w:t>可跨班</w:t>
      </w:r>
      <w:proofErr w:type="gramEnd"/>
      <w:r w:rsidRPr="00FB3485">
        <w:rPr>
          <w:rFonts w:hint="eastAsia"/>
        </w:rPr>
        <w:t>、跨年級</w:t>
      </w:r>
      <w:r w:rsidRPr="00FB3485">
        <w:t>)</w:t>
      </w:r>
      <w:r w:rsidRPr="00FB3485">
        <w:rPr>
          <w:rFonts w:hint="eastAsia"/>
        </w:rPr>
        <w:t>，指導老師</w:t>
      </w:r>
      <w:r w:rsidRPr="00FB3485">
        <w:t xml:space="preserve"> </w:t>
      </w:r>
      <w:r w:rsidR="00FB3485">
        <w:t>1</w:t>
      </w:r>
      <w:r w:rsidR="00FB3485">
        <w:rPr>
          <w:rFonts w:hint="eastAsia"/>
        </w:rPr>
        <w:t>-</w:t>
      </w:r>
      <w:r w:rsidRPr="00FB3485">
        <w:t xml:space="preserve">2 </w:t>
      </w:r>
      <w:r w:rsidRPr="00FB3485">
        <w:rPr>
          <w:rFonts w:hint="eastAsia"/>
        </w:rPr>
        <w:t>人。若貴校報名隊伍數超過</w:t>
      </w:r>
      <w:proofErr w:type="gramStart"/>
      <w:r w:rsidRPr="00FB3485">
        <w:rPr>
          <w:rFonts w:hint="eastAsia"/>
        </w:rPr>
        <w:t>可薦派</w:t>
      </w:r>
      <w:proofErr w:type="gramEnd"/>
      <w:r w:rsidRPr="00FB3485">
        <w:rPr>
          <w:rFonts w:hint="eastAsia"/>
        </w:rPr>
        <w:t>的數量仍可先報名，待統計總參賽隊數</w:t>
      </w:r>
      <w:r w:rsidR="002A7DD1">
        <w:t>(</w:t>
      </w:r>
      <w:r w:rsidR="00717FE2">
        <w:rPr>
          <w:rFonts w:hint="eastAsia"/>
        </w:rPr>
        <w:t>25</w:t>
      </w:r>
      <w:r w:rsidRPr="00FB3485">
        <w:rPr>
          <w:rFonts w:hint="eastAsia"/>
        </w:rPr>
        <w:t>隊為限</w:t>
      </w:r>
      <w:r w:rsidRPr="00FB3485">
        <w:t>)</w:t>
      </w:r>
      <w:r w:rsidRPr="00FB3485">
        <w:rPr>
          <w:rFonts w:hint="eastAsia"/>
        </w:rPr>
        <w:t>後，若有缺額，可</w:t>
      </w:r>
      <w:r w:rsidR="007B52A9">
        <w:rPr>
          <w:rFonts w:hint="eastAsia"/>
        </w:rPr>
        <w:t>增額</w:t>
      </w:r>
      <w:r w:rsidRPr="00FB3485">
        <w:rPr>
          <w:rFonts w:hint="eastAsia"/>
        </w:rPr>
        <w:t>錄取參賽，並於</w:t>
      </w:r>
      <w:r w:rsidR="003E7C87">
        <w:rPr>
          <w:color w:val="FF0000"/>
        </w:rPr>
        <w:t>115</w:t>
      </w:r>
      <w:r w:rsidR="00327942" w:rsidRPr="00FB3485">
        <w:rPr>
          <w:color w:val="FF0000"/>
        </w:rPr>
        <w:t>/</w:t>
      </w:r>
      <w:r w:rsidR="00717FE2">
        <w:rPr>
          <w:rFonts w:hint="eastAsia"/>
          <w:color w:val="FF0000"/>
        </w:rPr>
        <w:t>11</w:t>
      </w:r>
      <w:r w:rsidR="00327942" w:rsidRPr="00FB3485">
        <w:rPr>
          <w:color w:val="FF0000"/>
        </w:rPr>
        <w:t>/</w:t>
      </w:r>
      <w:r w:rsidR="008A4CCB">
        <w:rPr>
          <w:color w:val="FF0000"/>
        </w:rPr>
        <w:t>9</w:t>
      </w:r>
      <w:r w:rsidRPr="00FB3485">
        <w:rPr>
          <w:color w:val="FF0000"/>
        </w:rPr>
        <w:t>(</w:t>
      </w:r>
      <w:r w:rsidR="00327942" w:rsidRPr="00FB3485">
        <w:rPr>
          <w:rFonts w:hint="eastAsia"/>
          <w:color w:val="FF0000"/>
        </w:rPr>
        <w:t>星期一</w:t>
      </w:r>
      <w:r w:rsidRPr="00FB3485">
        <w:rPr>
          <w:color w:val="FF0000"/>
        </w:rPr>
        <w:t>)</w:t>
      </w:r>
      <w:r w:rsidRPr="00FB3485">
        <w:rPr>
          <w:rFonts w:hint="eastAsia"/>
        </w:rPr>
        <w:t>公告隊伍名單。</w:t>
      </w:r>
    </w:p>
    <w:p w14:paraId="6FEDFBCE" w14:textId="3250D47D" w:rsidR="00FB3485" w:rsidRDefault="00ED5982" w:rsidP="002168AE">
      <w:pPr>
        <w:pStyle w:val="a3"/>
        <w:kinsoku w:val="0"/>
        <w:overflowPunct w:val="0"/>
        <w:ind w:leftChars="178" w:left="851" w:hangingChars="157" w:hanging="424"/>
      </w:pPr>
      <w:r>
        <w:rPr>
          <w:rFonts w:hint="eastAsia"/>
        </w:rPr>
        <w:lastRenderedPageBreak/>
        <w:t>三、參與競賽之學生因故無法出賽時，得由學校依本計畫所附之格式（附件</w:t>
      </w:r>
      <w:r>
        <w:t>4</w:t>
      </w:r>
      <w:r w:rsidR="00FB3485">
        <w:rPr>
          <w:rFonts w:hint="eastAsia"/>
        </w:rPr>
        <w:t>）於比賽當天報到時，出具證明後可另派同校學生代表參加。</w:t>
      </w:r>
    </w:p>
    <w:p w14:paraId="17E1F53D" w14:textId="3103A9E7" w:rsidR="00FB3485" w:rsidRPr="00FB3485" w:rsidRDefault="00FB3485" w:rsidP="00FB3485">
      <w:pPr>
        <w:pStyle w:val="a3"/>
        <w:kinsoku w:val="0"/>
        <w:overflowPunct w:val="0"/>
        <w:spacing w:before="6" w:line="244" w:lineRule="auto"/>
        <w:ind w:left="893" w:right="94" w:hanging="540"/>
      </w:pPr>
      <w:r w:rsidRPr="00FB3485">
        <w:rPr>
          <w:rFonts w:hint="eastAsia"/>
        </w:rPr>
        <w:t>四、本項競賽得獎名次，納入</w:t>
      </w:r>
      <w:r w:rsidR="003E7C87">
        <w:t>11</w:t>
      </w:r>
      <w:r w:rsidR="008A4CCB">
        <w:t>6</w:t>
      </w:r>
      <w:proofErr w:type="gramStart"/>
      <w:r w:rsidRPr="00FB3485">
        <w:rPr>
          <w:rFonts w:hint="eastAsia"/>
        </w:rPr>
        <w:t>學年度竹苗</w:t>
      </w:r>
      <w:proofErr w:type="gramEnd"/>
      <w:r w:rsidRPr="00FB3485">
        <w:rPr>
          <w:rFonts w:hint="eastAsia"/>
        </w:rPr>
        <w:t>區國民中學技藝技能優良學生</w:t>
      </w:r>
      <w:proofErr w:type="gramStart"/>
      <w:r w:rsidRPr="00FB3485">
        <w:rPr>
          <w:rFonts w:hint="eastAsia"/>
        </w:rPr>
        <w:t>甄</w:t>
      </w:r>
      <w:proofErr w:type="gramEnd"/>
      <w:r w:rsidRPr="00FB3485">
        <w:rPr>
          <w:rFonts w:hint="eastAsia"/>
        </w:rPr>
        <w:t>審入學高級中學等學校專業群科</w:t>
      </w:r>
      <w:proofErr w:type="gramStart"/>
      <w:r w:rsidRPr="00FB3485">
        <w:rPr>
          <w:rFonts w:hint="eastAsia"/>
        </w:rPr>
        <w:t>採</w:t>
      </w:r>
      <w:proofErr w:type="gramEnd"/>
      <w:r w:rsidRPr="00FB3485">
        <w:rPr>
          <w:rFonts w:hint="eastAsia"/>
        </w:rPr>
        <w:t>計。</w:t>
      </w:r>
    </w:p>
    <w:p w14:paraId="5289F21C" w14:textId="0D3D2A86" w:rsidR="00FB3485" w:rsidRDefault="00FB3485" w:rsidP="00FB3485">
      <w:pPr>
        <w:pStyle w:val="a3"/>
        <w:kinsoku w:val="0"/>
        <w:overflowPunct w:val="0"/>
        <w:ind w:left="353"/>
      </w:pPr>
      <w:r>
        <w:rPr>
          <w:rFonts w:hint="eastAsia"/>
        </w:rPr>
        <w:t>五、參賽隊伍如獲</w:t>
      </w:r>
      <w:r w:rsidR="009850CB">
        <w:rPr>
          <w:rFonts w:hint="eastAsia"/>
        </w:rPr>
        <w:t>獎(</w:t>
      </w:r>
      <w:proofErr w:type="gramStart"/>
      <w:r w:rsidR="009850CB">
        <w:rPr>
          <w:rFonts w:hint="eastAsia"/>
        </w:rPr>
        <w:t>含獲</w:t>
      </w:r>
      <w:r>
        <w:rPr>
          <w:rFonts w:hint="eastAsia"/>
        </w:rPr>
        <w:t>全國</w:t>
      </w:r>
      <w:proofErr w:type="gramEnd"/>
      <w:r>
        <w:rPr>
          <w:rFonts w:hint="eastAsia"/>
        </w:rPr>
        <w:t>賽資格</w:t>
      </w:r>
      <w:r w:rsidR="009850CB">
        <w:rPr>
          <w:rFonts w:hint="eastAsia"/>
        </w:rPr>
        <w:t>)</w:t>
      </w:r>
      <w:r>
        <w:rPr>
          <w:rFonts w:hint="eastAsia"/>
        </w:rPr>
        <w:t>，以市賽當天出賽的名單為主。</w:t>
      </w:r>
    </w:p>
    <w:p w14:paraId="034CDFC7" w14:textId="77777777" w:rsidR="00C3258B" w:rsidRDefault="00FB3485" w:rsidP="00C3258B">
      <w:pPr>
        <w:pStyle w:val="a3"/>
        <w:kinsoku w:val="0"/>
        <w:overflowPunct w:val="0"/>
        <w:spacing w:line="244" w:lineRule="auto"/>
        <w:ind w:left="353" w:right="1292"/>
      </w:pPr>
      <w:r w:rsidRPr="00FB3485">
        <w:rPr>
          <w:rFonts w:hint="eastAsia"/>
        </w:rPr>
        <w:t>六、計畫聯絡資訊：</w:t>
      </w:r>
      <w:r w:rsidR="00C3258B">
        <w:rPr>
          <w:rFonts w:hint="eastAsia"/>
        </w:rPr>
        <w:t>連絡電話：03-530-9433#224</w:t>
      </w:r>
    </w:p>
    <w:p w14:paraId="373192CF" w14:textId="478DF269" w:rsidR="00C3258B" w:rsidRDefault="00C3258B" w:rsidP="00C3258B">
      <w:pPr>
        <w:pStyle w:val="a3"/>
        <w:kinsoku w:val="0"/>
        <w:overflowPunct w:val="0"/>
        <w:spacing w:line="244" w:lineRule="auto"/>
        <w:ind w:left="353" w:right="1292"/>
      </w:pPr>
      <w:r>
        <w:rPr>
          <w:rFonts w:hint="eastAsia"/>
        </w:rPr>
        <w:t xml:space="preserve">                  副召集人/ 吳金章老師  助理 / 簡翊卉小姐 </w:t>
      </w:r>
    </w:p>
    <w:p w14:paraId="03D9EDEA" w14:textId="38E14E77" w:rsidR="00C3258B" w:rsidRDefault="00C3258B" w:rsidP="00C3258B">
      <w:pPr>
        <w:pStyle w:val="a3"/>
        <w:kinsoku w:val="0"/>
        <w:overflowPunct w:val="0"/>
        <w:spacing w:line="244" w:lineRule="auto"/>
        <w:ind w:left="353" w:right="1292"/>
        <w:sectPr w:rsidR="00C3258B" w:rsidSect="00FB5D48">
          <w:type w:val="nextColumn"/>
          <w:pgSz w:w="11910" w:h="16840"/>
          <w:pgMar w:top="960" w:right="1260" w:bottom="1420" w:left="1020" w:header="0" w:footer="1236" w:gutter="0"/>
          <w:cols w:space="720" w:equalWidth="0">
            <w:col w:w="9630"/>
          </w:cols>
          <w:noEndnote/>
        </w:sectPr>
      </w:pPr>
      <w:r>
        <w:rPr>
          <w:rFonts w:hint="eastAsia"/>
        </w:rPr>
        <w:t xml:space="preserve">                  中心信箱：hulinmaker@hljh.hc.edu.tw</w:t>
      </w:r>
    </w:p>
    <w:p w14:paraId="7485CA3A" w14:textId="6AA8C315" w:rsidR="002A7DD1" w:rsidRPr="00611A64" w:rsidRDefault="00611A64" w:rsidP="00611A64">
      <w:pPr>
        <w:pStyle w:val="a3"/>
        <w:kinsoku w:val="0"/>
        <w:overflowPunct w:val="0"/>
        <w:spacing w:before="6"/>
        <w:rPr>
          <w:b/>
        </w:rPr>
      </w:pPr>
      <w:r w:rsidRPr="00611A64">
        <w:rPr>
          <w:rFonts w:hint="eastAsia"/>
          <w:b/>
        </w:rPr>
        <w:lastRenderedPageBreak/>
        <w:t xml:space="preserve"> </w:t>
      </w:r>
      <w:r w:rsidR="002A7DD1" w:rsidRPr="00611A64">
        <w:rPr>
          <w:rFonts w:hint="eastAsia"/>
          <w:b/>
        </w:rPr>
        <w:t>捌、評選</w:t>
      </w:r>
    </w:p>
    <w:p w14:paraId="4BAC1419" w14:textId="60A5DA84" w:rsidR="002168AE" w:rsidRDefault="002A7DD1" w:rsidP="002168AE">
      <w:pPr>
        <w:pStyle w:val="a3"/>
        <w:kinsoku w:val="0"/>
        <w:overflowPunct w:val="0"/>
        <w:spacing w:before="7" w:line="244" w:lineRule="auto"/>
        <w:ind w:left="353" w:right="1266"/>
      </w:pPr>
      <w:r>
        <w:rPr>
          <w:rFonts w:hint="eastAsia"/>
        </w:rPr>
        <w:t>一、由新竹市政府教育處聘請</w:t>
      </w:r>
      <w:r w:rsidR="001D1639">
        <w:rPr>
          <w:rFonts w:hint="eastAsia"/>
        </w:rPr>
        <w:t>大專院校</w:t>
      </w:r>
      <w:r w:rsidRPr="001D1639">
        <w:rPr>
          <w:rFonts w:hint="eastAsia"/>
        </w:rPr>
        <w:t>之教授或</w:t>
      </w:r>
      <w:r w:rsidR="001D1639">
        <w:rPr>
          <w:rFonts w:hint="eastAsia"/>
        </w:rPr>
        <w:t>專業</w:t>
      </w:r>
      <w:r w:rsidRPr="001D1639">
        <w:rPr>
          <w:rFonts w:hint="eastAsia"/>
        </w:rPr>
        <w:t>教師命題及評審</w:t>
      </w:r>
      <w:r>
        <w:rPr>
          <w:rFonts w:hint="eastAsia"/>
        </w:rPr>
        <w:t>。</w:t>
      </w:r>
    </w:p>
    <w:p w14:paraId="238BD4D5" w14:textId="3D95998E" w:rsidR="002A7DD1" w:rsidRDefault="002A7DD1" w:rsidP="002A7DD1">
      <w:pPr>
        <w:pStyle w:val="a3"/>
        <w:kinsoku w:val="0"/>
        <w:overflowPunct w:val="0"/>
        <w:spacing w:before="7" w:line="244" w:lineRule="auto"/>
        <w:ind w:left="353" w:right="1727"/>
      </w:pPr>
      <w:r>
        <w:rPr>
          <w:rFonts w:hint="eastAsia"/>
        </w:rPr>
        <w:t>二、計分項目：詳見競賽試題之公告</w:t>
      </w:r>
      <w:r w:rsidRPr="001D1639">
        <w:t>(</w:t>
      </w:r>
      <w:r w:rsidRPr="001D1639">
        <w:rPr>
          <w:rFonts w:hint="eastAsia"/>
        </w:rPr>
        <w:t>附件</w:t>
      </w:r>
      <w:r w:rsidRPr="001D1639">
        <w:t xml:space="preserve"> </w:t>
      </w:r>
      <w:r w:rsidR="001D1639" w:rsidRPr="001D1639">
        <w:rPr>
          <w:rFonts w:hint="eastAsia"/>
        </w:rPr>
        <w:t>9</w:t>
      </w:r>
      <w:r w:rsidRPr="001D1639">
        <w:t>)</w:t>
      </w:r>
    </w:p>
    <w:p w14:paraId="4670A960" w14:textId="77777777" w:rsidR="002A7DD1" w:rsidRPr="002A7DD1" w:rsidRDefault="002A7DD1" w:rsidP="00FB3485">
      <w:pPr>
        <w:pStyle w:val="a3"/>
        <w:kinsoku w:val="0"/>
        <w:overflowPunct w:val="0"/>
      </w:pPr>
    </w:p>
    <w:p w14:paraId="6B1E91FA" w14:textId="290B48E4" w:rsidR="002A7DD1" w:rsidRPr="00107A5B" w:rsidRDefault="002A7DD1" w:rsidP="002A7DD1">
      <w:pPr>
        <w:pStyle w:val="4"/>
        <w:kinsoku w:val="0"/>
        <w:overflowPunct w:val="0"/>
        <w:rPr>
          <w:color w:val="000000" w:themeColor="text1"/>
        </w:rPr>
      </w:pPr>
      <w:r w:rsidRPr="00107A5B">
        <w:rPr>
          <w:rFonts w:hint="eastAsia"/>
          <w:color w:val="000000" w:themeColor="text1"/>
        </w:rPr>
        <w:t>玖、獎勵</w:t>
      </w:r>
    </w:p>
    <w:p w14:paraId="0ED31650" w14:textId="45BE7C6E" w:rsidR="002A7DD1" w:rsidRDefault="002A7DD1" w:rsidP="002A7DD1">
      <w:pPr>
        <w:pStyle w:val="a3"/>
        <w:kinsoku w:val="0"/>
        <w:overflowPunct w:val="0"/>
        <w:spacing w:before="7" w:line="244" w:lineRule="auto"/>
        <w:ind w:left="893" w:right="168" w:hanging="540"/>
        <w:jc w:val="both"/>
        <w:rPr>
          <w:spacing w:val="-6"/>
        </w:rPr>
      </w:pPr>
      <w:r>
        <w:rPr>
          <w:noProof/>
        </w:rPr>
        <mc:AlternateContent>
          <mc:Choice Requires="wps">
            <w:drawing>
              <wp:anchor distT="0" distB="0" distL="114300" distR="114300" simplePos="0" relativeHeight="251683840" behindDoc="0" locked="0" layoutInCell="0" allowOverlap="1" wp14:anchorId="01B397A9" wp14:editId="61CDE29E">
                <wp:simplePos x="0" y="0"/>
                <wp:positionH relativeFrom="page">
                  <wp:posOffset>1348740</wp:posOffset>
                </wp:positionH>
                <wp:positionV relativeFrom="paragraph">
                  <wp:posOffset>714375</wp:posOffset>
                </wp:positionV>
                <wp:extent cx="4869180" cy="4036695"/>
                <wp:effectExtent l="0" t="0" r="0" b="0"/>
                <wp:wrapNone/>
                <wp:docPr id="5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9180" cy="4036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Layout w:type="fixed"/>
                              <w:tblCellMar>
                                <w:left w:w="0" w:type="dxa"/>
                                <w:right w:w="0" w:type="dxa"/>
                              </w:tblCellMar>
                              <w:tblLook w:val="0000" w:firstRow="0" w:lastRow="0" w:firstColumn="0" w:lastColumn="0" w:noHBand="0" w:noVBand="0"/>
                            </w:tblPr>
                            <w:tblGrid>
                              <w:gridCol w:w="2972"/>
                              <w:gridCol w:w="4681"/>
                            </w:tblGrid>
                            <w:tr w:rsidR="0050582F" w14:paraId="43D3E145" w14:textId="77777777">
                              <w:trPr>
                                <w:trHeight w:val="560"/>
                              </w:trPr>
                              <w:tc>
                                <w:tcPr>
                                  <w:tcW w:w="2972" w:type="dxa"/>
                                  <w:tcBorders>
                                    <w:top w:val="single" w:sz="4" w:space="0" w:color="000000"/>
                                    <w:left w:val="single" w:sz="4" w:space="0" w:color="000000"/>
                                    <w:bottom w:val="single" w:sz="4" w:space="0" w:color="000000"/>
                                    <w:right w:val="single" w:sz="4" w:space="0" w:color="000000"/>
                                  </w:tcBorders>
                                  <w:shd w:val="clear" w:color="auto" w:fill="F1F1F1"/>
                                </w:tcPr>
                                <w:p w14:paraId="52BD0961" w14:textId="77777777" w:rsidR="0050582F" w:rsidRDefault="0050582F">
                                  <w:pPr>
                                    <w:pStyle w:val="TableParagraph"/>
                                    <w:kinsoku w:val="0"/>
                                    <w:overflowPunct w:val="0"/>
                                    <w:spacing w:before="65"/>
                                    <w:jc w:val="center"/>
                                    <w:rPr>
                                      <w:b/>
                                      <w:bCs/>
                                      <w:sz w:val="27"/>
                                      <w:szCs w:val="27"/>
                                    </w:rPr>
                                  </w:pPr>
                                  <w:r>
                                    <w:rPr>
                                      <w:rFonts w:hint="eastAsia"/>
                                      <w:b/>
                                      <w:bCs/>
                                      <w:sz w:val="27"/>
                                      <w:szCs w:val="27"/>
                                    </w:rPr>
                                    <w:t>獎項</w:t>
                                  </w:r>
                                </w:p>
                              </w:tc>
                              <w:tc>
                                <w:tcPr>
                                  <w:tcW w:w="4681" w:type="dxa"/>
                                  <w:tcBorders>
                                    <w:top w:val="single" w:sz="4" w:space="0" w:color="000000"/>
                                    <w:left w:val="single" w:sz="4" w:space="0" w:color="000000"/>
                                    <w:bottom w:val="single" w:sz="4" w:space="0" w:color="000000"/>
                                    <w:right w:val="single" w:sz="4" w:space="0" w:color="000000"/>
                                  </w:tcBorders>
                                  <w:shd w:val="clear" w:color="auto" w:fill="F1F1F1"/>
                                </w:tcPr>
                                <w:p w14:paraId="391DB5CA" w14:textId="77777777" w:rsidR="0050582F" w:rsidRDefault="0050582F">
                                  <w:pPr>
                                    <w:pStyle w:val="TableParagraph"/>
                                    <w:kinsoku w:val="0"/>
                                    <w:overflowPunct w:val="0"/>
                                    <w:spacing w:before="65"/>
                                    <w:ind w:left="1370" w:right="1370"/>
                                    <w:jc w:val="center"/>
                                    <w:rPr>
                                      <w:b/>
                                      <w:bCs/>
                                      <w:sz w:val="27"/>
                                      <w:szCs w:val="27"/>
                                    </w:rPr>
                                  </w:pPr>
                                  <w:r>
                                    <w:rPr>
                                      <w:rFonts w:hint="eastAsia"/>
                                      <w:b/>
                                      <w:bCs/>
                                      <w:sz w:val="27"/>
                                      <w:szCs w:val="27"/>
                                    </w:rPr>
                                    <w:t>組數</w:t>
                                  </w:r>
                                </w:p>
                              </w:tc>
                            </w:tr>
                            <w:tr w:rsidR="0050582F" w14:paraId="59A4878D" w14:textId="77777777">
                              <w:trPr>
                                <w:trHeight w:val="560"/>
                              </w:trPr>
                              <w:tc>
                                <w:tcPr>
                                  <w:tcW w:w="2972" w:type="dxa"/>
                                  <w:tcBorders>
                                    <w:top w:val="single" w:sz="4" w:space="0" w:color="000000"/>
                                    <w:left w:val="single" w:sz="4" w:space="0" w:color="000000"/>
                                    <w:bottom w:val="single" w:sz="4" w:space="0" w:color="000000"/>
                                    <w:right w:val="single" w:sz="4" w:space="0" w:color="000000"/>
                                  </w:tcBorders>
                                </w:tcPr>
                                <w:p w14:paraId="3275FA92" w14:textId="77777777" w:rsidR="0050582F" w:rsidRDefault="0050582F">
                                  <w:pPr>
                                    <w:pStyle w:val="TableParagraph"/>
                                    <w:kinsoku w:val="0"/>
                                    <w:overflowPunct w:val="0"/>
                                    <w:spacing w:before="65"/>
                                    <w:ind w:left="1"/>
                                    <w:jc w:val="center"/>
                                    <w:rPr>
                                      <w:sz w:val="27"/>
                                      <w:szCs w:val="27"/>
                                    </w:rPr>
                                  </w:pPr>
                                  <w:r>
                                    <w:rPr>
                                      <w:rFonts w:hint="eastAsia"/>
                                      <w:sz w:val="27"/>
                                      <w:szCs w:val="27"/>
                                    </w:rPr>
                                    <w:t>第一名</w:t>
                                  </w:r>
                                </w:p>
                              </w:tc>
                              <w:tc>
                                <w:tcPr>
                                  <w:tcW w:w="4681" w:type="dxa"/>
                                  <w:tcBorders>
                                    <w:top w:val="single" w:sz="4" w:space="0" w:color="000000"/>
                                    <w:left w:val="single" w:sz="4" w:space="0" w:color="000000"/>
                                    <w:bottom w:val="single" w:sz="4" w:space="0" w:color="000000"/>
                                    <w:right w:val="single" w:sz="4" w:space="0" w:color="000000"/>
                                  </w:tcBorders>
                                </w:tcPr>
                                <w:p w14:paraId="731A7918" w14:textId="77777777" w:rsidR="0050582F" w:rsidRDefault="0050582F">
                                  <w:pPr>
                                    <w:pStyle w:val="TableParagraph"/>
                                    <w:kinsoku w:val="0"/>
                                    <w:overflowPunct w:val="0"/>
                                    <w:spacing w:before="65"/>
                                    <w:ind w:left="1370" w:right="1370"/>
                                    <w:jc w:val="center"/>
                                    <w:rPr>
                                      <w:sz w:val="27"/>
                                      <w:szCs w:val="27"/>
                                    </w:rPr>
                                  </w:pPr>
                                  <w:r>
                                    <w:rPr>
                                      <w:sz w:val="27"/>
                                      <w:szCs w:val="27"/>
                                    </w:rPr>
                                    <w:t xml:space="preserve">1 </w:t>
                                  </w:r>
                                  <w:r>
                                    <w:rPr>
                                      <w:rFonts w:hint="eastAsia"/>
                                      <w:sz w:val="27"/>
                                      <w:szCs w:val="27"/>
                                    </w:rPr>
                                    <w:t>隊</w:t>
                                  </w:r>
                                </w:p>
                              </w:tc>
                            </w:tr>
                            <w:tr w:rsidR="0050582F" w14:paraId="72FE93C1" w14:textId="77777777">
                              <w:trPr>
                                <w:trHeight w:val="560"/>
                              </w:trPr>
                              <w:tc>
                                <w:tcPr>
                                  <w:tcW w:w="2972" w:type="dxa"/>
                                  <w:tcBorders>
                                    <w:top w:val="single" w:sz="4" w:space="0" w:color="000000"/>
                                    <w:left w:val="single" w:sz="4" w:space="0" w:color="000000"/>
                                    <w:bottom w:val="single" w:sz="4" w:space="0" w:color="000000"/>
                                    <w:right w:val="single" w:sz="4" w:space="0" w:color="000000"/>
                                  </w:tcBorders>
                                </w:tcPr>
                                <w:p w14:paraId="17F1138D" w14:textId="77777777" w:rsidR="0050582F" w:rsidRDefault="0050582F">
                                  <w:pPr>
                                    <w:pStyle w:val="TableParagraph"/>
                                    <w:kinsoku w:val="0"/>
                                    <w:overflowPunct w:val="0"/>
                                    <w:spacing w:before="67"/>
                                    <w:ind w:left="1"/>
                                    <w:jc w:val="center"/>
                                    <w:rPr>
                                      <w:sz w:val="27"/>
                                      <w:szCs w:val="27"/>
                                    </w:rPr>
                                  </w:pPr>
                                  <w:r>
                                    <w:rPr>
                                      <w:rFonts w:hint="eastAsia"/>
                                      <w:sz w:val="27"/>
                                      <w:szCs w:val="27"/>
                                    </w:rPr>
                                    <w:t>第二名</w:t>
                                  </w:r>
                                </w:p>
                              </w:tc>
                              <w:tc>
                                <w:tcPr>
                                  <w:tcW w:w="4681" w:type="dxa"/>
                                  <w:tcBorders>
                                    <w:top w:val="single" w:sz="4" w:space="0" w:color="000000"/>
                                    <w:left w:val="single" w:sz="4" w:space="0" w:color="000000"/>
                                    <w:bottom w:val="single" w:sz="4" w:space="0" w:color="000000"/>
                                    <w:right w:val="single" w:sz="4" w:space="0" w:color="000000"/>
                                  </w:tcBorders>
                                </w:tcPr>
                                <w:p w14:paraId="1687CE35" w14:textId="77777777" w:rsidR="0050582F" w:rsidRDefault="0050582F">
                                  <w:pPr>
                                    <w:pStyle w:val="TableParagraph"/>
                                    <w:kinsoku w:val="0"/>
                                    <w:overflowPunct w:val="0"/>
                                    <w:spacing w:before="67"/>
                                    <w:ind w:left="1370" w:right="1370"/>
                                    <w:jc w:val="center"/>
                                    <w:rPr>
                                      <w:sz w:val="27"/>
                                      <w:szCs w:val="27"/>
                                    </w:rPr>
                                  </w:pPr>
                                  <w:r>
                                    <w:rPr>
                                      <w:sz w:val="27"/>
                                      <w:szCs w:val="27"/>
                                    </w:rPr>
                                    <w:t xml:space="preserve">1 </w:t>
                                  </w:r>
                                  <w:r>
                                    <w:rPr>
                                      <w:rFonts w:hint="eastAsia"/>
                                      <w:sz w:val="27"/>
                                      <w:szCs w:val="27"/>
                                    </w:rPr>
                                    <w:t>隊</w:t>
                                  </w:r>
                                </w:p>
                              </w:tc>
                            </w:tr>
                            <w:tr w:rsidR="0050582F" w14:paraId="1EB95CFB" w14:textId="77777777">
                              <w:trPr>
                                <w:trHeight w:val="560"/>
                              </w:trPr>
                              <w:tc>
                                <w:tcPr>
                                  <w:tcW w:w="2972" w:type="dxa"/>
                                  <w:tcBorders>
                                    <w:top w:val="single" w:sz="4" w:space="0" w:color="000000"/>
                                    <w:left w:val="single" w:sz="4" w:space="0" w:color="000000"/>
                                    <w:bottom w:val="single" w:sz="4" w:space="0" w:color="000000"/>
                                    <w:right w:val="single" w:sz="4" w:space="0" w:color="000000"/>
                                  </w:tcBorders>
                                </w:tcPr>
                                <w:p w14:paraId="2B773E6A" w14:textId="77777777" w:rsidR="0050582F" w:rsidRDefault="0050582F">
                                  <w:pPr>
                                    <w:pStyle w:val="TableParagraph"/>
                                    <w:kinsoku w:val="0"/>
                                    <w:overflowPunct w:val="0"/>
                                    <w:spacing w:before="65"/>
                                    <w:ind w:left="1"/>
                                    <w:jc w:val="center"/>
                                    <w:rPr>
                                      <w:sz w:val="27"/>
                                      <w:szCs w:val="27"/>
                                    </w:rPr>
                                  </w:pPr>
                                  <w:r>
                                    <w:rPr>
                                      <w:rFonts w:hint="eastAsia"/>
                                      <w:sz w:val="27"/>
                                      <w:szCs w:val="27"/>
                                    </w:rPr>
                                    <w:t>第三名</w:t>
                                  </w:r>
                                </w:p>
                              </w:tc>
                              <w:tc>
                                <w:tcPr>
                                  <w:tcW w:w="4681" w:type="dxa"/>
                                  <w:tcBorders>
                                    <w:top w:val="single" w:sz="4" w:space="0" w:color="000000"/>
                                    <w:left w:val="single" w:sz="4" w:space="0" w:color="000000"/>
                                    <w:bottom w:val="single" w:sz="4" w:space="0" w:color="000000"/>
                                    <w:right w:val="single" w:sz="4" w:space="0" w:color="000000"/>
                                  </w:tcBorders>
                                </w:tcPr>
                                <w:p w14:paraId="18A2202F" w14:textId="77777777" w:rsidR="0050582F" w:rsidRDefault="0050582F">
                                  <w:pPr>
                                    <w:pStyle w:val="TableParagraph"/>
                                    <w:kinsoku w:val="0"/>
                                    <w:overflowPunct w:val="0"/>
                                    <w:spacing w:before="65"/>
                                    <w:ind w:left="1370" w:right="1370"/>
                                    <w:jc w:val="center"/>
                                    <w:rPr>
                                      <w:sz w:val="27"/>
                                      <w:szCs w:val="27"/>
                                    </w:rPr>
                                  </w:pPr>
                                  <w:r>
                                    <w:rPr>
                                      <w:sz w:val="27"/>
                                      <w:szCs w:val="27"/>
                                    </w:rPr>
                                    <w:t xml:space="preserve">1 </w:t>
                                  </w:r>
                                  <w:r>
                                    <w:rPr>
                                      <w:rFonts w:hint="eastAsia"/>
                                      <w:sz w:val="27"/>
                                      <w:szCs w:val="27"/>
                                    </w:rPr>
                                    <w:t>隊</w:t>
                                  </w:r>
                                </w:p>
                              </w:tc>
                            </w:tr>
                            <w:tr w:rsidR="0050582F" w14:paraId="069EA81A" w14:textId="77777777">
                              <w:trPr>
                                <w:trHeight w:val="560"/>
                              </w:trPr>
                              <w:tc>
                                <w:tcPr>
                                  <w:tcW w:w="2972" w:type="dxa"/>
                                  <w:tcBorders>
                                    <w:top w:val="single" w:sz="4" w:space="0" w:color="000000"/>
                                    <w:left w:val="single" w:sz="4" w:space="0" w:color="000000"/>
                                    <w:bottom w:val="single" w:sz="4" w:space="0" w:color="000000"/>
                                    <w:right w:val="single" w:sz="4" w:space="0" w:color="000000"/>
                                  </w:tcBorders>
                                </w:tcPr>
                                <w:p w14:paraId="4830BB9C" w14:textId="77777777" w:rsidR="0050582F" w:rsidRDefault="0050582F">
                                  <w:pPr>
                                    <w:pStyle w:val="TableParagraph"/>
                                    <w:kinsoku w:val="0"/>
                                    <w:overflowPunct w:val="0"/>
                                    <w:spacing w:before="65"/>
                                    <w:ind w:left="1"/>
                                    <w:jc w:val="center"/>
                                    <w:rPr>
                                      <w:sz w:val="27"/>
                                      <w:szCs w:val="27"/>
                                    </w:rPr>
                                  </w:pPr>
                                  <w:r>
                                    <w:rPr>
                                      <w:rFonts w:hint="eastAsia"/>
                                      <w:sz w:val="27"/>
                                      <w:szCs w:val="27"/>
                                    </w:rPr>
                                    <w:t>第四名</w:t>
                                  </w:r>
                                </w:p>
                              </w:tc>
                              <w:tc>
                                <w:tcPr>
                                  <w:tcW w:w="4681" w:type="dxa"/>
                                  <w:tcBorders>
                                    <w:top w:val="single" w:sz="4" w:space="0" w:color="000000"/>
                                    <w:left w:val="single" w:sz="4" w:space="0" w:color="000000"/>
                                    <w:bottom w:val="single" w:sz="4" w:space="0" w:color="000000"/>
                                    <w:right w:val="single" w:sz="4" w:space="0" w:color="000000"/>
                                  </w:tcBorders>
                                </w:tcPr>
                                <w:p w14:paraId="109A32E1" w14:textId="77777777" w:rsidR="0050582F" w:rsidRDefault="0050582F">
                                  <w:pPr>
                                    <w:pStyle w:val="TableParagraph"/>
                                    <w:kinsoku w:val="0"/>
                                    <w:overflowPunct w:val="0"/>
                                    <w:spacing w:before="65"/>
                                    <w:ind w:left="1370" w:right="1370"/>
                                    <w:jc w:val="center"/>
                                    <w:rPr>
                                      <w:sz w:val="27"/>
                                      <w:szCs w:val="27"/>
                                    </w:rPr>
                                  </w:pPr>
                                  <w:r>
                                    <w:rPr>
                                      <w:sz w:val="27"/>
                                      <w:szCs w:val="27"/>
                                    </w:rPr>
                                    <w:t xml:space="preserve">1 </w:t>
                                  </w:r>
                                  <w:r>
                                    <w:rPr>
                                      <w:rFonts w:hint="eastAsia"/>
                                      <w:sz w:val="27"/>
                                      <w:szCs w:val="27"/>
                                    </w:rPr>
                                    <w:t>隊</w:t>
                                  </w:r>
                                </w:p>
                              </w:tc>
                            </w:tr>
                            <w:tr w:rsidR="0050582F" w14:paraId="2B4D10C6" w14:textId="77777777">
                              <w:trPr>
                                <w:trHeight w:val="560"/>
                              </w:trPr>
                              <w:tc>
                                <w:tcPr>
                                  <w:tcW w:w="2972" w:type="dxa"/>
                                  <w:tcBorders>
                                    <w:top w:val="single" w:sz="4" w:space="0" w:color="000000"/>
                                    <w:left w:val="single" w:sz="4" w:space="0" w:color="000000"/>
                                    <w:bottom w:val="single" w:sz="4" w:space="0" w:color="000000"/>
                                    <w:right w:val="single" w:sz="4" w:space="0" w:color="000000"/>
                                  </w:tcBorders>
                                </w:tcPr>
                                <w:p w14:paraId="0FA39011" w14:textId="77777777" w:rsidR="0050582F" w:rsidRDefault="0050582F">
                                  <w:pPr>
                                    <w:pStyle w:val="TableParagraph"/>
                                    <w:kinsoku w:val="0"/>
                                    <w:overflowPunct w:val="0"/>
                                    <w:spacing w:before="65"/>
                                    <w:ind w:left="1"/>
                                    <w:jc w:val="center"/>
                                    <w:rPr>
                                      <w:sz w:val="27"/>
                                      <w:szCs w:val="27"/>
                                    </w:rPr>
                                  </w:pPr>
                                  <w:r>
                                    <w:rPr>
                                      <w:rFonts w:hint="eastAsia"/>
                                      <w:sz w:val="27"/>
                                      <w:szCs w:val="27"/>
                                    </w:rPr>
                                    <w:t>第五名</w:t>
                                  </w:r>
                                </w:p>
                              </w:tc>
                              <w:tc>
                                <w:tcPr>
                                  <w:tcW w:w="4681" w:type="dxa"/>
                                  <w:tcBorders>
                                    <w:top w:val="single" w:sz="4" w:space="0" w:color="000000"/>
                                    <w:left w:val="single" w:sz="4" w:space="0" w:color="000000"/>
                                    <w:bottom w:val="single" w:sz="4" w:space="0" w:color="000000"/>
                                    <w:right w:val="single" w:sz="4" w:space="0" w:color="000000"/>
                                  </w:tcBorders>
                                </w:tcPr>
                                <w:p w14:paraId="10DA8C82" w14:textId="77777777" w:rsidR="0050582F" w:rsidRDefault="0050582F">
                                  <w:pPr>
                                    <w:pStyle w:val="TableParagraph"/>
                                    <w:kinsoku w:val="0"/>
                                    <w:overflowPunct w:val="0"/>
                                    <w:spacing w:before="65"/>
                                    <w:ind w:left="1370" w:right="1370"/>
                                    <w:jc w:val="center"/>
                                    <w:rPr>
                                      <w:sz w:val="27"/>
                                      <w:szCs w:val="27"/>
                                    </w:rPr>
                                  </w:pPr>
                                  <w:r>
                                    <w:rPr>
                                      <w:sz w:val="27"/>
                                      <w:szCs w:val="27"/>
                                    </w:rPr>
                                    <w:t xml:space="preserve">1 </w:t>
                                  </w:r>
                                  <w:r>
                                    <w:rPr>
                                      <w:rFonts w:hint="eastAsia"/>
                                      <w:sz w:val="27"/>
                                      <w:szCs w:val="27"/>
                                    </w:rPr>
                                    <w:t>隊</w:t>
                                  </w:r>
                                </w:p>
                              </w:tc>
                            </w:tr>
                            <w:tr w:rsidR="0050582F" w14:paraId="2C8C718B" w14:textId="77777777">
                              <w:trPr>
                                <w:trHeight w:val="560"/>
                              </w:trPr>
                              <w:tc>
                                <w:tcPr>
                                  <w:tcW w:w="2972" w:type="dxa"/>
                                  <w:tcBorders>
                                    <w:top w:val="single" w:sz="4" w:space="0" w:color="000000"/>
                                    <w:left w:val="single" w:sz="4" w:space="0" w:color="000000"/>
                                    <w:bottom w:val="single" w:sz="4" w:space="0" w:color="000000"/>
                                    <w:right w:val="single" w:sz="4" w:space="0" w:color="000000"/>
                                  </w:tcBorders>
                                </w:tcPr>
                                <w:p w14:paraId="46894296" w14:textId="77777777" w:rsidR="0050582F" w:rsidRDefault="0050582F">
                                  <w:pPr>
                                    <w:pStyle w:val="TableParagraph"/>
                                    <w:kinsoku w:val="0"/>
                                    <w:overflowPunct w:val="0"/>
                                    <w:spacing w:before="65"/>
                                    <w:ind w:left="1"/>
                                    <w:jc w:val="center"/>
                                    <w:rPr>
                                      <w:sz w:val="27"/>
                                      <w:szCs w:val="27"/>
                                    </w:rPr>
                                  </w:pPr>
                                  <w:r>
                                    <w:rPr>
                                      <w:rFonts w:hint="eastAsia"/>
                                      <w:sz w:val="27"/>
                                      <w:szCs w:val="27"/>
                                    </w:rPr>
                                    <w:t>第六名</w:t>
                                  </w:r>
                                </w:p>
                              </w:tc>
                              <w:tc>
                                <w:tcPr>
                                  <w:tcW w:w="4681" w:type="dxa"/>
                                  <w:tcBorders>
                                    <w:top w:val="single" w:sz="4" w:space="0" w:color="000000"/>
                                    <w:left w:val="single" w:sz="4" w:space="0" w:color="000000"/>
                                    <w:bottom w:val="single" w:sz="4" w:space="0" w:color="000000"/>
                                    <w:right w:val="single" w:sz="4" w:space="0" w:color="000000"/>
                                  </w:tcBorders>
                                </w:tcPr>
                                <w:p w14:paraId="1ACC5959" w14:textId="77777777" w:rsidR="0050582F" w:rsidRDefault="0050582F">
                                  <w:pPr>
                                    <w:pStyle w:val="TableParagraph"/>
                                    <w:kinsoku w:val="0"/>
                                    <w:overflowPunct w:val="0"/>
                                    <w:spacing w:before="65"/>
                                    <w:ind w:left="1370" w:right="1370"/>
                                    <w:jc w:val="center"/>
                                    <w:rPr>
                                      <w:sz w:val="27"/>
                                      <w:szCs w:val="27"/>
                                    </w:rPr>
                                  </w:pPr>
                                  <w:r>
                                    <w:rPr>
                                      <w:sz w:val="27"/>
                                      <w:szCs w:val="27"/>
                                    </w:rPr>
                                    <w:t xml:space="preserve">1 </w:t>
                                  </w:r>
                                  <w:r>
                                    <w:rPr>
                                      <w:rFonts w:hint="eastAsia"/>
                                      <w:sz w:val="27"/>
                                      <w:szCs w:val="27"/>
                                    </w:rPr>
                                    <w:t>隊</w:t>
                                  </w:r>
                                </w:p>
                              </w:tc>
                            </w:tr>
                            <w:tr w:rsidR="0050582F" w14:paraId="70202055" w14:textId="77777777">
                              <w:trPr>
                                <w:trHeight w:val="560"/>
                              </w:trPr>
                              <w:tc>
                                <w:tcPr>
                                  <w:tcW w:w="2972" w:type="dxa"/>
                                  <w:tcBorders>
                                    <w:top w:val="single" w:sz="4" w:space="0" w:color="000000"/>
                                    <w:left w:val="single" w:sz="4" w:space="0" w:color="000000"/>
                                    <w:bottom w:val="single" w:sz="4" w:space="0" w:color="000000"/>
                                    <w:right w:val="single" w:sz="4" w:space="0" w:color="000000"/>
                                  </w:tcBorders>
                                </w:tcPr>
                                <w:p w14:paraId="22EC9C8B" w14:textId="77777777" w:rsidR="0050582F" w:rsidRDefault="0050582F">
                                  <w:pPr>
                                    <w:pStyle w:val="TableParagraph"/>
                                    <w:tabs>
                                      <w:tab w:val="left" w:pos="545"/>
                                    </w:tabs>
                                    <w:kinsoku w:val="0"/>
                                    <w:overflowPunct w:val="0"/>
                                    <w:spacing w:before="65"/>
                                    <w:ind w:left="2"/>
                                    <w:jc w:val="center"/>
                                    <w:rPr>
                                      <w:sz w:val="27"/>
                                      <w:szCs w:val="27"/>
                                    </w:rPr>
                                  </w:pPr>
                                  <w:r>
                                    <w:rPr>
                                      <w:rFonts w:hint="eastAsia"/>
                                      <w:sz w:val="27"/>
                                      <w:szCs w:val="27"/>
                                    </w:rPr>
                                    <w:t>佳</w:t>
                                  </w:r>
                                  <w:r>
                                    <w:rPr>
                                      <w:sz w:val="27"/>
                                      <w:szCs w:val="27"/>
                                    </w:rPr>
                                    <w:tab/>
                                  </w:r>
                                  <w:r>
                                    <w:rPr>
                                      <w:rFonts w:hint="eastAsia"/>
                                      <w:sz w:val="27"/>
                                      <w:szCs w:val="27"/>
                                    </w:rPr>
                                    <w:t>作</w:t>
                                  </w:r>
                                </w:p>
                              </w:tc>
                              <w:tc>
                                <w:tcPr>
                                  <w:tcW w:w="4681" w:type="dxa"/>
                                  <w:tcBorders>
                                    <w:top w:val="single" w:sz="4" w:space="0" w:color="000000"/>
                                    <w:left w:val="single" w:sz="4" w:space="0" w:color="000000"/>
                                    <w:bottom w:val="single" w:sz="4" w:space="0" w:color="000000"/>
                                    <w:right w:val="single" w:sz="4" w:space="0" w:color="000000"/>
                                  </w:tcBorders>
                                </w:tcPr>
                                <w:p w14:paraId="6A3E3911" w14:textId="77777777" w:rsidR="0050582F" w:rsidRDefault="0050582F">
                                  <w:pPr>
                                    <w:pStyle w:val="TableParagraph"/>
                                    <w:kinsoku w:val="0"/>
                                    <w:overflowPunct w:val="0"/>
                                    <w:spacing w:before="65"/>
                                    <w:ind w:left="1370" w:right="1370"/>
                                    <w:jc w:val="center"/>
                                    <w:rPr>
                                      <w:sz w:val="27"/>
                                      <w:szCs w:val="27"/>
                                    </w:rPr>
                                  </w:pPr>
                                  <w:r>
                                    <w:rPr>
                                      <w:rFonts w:hint="eastAsia"/>
                                      <w:sz w:val="27"/>
                                      <w:szCs w:val="27"/>
                                    </w:rPr>
                                    <w:t>參賽隊數的</w:t>
                                  </w:r>
                                  <w:r>
                                    <w:rPr>
                                      <w:sz w:val="27"/>
                                      <w:szCs w:val="27"/>
                                    </w:rPr>
                                    <w:t xml:space="preserve"> 30%</w:t>
                                  </w:r>
                                </w:p>
                              </w:tc>
                            </w:tr>
                            <w:tr w:rsidR="0050582F" w14:paraId="374CC658" w14:textId="77777777">
                              <w:trPr>
                                <w:trHeight w:val="560"/>
                              </w:trPr>
                              <w:tc>
                                <w:tcPr>
                                  <w:tcW w:w="2972" w:type="dxa"/>
                                  <w:tcBorders>
                                    <w:top w:val="single" w:sz="4" w:space="0" w:color="000000"/>
                                    <w:left w:val="single" w:sz="4" w:space="0" w:color="000000"/>
                                    <w:bottom w:val="single" w:sz="4" w:space="0" w:color="000000"/>
                                    <w:right w:val="single" w:sz="4" w:space="0" w:color="000000"/>
                                  </w:tcBorders>
                                </w:tcPr>
                                <w:p w14:paraId="1B8550F2" w14:textId="77777777" w:rsidR="0050582F" w:rsidRDefault="0050582F">
                                  <w:pPr>
                                    <w:pStyle w:val="TableParagraph"/>
                                    <w:kinsoku w:val="0"/>
                                    <w:overflowPunct w:val="0"/>
                                    <w:spacing w:before="65"/>
                                    <w:ind w:left="1"/>
                                    <w:jc w:val="center"/>
                                    <w:rPr>
                                      <w:sz w:val="27"/>
                                      <w:szCs w:val="27"/>
                                    </w:rPr>
                                  </w:pPr>
                                  <w:r>
                                    <w:rPr>
                                      <w:rFonts w:hint="eastAsia"/>
                                      <w:sz w:val="27"/>
                                      <w:szCs w:val="27"/>
                                    </w:rPr>
                                    <w:t>創意獎</w:t>
                                  </w:r>
                                </w:p>
                              </w:tc>
                              <w:tc>
                                <w:tcPr>
                                  <w:tcW w:w="4681" w:type="dxa"/>
                                  <w:vMerge w:val="restart"/>
                                  <w:tcBorders>
                                    <w:top w:val="single" w:sz="4" w:space="0" w:color="000000"/>
                                    <w:left w:val="single" w:sz="4" w:space="0" w:color="000000"/>
                                    <w:bottom w:val="single" w:sz="4" w:space="0" w:color="000000"/>
                                    <w:right w:val="single" w:sz="4" w:space="0" w:color="000000"/>
                                  </w:tcBorders>
                                </w:tcPr>
                                <w:p w14:paraId="647F1553" w14:textId="77777777" w:rsidR="0050582F" w:rsidRDefault="0050582F">
                                  <w:pPr>
                                    <w:pStyle w:val="TableParagraph"/>
                                    <w:kinsoku w:val="0"/>
                                    <w:overflowPunct w:val="0"/>
                                    <w:rPr>
                                      <w:sz w:val="26"/>
                                      <w:szCs w:val="26"/>
                                    </w:rPr>
                                  </w:pPr>
                                </w:p>
                                <w:p w14:paraId="7A6200F1" w14:textId="77777777" w:rsidR="0050582F" w:rsidRDefault="0050582F">
                                  <w:pPr>
                                    <w:pStyle w:val="TableParagraph"/>
                                    <w:kinsoku w:val="0"/>
                                    <w:overflowPunct w:val="0"/>
                                    <w:spacing w:before="12"/>
                                    <w:rPr>
                                      <w:sz w:val="22"/>
                                      <w:szCs w:val="22"/>
                                    </w:rPr>
                                  </w:pPr>
                                </w:p>
                                <w:p w14:paraId="1CCB1E0E" w14:textId="77777777" w:rsidR="0050582F" w:rsidRDefault="0050582F">
                                  <w:pPr>
                                    <w:pStyle w:val="TableParagraph"/>
                                    <w:kinsoku w:val="0"/>
                                    <w:overflowPunct w:val="0"/>
                                    <w:spacing w:before="1"/>
                                    <w:ind w:left="1370" w:right="1368"/>
                                    <w:jc w:val="center"/>
                                    <w:rPr>
                                      <w:sz w:val="27"/>
                                      <w:szCs w:val="27"/>
                                    </w:rPr>
                                  </w:pPr>
                                  <w:r>
                                    <w:rPr>
                                      <w:rFonts w:hint="eastAsia"/>
                                      <w:sz w:val="27"/>
                                      <w:szCs w:val="27"/>
                                    </w:rPr>
                                    <w:t>各若干隊</w:t>
                                  </w:r>
                                </w:p>
                              </w:tc>
                            </w:tr>
                            <w:tr w:rsidR="0050582F" w14:paraId="298FEDF2" w14:textId="77777777">
                              <w:trPr>
                                <w:trHeight w:val="560"/>
                              </w:trPr>
                              <w:tc>
                                <w:tcPr>
                                  <w:tcW w:w="2972" w:type="dxa"/>
                                  <w:tcBorders>
                                    <w:top w:val="single" w:sz="4" w:space="0" w:color="000000"/>
                                    <w:left w:val="single" w:sz="4" w:space="0" w:color="000000"/>
                                    <w:bottom w:val="single" w:sz="4" w:space="0" w:color="000000"/>
                                    <w:right w:val="single" w:sz="4" w:space="0" w:color="000000"/>
                                  </w:tcBorders>
                                </w:tcPr>
                                <w:p w14:paraId="1761EDD8" w14:textId="77777777" w:rsidR="0050582F" w:rsidRDefault="0050582F">
                                  <w:pPr>
                                    <w:pStyle w:val="TableParagraph"/>
                                    <w:kinsoku w:val="0"/>
                                    <w:overflowPunct w:val="0"/>
                                    <w:spacing w:before="65"/>
                                    <w:ind w:left="1"/>
                                    <w:jc w:val="center"/>
                                    <w:rPr>
                                      <w:sz w:val="27"/>
                                      <w:szCs w:val="27"/>
                                    </w:rPr>
                                  </w:pPr>
                                  <w:r>
                                    <w:rPr>
                                      <w:rFonts w:hint="eastAsia"/>
                                      <w:sz w:val="27"/>
                                      <w:szCs w:val="27"/>
                                    </w:rPr>
                                    <w:t>精品獎</w:t>
                                  </w:r>
                                </w:p>
                              </w:tc>
                              <w:tc>
                                <w:tcPr>
                                  <w:tcW w:w="4681" w:type="dxa"/>
                                  <w:vMerge/>
                                  <w:tcBorders>
                                    <w:top w:val="single" w:sz="4" w:space="0" w:color="000000"/>
                                    <w:left w:val="single" w:sz="4" w:space="0" w:color="000000"/>
                                    <w:bottom w:val="single" w:sz="4" w:space="0" w:color="000000"/>
                                    <w:right w:val="single" w:sz="4" w:space="0" w:color="000000"/>
                                  </w:tcBorders>
                                </w:tcPr>
                                <w:p w14:paraId="22EE4313" w14:textId="77777777" w:rsidR="0050582F" w:rsidRDefault="0050582F">
                                  <w:pPr>
                                    <w:rPr>
                                      <w:rFonts w:ascii="Times New Roman" w:eastAsiaTheme="minorEastAsia" w:cs="Times New Roman"/>
                                    </w:rPr>
                                  </w:pPr>
                                </w:p>
                              </w:tc>
                            </w:tr>
                            <w:tr w:rsidR="0050582F" w14:paraId="559BA115" w14:textId="77777777">
                              <w:trPr>
                                <w:trHeight w:val="560"/>
                              </w:trPr>
                              <w:tc>
                                <w:tcPr>
                                  <w:tcW w:w="2972" w:type="dxa"/>
                                  <w:tcBorders>
                                    <w:top w:val="single" w:sz="4" w:space="0" w:color="000000"/>
                                    <w:left w:val="single" w:sz="4" w:space="0" w:color="000000"/>
                                    <w:bottom w:val="single" w:sz="4" w:space="0" w:color="000000"/>
                                    <w:right w:val="single" w:sz="4" w:space="0" w:color="000000"/>
                                  </w:tcBorders>
                                </w:tcPr>
                                <w:p w14:paraId="11A81FAE" w14:textId="77777777" w:rsidR="0050582F" w:rsidRDefault="0050582F">
                                  <w:pPr>
                                    <w:pStyle w:val="TableParagraph"/>
                                    <w:kinsoku w:val="0"/>
                                    <w:overflowPunct w:val="0"/>
                                    <w:spacing w:before="65"/>
                                    <w:jc w:val="center"/>
                                    <w:rPr>
                                      <w:sz w:val="27"/>
                                      <w:szCs w:val="27"/>
                                    </w:rPr>
                                  </w:pPr>
                                  <w:r>
                                    <w:rPr>
                                      <w:rFonts w:hint="eastAsia"/>
                                      <w:sz w:val="27"/>
                                      <w:szCs w:val="27"/>
                                    </w:rPr>
                                    <w:t>團隊合作獎</w:t>
                                  </w:r>
                                </w:p>
                              </w:tc>
                              <w:tc>
                                <w:tcPr>
                                  <w:tcW w:w="4681" w:type="dxa"/>
                                  <w:vMerge/>
                                  <w:tcBorders>
                                    <w:top w:val="single" w:sz="4" w:space="0" w:color="000000"/>
                                    <w:left w:val="single" w:sz="4" w:space="0" w:color="000000"/>
                                    <w:bottom w:val="single" w:sz="4" w:space="0" w:color="000000"/>
                                    <w:right w:val="single" w:sz="4" w:space="0" w:color="000000"/>
                                  </w:tcBorders>
                                </w:tcPr>
                                <w:p w14:paraId="79D4039D" w14:textId="77777777" w:rsidR="0050582F" w:rsidRDefault="0050582F">
                                  <w:pPr>
                                    <w:rPr>
                                      <w:rFonts w:ascii="Times New Roman" w:eastAsiaTheme="minorEastAsia" w:cs="Times New Roman"/>
                                    </w:rPr>
                                  </w:pPr>
                                </w:p>
                              </w:tc>
                            </w:tr>
                          </w:tbl>
                          <w:p w14:paraId="4E7F96FE" w14:textId="77777777" w:rsidR="0050582F" w:rsidRDefault="0050582F" w:rsidP="002A7DD1">
                            <w:pPr>
                              <w:pStyle w:val="a3"/>
                              <w:kinsoku w:val="0"/>
                              <w:overflowPunct w:val="0"/>
                              <w:rPr>
                                <w:rFonts w:ascii="Times New Roman" w:eastAsiaTheme="minorEastAsia"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B397A9" id="_x0000_t202" coordsize="21600,21600" o:spt="202" path="m,l,21600r21600,l21600,xe">
                <v:stroke joinstyle="miter"/>
                <v:path gradientshapeok="t" o:connecttype="rect"/>
              </v:shapetype>
              <v:shape id="Text Box 5" o:spid="_x0000_s1028" type="#_x0000_t202" style="position:absolute;left:0;text-align:left;margin-left:106.2pt;margin-top:56.25pt;width:383.4pt;height:317.8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" o:allowincell="f" filled="f" stroked="f">
                <v:textbox inset="0,0,0,0">
                  <w:txbxContent>
                    <w:tbl>
                      <w:tblPr>
                        <w:tblW w:w="0" w:type="auto"/>
                        <w:tblInd w:w="5" w:type="dxa"/>
                        <w:tblLayout w:type="fixed"/>
                        <w:tblCellMar>
                          <w:left w:w="0" w:type="dxa"/>
                          <w:right w:w="0" w:type="dxa"/>
                        </w:tblCellMar>
                        <w:tblLook w:val="0000" w:firstRow="0" w:lastRow="0" w:firstColumn="0" w:lastColumn="0" w:noHBand="0" w:noVBand="0"/>
                      </w:tblPr>
                      <w:tblGrid>
                        <w:gridCol w:w="2972"/>
                        <w:gridCol w:w="4681"/>
                      </w:tblGrid>
                      <w:tr w:rsidR="0050582F" w14:paraId="43D3E145" w14:textId="77777777">
                        <w:trPr>
                          <w:trHeight w:val="560"/>
                        </w:trPr>
                        <w:tc>
                          <w:tcPr>
                            <w:tcW w:w="2972" w:type="dxa"/>
                            <w:tcBorders>
                              <w:top w:val="single" w:sz="4" w:space="0" w:color="000000"/>
                              <w:left w:val="single" w:sz="4" w:space="0" w:color="000000"/>
                              <w:bottom w:val="single" w:sz="4" w:space="0" w:color="000000"/>
                              <w:right w:val="single" w:sz="4" w:space="0" w:color="000000"/>
                            </w:tcBorders>
                            <w:shd w:val="clear" w:color="auto" w:fill="F1F1F1"/>
                          </w:tcPr>
                          <w:p w14:paraId="52BD0961" w14:textId="77777777" w:rsidR="0050582F" w:rsidRDefault="0050582F">
                            <w:pPr>
                              <w:pStyle w:val="TableParagraph"/>
                              <w:kinsoku w:val="0"/>
                              <w:overflowPunct w:val="0"/>
                              <w:spacing w:before="65"/>
                              <w:jc w:val="center"/>
                              <w:rPr>
                                <w:b/>
                                <w:bCs/>
                                <w:sz w:val="27"/>
                                <w:szCs w:val="27"/>
                              </w:rPr>
                            </w:pPr>
                            <w:r>
                              <w:rPr>
                                <w:rFonts w:hint="eastAsia"/>
                                <w:b/>
                                <w:bCs/>
                                <w:sz w:val="27"/>
                                <w:szCs w:val="27"/>
                              </w:rPr>
                              <w:t>獎項</w:t>
                            </w:r>
                          </w:p>
                        </w:tc>
                        <w:tc>
                          <w:tcPr>
                            <w:tcW w:w="4681" w:type="dxa"/>
                            <w:tcBorders>
                              <w:top w:val="single" w:sz="4" w:space="0" w:color="000000"/>
                              <w:left w:val="single" w:sz="4" w:space="0" w:color="000000"/>
                              <w:bottom w:val="single" w:sz="4" w:space="0" w:color="000000"/>
                              <w:right w:val="single" w:sz="4" w:space="0" w:color="000000"/>
                            </w:tcBorders>
                            <w:shd w:val="clear" w:color="auto" w:fill="F1F1F1"/>
                          </w:tcPr>
                          <w:p w14:paraId="391DB5CA" w14:textId="77777777" w:rsidR="0050582F" w:rsidRDefault="0050582F">
                            <w:pPr>
                              <w:pStyle w:val="TableParagraph"/>
                              <w:kinsoku w:val="0"/>
                              <w:overflowPunct w:val="0"/>
                              <w:spacing w:before="65"/>
                              <w:ind w:left="1370" w:right="1370"/>
                              <w:jc w:val="center"/>
                              <w:rPr>
                                <w:b/>
                                <w:bCs/>
                                <w:sz w:val="27"/>
                                <w:szCs w:val="27"/>
                              </w:rPr>
                            </w:pPr>
                            <w:r>
                              <w:rPr>
                                <w:rFonts w:hint="eastAsia"/>
                                <w:b/>
                                <w:bCs/>
                                <w:sz w:val="27"/>
                                <w:szCs w:val="27"/>
                              </w:rPr>
                              <w:t>組數</w:t>
                            </w:r>
                          </w:p>
                        </w:tc>
                      </w:tr>
                      <w:tr w:rsidR="0050582F" w14:paraId="59A4878D" w14:textId="77777777">
                        <w:trPr>
                          <w:trHeight w:val="560"/>
                        </w:trPr>
                        <w:tc>
                          <w:tcPr>
                            <w:tcW w:w="2972" w:type="dxa"/>
                            <w:tcBorders>
                              <w:top w:val="single" w:sz="4" w:space="0" w:color="000000"/>
                              <w:left w:val="single" w:sz="4" w:space="0" w:color="000000"/>
                              <w:bottom w:val="single" w:sz="4" w:space="0" w:color="000000"/>
                              <w:right w:val="single" w:sz="4" w:space="0" w:color="000000"/>
                            </w:tcBorders>
                          </w:tcPr>
                          <w:p w14:paraId="3275FA92" w14:textId="77777777" w:rsidR="0050582F" w:rsidRDefault="0050582F">
                            <w:pPr>
                              <w:pStyle w:val="TableParagraph"/>
                              <w:kinsoku w:val="0"/>
                              <w:overflowPunct w:val="0"/>
                              <w:spacing w:before="65"/>
                              <w:ind w:left="1"/>
                              <w:jc w:val="center"/>
                              <w:rPr>
                                <w:sz w:val="27"/>
                                <w:szCs w:val="27"/>
                              </w:rPr>
                            </w:pPr>
                            <w:r>
                              <w:rPr>
                                <w:rFonts w:hint="eastAsia"/>
                                <w:sz w:val="27"/>
                                <w:szCs w:val="27"/>
                              </w:rPr>
                              <w:t>第一名</w:t>
                            </w:r>
                          </w:p>
                        </w:tc>
                        <w:tc>
                          <w:tcPr>
                            <w:tcW w:w="4681" w:type="dxa"/>
                            <w:tcBorders>
                              <w:top w:val="single" w:sz="4" w:space="0" w:color="000000"/>
                              <w:left w:val="single" w:sz="4" w:space="0" w:color="000000"/>
                              <w:bottom w:val="single" w:sz="4" w:space="0" w:color="000000"/>
                              <w:right w:val="single" w:sz="4" w:space="0" w:color="000000"/>
                            </w:tcBorders>
                          </w:tcPr>
                          <w:p w14:paraId="731A7918" w14:textId="77777777" w:rsidR="0050582F" w:rsidRDefault="0050582F">
                            <w:pPr>
                              <w:pStyle w:val="TableParagraph"/>
                              <w:kinsoku w:val="0"/>
                              <w:overflowPunct w:val="0"/>
                              <w:spacing w:before="65"/>
                              <w:ind w:left="1370" w:right="1370"/>
                              <w:jc w:val="center"/>
                              <w:rPr>
                                <w:sz w:val="27"/>
                                <w:szCs w:val="27"/>
                              </w:rPr>
                            </w:pPr>
                            <w:r>
                              <w:rPr>
                                <w:sz w:val="27"/>
                                <w:szCs w:val="27"/>
                              </w:rPr>
                              <w:t xml:space="preserve">1 </w:t>
                            </w:r>
                            <w:r>
                              <w:rPr>
                                <w:rFonts w:hint="eastAsia"/>
                                <w:sz w:val="27"/>
                                <w:szCs w:val="27"/>
                              </w:rPr>
                              <w:t>隊</w:t>
                            </w:r>
                          </w:p>
                        </w:tc>
                      </w:tr>
                      <w:tr w:rsidR="0050582F" w14:paraId="72FE93C1" w14:textId="77777777">
                        <w:trPr>
                          <w:trHeight w:val="560"/>
                        </w:trPr>
                        <w:tc>
                          <w:tcPr>
                            <w:tcW w:w="2972" w:type="dxa"/>
                            <w:tcBorders>
                              <w:top w:val="single" w:sz="4" w:space="0" w:color="000000"/>
                              <w:left w:val="single" w:sz="4" w:space="0" w:color="000000"/>
                              <w:bottom w:val="single" w:sz="4" w:space="0" w:color="000000"/>
                              <w:right w:val="single" w:sz="4" w:space="0" w:color="000000"/>
                            </w:tcBorders>
                          </w:tcPr>
                          <w:p w14:paraId="17F1138D" w14:textId="77777777" w:rsidR="0050582F" w:rsidRDefault="0050582F">
                            <w:pPr>
                              <w:pStyle w:val="TableParagraph"/>
                              <w:kinsoku w:val="0"/>
                              <w:overflowPunct w:val="0"/>
                              <w:spacing w:before="67"/>
                              <w:ind w:left="1"/>
                              <w:jc w:val="center"/>
                              <w:rPr>
                                <w:sz w:val="27"/>
                                <w:szCs w:val="27"/>
                              </w:rPr>
                            </w:pPr>
                            <w:r>
                              <w:rPr>
                                <w:rFonts w:hint="eastAsia"/>
                                <w:sz w:val="27"/>
                                <w:szCs w:val="27"/>
                              </w:rPr>
                              <w:t>第二名</w:t>
                            </w:r>
                          </w:p>
                        </w:tc>
                        <w:tc>
                          <w:tcPr>
                            <w:tcW w:w="4681" w:type="dxa"/>
                            <w:tcBorders>
                              <w:top w:val="single" w:sz="4" w:space="0" w:color="000000"/>
                              <w:left w:val="single" w:sz="4" w:space="0" w:color="000000"/>
                              <w:bottom w:val="single" w:sz="4" w:space="0" w:color="000000"/>
                              <w:right w:val="single" w:sz="4" w:space="0" w:color="000000"/>
                            </w:tcBorders>
                          </w:tcPr>
                          <w:p w14:paraId="1687CE35" w14:textId="77777777" w:rsidR="0050582F" w:rsidRDefault="0050582F">
                            <w:pPr>
                              <w:pStyle w:val="TableParagraph"/>
                              <w:kinsoku w:val="0"/>
                              <w:overflowPunct w:val="0"/>
                              <w:spacing w:before="67"/>
                              <w:ind w:left="1370" w:right="1370"/>
                              <w:jc w:val="center"/>
                              <w:rPr>
                                <w:sz w:val="27"/>
                                <w:szCs w:val="27"/>
                              </w:rPr>
                            </w:pPr>
                            <w:r>
                              <w:rPr>
                                <w:sz w:val="27"/>
                                <w:szCs w:val="27"/>
                              </w:rPr>
                              <w:t xml:space="preserve">1 </w:t>
                            </w:r>
                            <w:r>
                              <w:rPr>
                                <w:rFonts w:hint="eastAsia"/>
                                <w:sz w:val="27"/>
                                <w:szCs w:val="27"/>
                              </w:rPr>
                              <w:t>隊</w:t>
                            </w:r>
                          </w:p>
                        </w:tc>
                      </w:tr>
                      <w:tr w:rsidR="0050582F" w14:paraId="1EB95CFB" w14:textId="77777777">
                        <w:trPr>
                          <w:trHeight w:val="560"/>
                        </w:trPr>
                        <w:tc>
                          <w:tcPr>
                            <w:tcW w:w="2972" w:type="dxa"/>
                            <w:tcBorders>
                              <w:top w:val="single" w:sz="4" w:space="0" w:color="000000"/>
                              <w:left w:val="single" w:sz="4" w:space="0" w:color="000000"/>
                              <w:bottom w:val="single" w:sz="4" w:space="0" w:color="000000"/>
                              <w:right w:val="single" w:sz="4" w:space="0" w:color="000000"/>
                            </w:tcBorders>
                          </w:tcPr>
                          <w:p w14:paraId="2B773E6A" w14:textId="77777777" w:rsidR="0050582F" w:rsidRDefault="0050582F">
                            <w:pPr>
                              <w:pStyle w:val="TableParagraph"/>
                              <w:kinsoku w:val="0"/>
                              <w:overflowPunct w:val="0"/>
                              <w:spacing w:before="65"/>
                              <w:ind w:left="1"/>
                              <w:jc w:val="center"/>
                              <w:rPr>
                                <w:sz w:val="27"/>
                                <w:szCs w:val="27"/>
                              </w:rPr>
                            </w:pPr>
                            <w:r>
                              <w:rPr>
                                <w:rFonts w:hint="eastAsia"/>
                                <w:sz w:val="27"/>
                                <w:szCs w:val="27"/>
                              </w:rPr>
                              <w:t>第三名</w:t>
                            </w:r>
                          </w:p>
                        </w:tc>
                        <w:tc>
                          <w:tcPr>
                            <w:tcW w:w="4681" w:type="dxa"/>
                            <w:tcBorders>
                              <w:top w:val="single" w:sz="4" w:space="0" w:color="000000"/>
                              <w:left w:val="single" w:sz="4" w:space="0" w:color="000000"/>
                              <w:bottom w:val="single" w:sz="4" w:space="0" w:color="000000"/>
                              <w:right w:val="single" w:sz="4" w:space="0" w:color="000000"/>
                            </w:tcBorders>
                          </w:tcPr>
                          <w:p w14:paraId="18A2202F" w14:textId="77777777" w:rsidR="0050582F" w:rsidRDefault="0050582F">
                            <w:pPr>
                              <w:pStyle w:val="TableParagraph"/>
                              <w:kinsoku w:val="0"/>
                              <w:overflowPunct w:val="0"/>
                              <w:spacing w:before="65"/>
                              <w:ind w:left="1370" w:right="1370"/>
                              <w:jc w:val="center"/>
                              <w:rPr>
                                <w:sz w:val="27"/>
                                <w:szCs w:val="27"/>
                              </w:rPr>
                            </w:pPr>
                            <w:r>
                              <w:rPr>
                                <w:sz w:val="27"/>
                                <w:szCs w:val="27"/>
                              </w:rPr>
                              <w:t xml:space="preserve">1 </w:t>
                            </w:r>
                            <w:r>
                              <w:rPr>
                                <w:rFonts w:hint="eastAsia"/>
                                <w:sz w:val="27"/>
                                <w:szCs w:val="27"/>
                              </w:rPr>
                              <w:t>隊</w:t>
                            </w:r>
                          </w:p>
                        </w:tc>
                      </w:tr>
                      <w:tr w:rsidR="0050582F" w14:paraId="069EA81A" w14:textId="77777777">
                        <w:trPr>
                          <w:trHeight w:val="560"/>
                        </w:trPr>
                        <w:tc>
                          <w:tcPr>
                            <w:tcW w:w="2972" w:type="dxa"/>
                            <w:tcBorders>
                              <w:top w:val="single" w:sz="4" w:space="0" w:color="000000"/>
                              <w:left w:val="single" w:sz="4" w:space="0" w:color="000000"/>
                              <w:bottom w:val="single" w:sz="4" w:space="0" w:color="000000"/>
                              <w:right w:val="single" w:sz="4" w:space="0" w:color="000000"/>
                            </w:tcBorders>
                          </w:tcPr>
                          <w:p w14:paraId="4830BB9C" w14:textId="77777777" w:rsidR="0050582F" w:rsidRDefault="0050582F">
                            <w:pPr>
                              <w:pStyle w:val="TableParagraph"/>
                              <w:kinsoku w:val="0"/>
                              <w:overflowPunct w:val="0"/>
                              <w:spacing w:before="65"/>
                              <w:ind w:left="1"/>
                              <w:jc w:val="center"/>
                              <w:rPr>
                                <w:sz w:val="27"/>
                                <w:szCs w:val="27"/>
                              </w:rPr>
                            </w:pPr>
                            <w:r>
                              <w:rPr>
                                <w:rFonts w:hint="eastAsia"/>
                                <w:sz w:val="27"/>
                                <w:szCs w:val="27"/>
                              </w:rPr>
                              <w:t>第四名</w:t>
                            </w:r>
                          </w:p>
                        </w:tc>
                        <w:tc>
                          <w:tcPr>
                            <w:tcW w:w="4681" w:type="dxa"/>
                            <w:tcBorders>
                              <w:top w:val="single" w:sz="4" w:space="0" w:color="000000"/>
                              <w:left w:val="single" w:sz="4" w:space="0" w:color="000000"/>
                              <w:bottom w:val="single" w:sz="4" w:space="0" w:color="000000"/>
                              <w:right w:val="single" w:sz="4" w:space="0" w:color="000000"/>
                            </w:tcBorders>
                          </w:tcPr>
                          <w:p w14:paraId="109A32E1" w14:textId="77777777" w:rsidR="0050582F" w:rsidRDefault="0050582F">
                            <w:pPr>
                              <w:pStyle w:val="TableParagraph"/>
                              <w:kinsoku w:val="0"/>
                              <w:overflowPunct w:val="0"/>
                              <w:spacing w:before="65"/>
                              <w:ind w:left="1370" w:right="1370"/>
                              <w:jc w:val="center"/>
                              <w:rPr>
                                <w:sz w:val="27"/>
                                <w:szCs w:val="27"/>
                              </w:rPr>
                            </w:pPr>
                            <w:r>
                              <w:rPr>
                                <w:sz w:val="27"/>
                                <w:szCs w:val="27"/>
                              </w:rPr>
                              <w:t xml:space="preserve">1 </w:t>
                            </w:r>
                            <w:r>
                              <w:rPr>
                                <w:rFonts w:hint="eastAsia"/>
                                <w:sz w:val="27"/>
                                <w:szCs w:val="27"/>
                              </w:rPr>
                              <w:t>隊</w:t>
                            </w:r>
                          </w:p>
                        </w:tc>
                      </w:tr>
                      <w:tr w:rsidR="0050582F" w14:paraId="2B4D10C6" w14:textId="77777777">
                        <w:trPr>
                          <w:trHeight w:val="560"/>
                        </w:trPr>
                        <w:tc>
                          <w:tcPr>
                            <w:tcW w:w="2972" w:type="dxa"/>
                            <w:tcBorders>
                              <w:top w:val="single" w:sz="4" w:space="0" w:color="000000"/>
                              <w:left w:val="single" w:sz="4" w:space="0" w:color="000000"/>
                              <w:bottom w:val="single" w:sz="4" w:space="0" w:color="000000"/>
                              <w:right w:val="single" w:sz="4" w:space="0" w:color="000000"/>
                            </w:tcBorders>
                          </w:tcPr>
                          <w:p w14:paraId="0FA39011" w14:textId="77777777" w:rsidR="0050582F" w:rsidRDefault="0050582F">
                            <w:pPr>
                              <w:pStyle w:val="TableParagraph"/>
                              <w:kinsoku w:val="0"/>
                              <w:overflowPunct w:val="0"/>
                              <w:spacing w:before="65"/>
                              <w:ind w:left="1"/>
                              <w:jc w:val="center"/>
                              <w:rPr>
                                <w:sz w:val="27"/>
                                <w:szCs w:val="27"/>
                              </w:rPr>
                            </w:pPr>
                            <w:r>
                              <w:rPr>
                                <w:rFonts w:hint="eastAsia"/>
                                <w:sz w:val="27"/>
                                <w:szCs w:val="27"/>
                              </w:rPr>
                              <w:t>第五名</w:t>
                            </w:r>
                          </w:p>
                        </w:tc>
                        <w:tc>
                          <w:tcPr>
                            <w:tcW w:w="4681" w:type="dxa"/>
                            <w:tcBorders>
                              <w:top w:val="single" w:sz="4" w:space="0" w:color="000000"/>
                              <w:left w:val="single" w:sz="4" w:space="0" w:color="000000"/>
                              <w:bottom w:val="single" w:sz="4" w:space="0" w:color="000000"/>
                              <w:right w:val="single" w:sz="4" w:space="0" w:color="000000"/>
                            </w:tcBorders>
                          </w:tcPr>
                          <w:p w14:paraId="10DA8C82" w14:textId="77777777" w:rsidR="0050582F" w:rsidRDefault="0050582F">
                            <w:pPr>
                              <w:pStyle w:val="TableParagraph"/>
                              <w:kinsoku w:val="0"/>
                              <w:overflowPunct w:val="0"/>
                              <w:spacing w:before="65"/>
                              <w:ind w:left="1370" w:right="1370"/>
                              <w:jc w:val="center"/>
                              <w:rPr>
                                <w:sz w:val="27"/>
                                <w:szCs w:val="27"/>
                              </w:rPr>
                            </w:pPr>
                            <w:r>
                              <w:rPr>
                                <w:sz w:val="27"/>
                                <w:szCs w:val="27"/>
                              </w:rPr>
                              <w:t xml:space="preserve">1 </w:t>
                            </w:r>
                            <w:r>
                              <w:rPr>
                                <w:rFonts w:hint="eastAsia"/>
                                <w:sz w:val="27"/>
                                <w:szCs w:val="27"/>
                              </w:rPr>
                              <w:t>隊</w:t>
                            </w:r>
                          </w:p>
                        </w:tc>
                      </w:tr>
                      <w:tr w:rsidR="0050582F" w14:paraId="2C8C718B" w14:textId="77777777">
                        <w:trPr>
                          <w:trHeight w:val="560"/>
                        </w:trPr>
                        <w:tc>
                          <w:tcPr>
                            <w:tcW w:w="2972" w:type="dxa"/>
                            <w:tcBorders>
                              <w:top w:val="single" w:sz="4" w:space="0" w:color="000000"/>
                              <w:left w:val="single" w:sz="4" w:space="0" w:color="000000"/>
                              <w:bottom w:val="single" w:sz="4" w:space="0" w:color="000000"/>
                              <w:right w:val="single" w:sz="4" w:space="0" w:color="000000"/>
                            </w:tcBorders>
                          </w:tcPr>
                          <w:p w14:paraId="46894296" w14:textId="77777777" w:rsidR="0050582F" w:rsidRDefault="0050582F">
                            <w:pPr>
                              <w:pStyle w:val="TableParagraph"/>
                              <w:kinsoku w:val="0"/>
                              <w:overflowPunct w:val="0"/>
                              <w:spacing w:before="65"/>
                              <w:ind w:left="1"/>
                              <w:jc w:val="center"/>
                              <w:rPr>
                                <w:sz w:val="27"/>
                                <w:szCs w:val="27"/>
                              </w:rPr>
                            </w:pPr>
                            <w:r>
                              <w:rPr>
                                <w:rFonts w:hint="eastAsia"/>
                                <w:sz w:val="27"/>
                                <w:szCs w:val="27"/>
                              </w:rPr>
                              <w:t>第六名</w:t>
                            </w:r>
                          </w:p>
                        </w:tc>
                        <w:tc>
                          <w:tcPr>
                            <w:tcW w:w="4681" w:type="dxa"/>
                            <w:tcBorders>
                              <w:top w:val="single" w:sz="4" w:space="0" w:color="000000"/>
                              <w:left w:val="single" w:sz="4" w:space="0" w:color="000000"/>
                              <w:bottom w:val="single" w:sz="4" w:space="0" w:color="000000"/>
                              <w:right w:val="single" w:sz="4" w:space="0" w:color="000000"/>
                            </w:tcBorders>
                          </w:tcPr>
                          <w:p w14:paraId="1ACC5959" w14:textId="77777777" w:rsidR="0050582F" w:rsidRDefault="0050582F">
                            <w:pPr>
                              <w:pStyle w:val="TableParagraph"/>
                              <w:kinsoku w:val="0"/>
                              <w:overflowPunct w:val="0"/>
                              <w:spacing w:before="65"/>
                              <w:ind w:left="1370" w:right="1370"/>
                              <w:jc w:val="center"/>
                              <w:rPr>
                                <w:sz w:val="27"/>
                                <w:szCs w:val="27"/>
                              </w:rPr>
                            </w:pPr>
                            <w:r>
                              <w:rPr>
                                <w:sz w:val="27"/>
                                <w:szCs w:val="27"/>
                              </w:rPr>
                              <w:t xml:space="preserve">1 </w:t>
                            </w:r>
                            <w:r>
                              <w:rPr>
                                <w:rFonts w:hint="eastAsia"/>
                                <w:sz w:val="27"/>
                                <w:szCs w:val="27"/>
                              </w:rPr>
                              <w:t>隊</w:t>
                            </w:r>
                          </w:p>
                        </w:tc>
                      </w:tr>
                      <w:tr w:rsidR="0050582F" w14:paraId="70202055" w14:textId="77777777">
                        <w:trPr>
                          <w:trHeight w:val="560"/>
                        </w:trPr>
                        <w:tc>
                          <w:tcPr>
                            <w:tcW w:w="2972" w:type="dxa"/>
                            <w:tcBorders>
                              <w:top w:val="single" w:sz="4" w:space="0" w:color="000000"/>
                              <w:left w:val="single" w:sz="4" w:space="0" w:color="000000"/>
                              <w:bottom w:val="single" w:sz="4" w:space="0" w:color="000000"/>
                              <w:right w:val="single" w:sz="4" w:space="0" w:color="000000"/>
                            </w:tcBorders>
                          </w:tcPr>
                          <w:p w14:paraId="22EC9C8B" w14:textId="77777777" w:rsidR="0050582F" w:rsidRDefault="0050582F">
                            <w:pPr>
                              <w:pStyle w:val="TableParagraph"/>
                              <w:tabs>
                                <w:tab w:val="left" w:pos="545"/>
                              </w:tabs>
                              <w:kinsoku w:val="0"/>
                              <w:overflowPunct w:val="0"/>
                              <w:spacing w:before="65"/>
                              <w:ind w:left="2"/>
                              <w:jc w:val="center"/>
                              <w:rPr>
                                <w:sz w:val="27"/>
                                <w:szCs w:val="27"/>
                              </w:rPr>
                            </w:pPr>
                            <w:r>
                              <w:rPr>
                                <w:rFonts w:hint="eastAsia"/>
                                <w:sz w:val="27"/>
                                <w:szCs w:val="27"/>
                              </w:rPr>
                              <w:t>佳</w:t>
                            </w:r>
                            <w:r>
                              <w:rPr>
                                <w:sz w:val="27"/>
                                <w:szCs w:val="27"/>
                              </w:rPr>
                              <w:tab/>
                            </w:r>
                            <w:r>
                              <w:rPr>
                                <w:rFonts w:hint="eastAsia"/>
                                <w:sz w:val="27"/>
                                <w:szCs w:val="27"/>
                              </w:rPr>
                              <w:t>作</w:t>
                            </w:r>
                          </w:p>
                        </w:tc>
                        <w:tc>
                          <w:tcPr>
                            <w:tcW w:w="4681" w:type="dxa"/>
                            <w:tcBorders>
                              <w:top w:val="single" w:sz="4" w:space="0" w:color="000000"/>
                              <w:left w:val="single" w:sz="4" w:space="0" w:color="000000"/>
                              <w:bottom w:val="single" w:sz="4" w:space="0" w:color="000000"/>
                              <w:right w:val="single" w:sz="4" w:space="0" w:color="000000"/>
                            </w:tcBorders>
                          </w:tcPr>
                          <w:p w14:paraId="6A3E3911" w14:textId="77777777" w:rsidR="0050582F" w:rsidRDefault="0050582F">
                            <w:pPr>
                              <w:pStyle w:val="TableParagraph"/>
                              <w:kinsoku w:val="0"/>
                              <w:overflowPunct w:val="0"/>
                              <w:spacing w:before="65"/>
                              <w:ind w:left="1370" w:right="1370"/>
                              <w:jc w:val="center"/>
                              <w:rPr>
                                <w:sz w:val="27"/>
                                <w:szCs w:val="27"/>
                              </w:rPr>
                            </w:pPr>
                            <w:r>
                              <w:rPr>
                                <w:rFonts w:hint="eastAsia"/>
                                <w:sz w:val="27"/>
                                <w:szCs w:val="27"/>
                              </w:rPr>
                              <w:t>參賽隊數的</w:t>
                            </w:r>
                            <w:r>
                              <w:rPr>
                                <w:sz w:val="27"/>
                                <w:szCs w:val="27"/>
                              </w:rPr>
                              <w:t xml:space="preserve"> 30%</w:t>
                            </w:r>
                          </w:p>
                        </w:tc>
                      </w:tr>
                      <w:tr w:rsidR="0050582F" w14:paraId="374CC658" w14:textId="77777777">
                        <w:trPr>
                          <w:trHeight w:val="560"/>
                        </w:trPr>
                        <w:tc>
                          <w:tcPr>
                            <w:tcW w:w="2972" w:type="dxa"/>
                            <w:tcBorders>
                              <w:top w:val="single" w:sz="4" w:space="0" w:color="000000"/>
                              <w:left w:val="single" w:sz="4" w:space="0" w:color="000000"/>
                              <w:bottom w:val="single" w:sz="4" w:space="0" w:color="000000"/>
                              <w:right w:val="single" w:sz="4" w:space="0" w:color="000000"/>
                            </w:tcBorders>
                          </w:tcPr>
                          <w:p w14:paraId="1B8550F2" w14:textId="77777777" w:rsidR="0050582F" w:rsidRDefault="0050582F">
                            <w:pPr>
                              <w:pStyle w:val="TableParagraph"/>
                              <w:kinsoku w:val="0"/>
                              <w:overflowPunct w:val="0"/>
                              <w:spacing w:before="65"/>
                              <w:ind w:left="1"/>
                              <w:jc w:val="center"/>
                              <w:rPr>
                                <w:sz w:val="27"/>
                                <w:szCs w:val="27"/>
                              </w:rPr>
                            </w:pPr>
                            <w:r>
                              <w:rPr>
                                <w:rFonts w:hint="eastAsia"/>
                                <w:sz w:val="27"/>
                                <w:szCs w:val="27"/>
                              </w:rPr>
                              <w:t>創意獎</w:t>
                            </w:r>
                          </w:p>
                        </w:tc>
                        <w:tc>
                          <w:tcPr>
                            <w:tcW w:w="4681" w:type="dxa"/>
                            <w:vMerge w:val="restart"/>
                            <w:tcBorders>
                              <w:top w:val="single" w:sz="4" w:space="0" w:color="000000"/>
                              <w:left w:val="single" w:sz="4" w:space="0" w:color="000000"/>
                              <w:bottom w:val="single" w:sz="4" w:space="0" w:color="000000"/>
                              <w:right w:val="single" w:sz="4" w:space="0" w:color="000000"/>
                            </w:tcBorders>
                          </w:tcPr>
                          <w:p w14:paraId="647F1553" w14:textId="77777777" w:rsidR="0050582F" w:rsidRDefault="0050582F">
                            <w:pPr>
                              <w:pStyle w:val="TableParagraph"/>
                              <w:kinsoku w:val="0"/>
                              <w:overflowPunct w:val="0"/>
                              <w:rPr>
                                <w:sz w:val="26"/>
                                <w:szCs w:val="26"/>
                              </w:rPr>
                            </w:pPr>
                          </w:p>
                          <w:p w14:paraId="7A6200F1" w14:textId="77777777" w:rsidR="0050582F" w:rsidRDefault="0050582F">
                            <w:pPr>
                              <w:pStyle w:val="TableParagraph"/>
                              <w:kinsoku w:val="0"/>
                              <w:overflowPunct w:val="0"/>
                              <w:spacing w:before="12"/>
                              <w:rPr>
                                <w:sz w:val="22"/>
                                <w:szCs w:val="22"/>
                              </w:rPr>
                            </w:pPr>
                          </w:p>
                          <w:p w14:paraId="1CCB1E0E" w14:textId="77777777" w:rsidR="0050582F" w:rsidRDefault="0050582F">
                            <w:pPr>
                              <w:pStyle w:val="TableParagraph"/>
                              <w:kinsoku w:val="0"/>
                              <w:overflowPunct w:val="0"/>
                              <w:spacing w:before="1"/>
                              <w:ind w:left="1370" w:right="1368"/>
                              <w:jc w:val="center"/>
                              <w:rPr>
                                <w:sz w:val="27"/>
                                <w:szCs w:val="27"/>
                              </w:rPr>
                            </w:pPr>
                            <w:r>
                              <w:rPr>
                                <w:rFonts w:hint="eastAsia"/>
                                <w:sz w:val="27"/>
                                <w:szCs w:val="27"/>
                              </w:rPr>
                              <w:t>各若干隊</w:t>
                            </w:r>
                          </w:p>
                        </w:tc>
                      </w:tr>
                      <w:tr w:rsidR="0050582F" w14:paraId="298FEDF2" w14:textId="77777777">
                        <w:trPr>
                          <w:trHeight w:val="560"/>
                        </w:trPr>
                        <w:tc>
                          <w:tcPr>
                            <w:tcW w:w="2972" w:type="dxa"/>
                            <w:tcBorders>
                              <w:top w:val="single" w:sz="4" w:space="0" w:color="000000"/>
                              <w:left w:val="single" w:sz="4" w:space="0" w:color="000000"/>
                              <w:bottom w:val="single" w:sz="4" w:space="0" w:color="000000"/>
                              <w:right w:val="single" w:sz="4" w:space="0" w:color="000000"/>
                            </w:tcBorders>
                          </w:tcPr>
                          <w:p w14:paraId="1761EDD8" w14:textId="77777777" w:rsidR="0050582F" w:rsidRDefault="0050582F">
                            <w:pPr>
                              <w:pStyle w:val="TableParagraph"/>
                              <w:kinsoku w:val="0"/>
                              <w:overflowPunct w:val="0"/>
                              <w:spacing w:before="65"/>
                              <w:ind w:left="1"/>
                              <w:jc w:val="center"/>
                              <w:rPr>
                                <w:sz w:val="27"/>
                                <w:szCs w:val="27"/>
                              </w:rPr>
                            </w:pPr>
                            <w:r>
                              <w:rPr>
                                <w:rFonts w:hint="eastAsia"/>
                                <w:sz w:val="27"/>
                                <w:szCs w:val="27"/>
                              </w:rPr>
                              <w:t>精品獎</w:t>
                            </w:r>
                          </w:p>
                        </w:tc>
                        <w:tc>
                          <w:tcPr>
                            <w:tcW w:w="4681" w:type="dxa"/>
                            <w:vMerge/>
                            <w:tcBorders>
                              <w:top w:val="single" w:sz="4" w:space="0" w:color="000000"/>
                              <w:left w:val="single" w:sz="4" w:space="0" w:color="000000"/>
                              <w:bottom w:val="single" w:sz="4" w:space="0" w:color="000000"/>
                              <w:right w:val="single" w:sz="4" w:space="0" w:color="000000"/>
                            </w:tcBorders>
                          </w:tcPr>
                          <w:p w14:paraId="22EE4313" w14:textId="77777777" w:rsidR="0050582F" w:rsidRDefault="0050582F">
                            <w:pPr>
                              <w:rPr>
                                <w:rFonts w:ascii="Times New Roman" w:eastAsiaTheme="minorEastAsia" w:cs="Times New Roman"/>
                              </w:rPr>
                            </w:pPr>
                          </w:p>
                        </w:tc>
                      </w:tr>
                      <w:tr w:rsidR="0050582F" w14:paraId="559BA115" w14:textId="77777777">
                        <w:trPr>
                          <w:trHeight w:val="560"/>
                        </w:trPr>
                        <w:tc>
                          <w:tcPr>
                            <w:tcW w:w="2972" w:type="dxa"/>
                            <w:tcBorders>
                              <w:top w:val="single" w:sz="4" w:space="0" w:color="000000"/>
                              <w:left w:val="single" w:sz="4" w:space="0" w:color="000000"/>
                              <w:bottom w:val="single" w:sz="4" w:space="0" w:color="000000"/>
                              <w:right w:val="single" w:sz="4" w:space="0" w:color="000000"/>
                            </w:tcBorders>
                          </w:tcPr>
                          <w:p w14:paraId="11A81FAE" w14:textId="77777777" w:rsidR="0050582F" w:rsidRDefault="0050582F">
                            <w:pPr>
                              <w:pStyle w:val="TableParagraph"/>
                              <w:kinsoku w:val="0"/>
                              <w:overflowPunct w:val="0"/>
                              <w:spacing w:before="65"/>
                              <w:jc w:val="center"/>
                              <w:rPr>
                                <w:sz w:val="27"/>
                                <w:szCs w:val="27"/>
                              </w:rPr>
                            </w:pPr>
                            <w:r>
                              <w:rPr>
                                <w:rFonts w:hint="eastAsia"/>
                                <w:sz w:val="27"/>
                                <w:szCs w:val="27"/>
                              </w:rPr>
                              <w:t>團隊合作獎</w:t>
                            </w:r>
                          </w:p>
                        </w:tc>
                        <w:tc>
                          <w:tcPr>
                            <w:tcW w:w="4681" w:type="dxa"/>
                            <w:vMerge/>
                            <w:tcBorders>
                              <w:top w:val="single" w:sz="4" w:space="0" w:color="000000"/>
                              <w:left w:val="single" w:sz="4" w:space="0" w:color="000000"/>
                              <w:bottom w:val="single" w:sz="4" w:space="0" w:color="000000"/>
                              <w:right w:val="single" w:sz="4" w:space="0" w:color="000000"/>
                            </w:tcBorders>
                          </w:tcPr>
                          <w:p w14:paraId="79D4039D" w14:textId="77777777" w:rsidR="0050582F" w:rsidRDefault="0050582F">
                            <w:pPr>
                              <w:rPr>
                                <w:rFonts w:ascii="Times New Roman" w:eastAsiaTheme="minorEastAsia" w:cs="Times New Roman"/>
                              </w:rPr>
                            </w:pPr>
                          </w:p>
                        </w:tc>
                      </w:tr>
                    </w:tbl>
                    <w:p w14:paraId="4E7F96FE" w14:textId="77777777" w:rsidR="0050582F" w:rsidRDefault="0050582F" w:rsidP="002A7DD1">
                      <w:pPr>
                        <w:pStyle w:val="a3"/>
                        <w:kinsoku w:val="0"/>
                        <w:overflowPunct w:val="0"/>
                        <w:rPr>
                          <w:rFonts w:ascii="Times New Roman" w:eastAsiaTheme="minorEastAsia" w:cs="Times New Roman"/>
                          <w:sz w:val="24"/>
                          <w:szCs w:val="24"/>
                        </w:rPr>
                      </w:pPr>
                    </w:p>
                  </w:txbxContent>
                </v:textbox>
                <w10:wrap anchorx="page"/>
              </v:shape>
            </w:pict>
          </mc:Fallback>
        </mc:AlternateContent>
      </w:r>
      <w:r>
        <w:rPr>
          <w:rFonts w:hint="eastAsia"/>
          <w:spacing w:val="-7"/>
        </w:rPr>
        <w:t>一、競賽得獎者</w:t>
      </w:r>
      <w:r>
        <w:rPr>
          <w:rFonts w:hint="eastAsia"/>
        </w:rPr>
        <w:t>（</w:t>
      </w:r>
      <w:r>
        <w:rPr>
          <w:rFonts w:hint="eastAsia"/>
          <w:spacing w:val="-3"/>
        </w:rPr>
        <w:t>如下列</w:t>
      </w:r>
      <w:r>
        <w:rPr>
          <w:rFonts w:hint="eastAsia"/>
          <w:spacing w:val="-17"/>
        </w:rPr>
        <w:t>）</w:t>
      </w:r>
      <w:r>
        <w:rPr>
          <w:rFonts w:hint="eastAsia"/>
          <w:spacing w:val="-3"/>
        </w:rPr>
        <w:t>由新竹市</w:t>
      </w:r>
      <w:r w:rsidR="00611A64" w:rsidRPr="001D1639">
        <w:rPr>
          <w:rFonts w:hint="eastAsia"/>
          <w:spacing w:val="-3"/>
        </w:rPr>
        <w:t>政府</w:t>
      </w:r>
      <w:proofErr w:type="gramStart"/>
      <w:r>
        <w:rPr>
          <w:rFonts w:hint="eastAsia"/>
          <w:spacing w:val="-3"/>
        </w:rPr>
        <w:t>教育處頒給</w:t>
      </w:r>
      <w:proofErr w:type="gramEnd"/>
      <w:r>
        <w:rPr>
          <w:rFonts w:hint="eastAsia"/>
          <w:spacing w:val="-3"/>
        </w:rPr>
        <w:t>指導教師及參賽學生獲</w:t>
      </w:r>
      <w:r>
        <w:rPr>
          <w:rFonts w:hint="eastAsia"/>
          <w:spacing w:val="-16"/>
        </w:rPr>
        <w:t>獎獎狀</w:t>
      </w:r>
      <w:r>
        <w:rPr>
          <w:rFonts w:hint="eastAsia"/>
          <w:spacing w:val="-12"/>
        </w:rPr>
        <w:t>。各獎項成績未達得獎標準則名額可從缺，其缺額經評審委員決</w:t>
      </w:r>
      <w:r>
        <w:rPr>
          <w:rFonts w:hint="eastAsia"/>
          <w:spacing w:val="-6"/>
        </w:rPr>
        <w:t>議後可彈性調整至其他獎項，錄取名次、組數如下：</w:t>
      </w:r>
    </w:p>
    <w:p w14:paraId="530BC384" w14:textId="77777777" w:rsidR="002A7DD1" w:rsidRDefault="002A7DD1" w:rsidP="002A7DD1">
      <w:pPr>
        <w:pStyle w:val="a3"/>
        <w:kinsoku w:val="0"/>
        <w:overflowPunct w:val="0"/>
        <w:rPr>
          <w:sz w:val="26"/>
          <w:szCs w:val="26"/>
        </w:rPr>
      </w:pPr>
    </w:p>
    <w:p w14:paraId="05589199" w14:textId="77777777" w:rsidR="002A7DD1" w:rsidRDefault="002A7DD1" w:rsidP="002A7DD1">
      <w:pPr>
        <w:pStyle w:val="a3"/>
        <w:kinsoku w:val="0"/>
        <w:overflowPunct w:val="0"/>
        <w:rPr>
          <w:sz w:val="26"/>
          <w:szCs w:val="26"/>
        </w:rPr>
      </w:pPr>
    </w:p>
    <w:p w14:paraId="31D64A9D" w14:textId="77777777" w:rsidR="002A7DD1" w:rsidRDefault="002A7DD1" w:rsidP="002A7DD1">
      <w:pPr>
        <w:pStyle w:val="a3"/>
        <w:kinsoku w:val="0"/>
        <w:overflowPunct w:val="0"/>
        <w:rPr>
          <w:sz w:val="26"/>
          <w:szCs w:val="26"/>
        </w:rPr>
      </w:pPr>
    </w:p>
    <w:p w14:paraId="04F92D13" w14:textId="77777777" w:rsidR="002A7DD1" w:rsidRDefault="002A7DD1" w:rsidP="002A7DD1">
      <w:pPr>
        <w:pStyle w:val="a3"/>
        <w:kinsoku w:val="0"/>
        <w:overflowPunct w:val="0"/>
        <w:rPr>
          <w:sz w:val="26"/>
          <w:szCs w:val="26"/>
        </w:rPr>
      </w:pPr>
    </w:p>
    <w:p w14:paraId="6642E2AE" w14:textId="77777777" w:rsidR="002A7DD1" w:rsidRDefault="002A7DD1" w:rsidP="002A7DD1">
      <w:pPr>
        <w:pStyle w:val="a3"/>
        <w:kinsoku w:val="0"/>
        <w:overflowPunct w:val="0"/>
        <w:rPr>
          <w:sz w:val="26"/>
          <w:szCs w:val="26"/>
        </w:rPr>
      </w:pPr>
    </w:p>
    <w:p w14:paraId="2EFF1091" w14:textId="77777777" w:rsidR="002A7DD1" w:rsidRDefault="002A7DD1" w:rsidP="002A7DD1">
      <w:pPr>
        <w:pStyle w:val="a3"/>
        <w:kinsoku w:val="0"/>
        <w:overflowPunct w:val="0"/>
        <w:rPr>
          <w:sz w:val="26"/>
          <w:szCs w:val="26"/>
        </w:rPr>
      </w:pPr>
    </w:p>
    <w:p w14:paraId="0A2B5EF9" w14:textId="77777777" w:rsidR="002A7DD1" w:rsidRDefault="002A7DD1" w:rsidP="002A7DD1">
      <w:pPr>
        <w:pStyle w:val="a3"/>
        <w:kinsoku w:val="0"/>
        <w:overflowPunct w:val="0"/>
        <w:rPr>
          <w:sz w:val="26"/>
          <w:szCs w:val="26"/>
        </w:rPr>
      </w:pPr>
    </w:p>
    <w:p w14:paraId="3CE73732" w14:textId="77777777" w:rsidR="002A7DD1" w:rsidRDefault="002A7DD1" w:rsidP="002A7DD1">
      <w:pPr>
        <w:pStyle w:val="a3"/>
        <w:kinsoku w:val="0"/>
        <w:overflowPunct w:val="0"/>
        <w:rPr>
          <w:sz w:val="26"/>
          <w:szCs w:val="26"/>
        </w:rPr>
      </w:pPr>
    </w:p>
    <w:p w14:paraId="0D3D509C" w14:textId="77777777" w:rsidR="002A7DD1" w:rsidRDefault="002A7DD1" w:rsidP="002A7DD1">
      <w:pPr>
        <w:pStyle w:val="a3"/>
        <w:kinsoku w:val="0"/>
        <w:overflowPunct w:val="0"/>
        <w:rPr>
          <w:sz w:val="26"/>
          <w:szCs w:val="26"/>
        </w:rPr>
      </w:pPr>
    </w:p>
    <w:p w14:paraId="044A232D" w14:textId="77777777" w:rsidR="002A7DD1" w:rsidRDefault="002A7DD1" w:rsidP="002A7DD1">
      <w:pPr>
        <w:pStyle w:val="a3"/>
        <w:kinsoku w:val="0"/>
        <w:overflowPunct w:val="0"/>
        <w:rPr>
          <w:sz w:val="26"/>
          <w:szCs w:val="26"/>
        </w:rPr>
      </w:pPr>
    </w:p>
    <w:p w14:paraId="2B343929" w14:textId="77777777" w:rsidR="002A7DD1" w:rsidRDefault="002A7DD1" w:rsidP="002A7DD1">
      <w:pPr>
        <w:pStyle w:val="a3"/>
        <w:kinsoku w:val="0"/>
        <w:overflowPunct w:val="0"/>
        <w:rPr>
          <w:sz w:val="26"/>
          <w:szCs w:val="26"/>
        </w:rPr>
      </w:pPr>
    </w:p>
    <w:p w14:paraId="0D819C22" w14:textId="77777777" w:rsidR="002A7DD1" w:rsidRDefault="002A7DD1" w:rsidP="002A7DD1">
      <w:pPr>
        <w:pStyle w:val="a3"/>
        <w:kinsoku w:val="0"/>
        <w:overflowPunct w:val="0"/>
        <w:rPr>
          <w:sz w:val="26"/>
          <w:szCs w:val="26"/>
        </w:rPr>
      </w:pPr>
    </w:p>
    <w:p w14:paraId="404F8DB5" w14:textId="77777777" w:rsidR="002A7DD1" w:rsidRDefault="002A7DD1" w:rsidP="002A7DD1">
      <w:pPr>
        <w:pStyle w:val="a3"/>
        <w:kinsoku w:val="0"/>
        <w:overflowPunct w:val="0"/>
        <w:rPr>
          <w:sz w:val="26"/>
          <w:szCs w:val="26"/>
        </w:rPr>
      </w:pPr>
    </w:p>
    <w:p w14:paraId="46FC2BED" w14:textId="77777777" w:rsidR="002A7DD1" w:rsidRDefault="002A7DD1" w:rsidP="002A7DD1">
      <w:pPr>
        <w:pStyle w:val="a3"/>
        <w:kinsoku w:val="0"/>
        <w:overflowPunct w:val="0"/>
        <w:rPr>
          <w:sz w:val="26"/>
          <w:szCs w:val="26"/>
        </w:rPr>
      </w:pPr>
    </w:p>
    <w:p w14:paraId="532DEE66" w14:textId="77777777" w:rsidR="002A7DD1" w:rsidRDefault="002A7DD1" w:rsidP="002A7DD1">
      <w:pPr>
        <w:pStyle w:val="a3"/>
        <w:kinsoku w:val="0"/>
        <w:overflowPunct w:val="0"/>
        <w:rPr>
          <w:sz w:val="26"/>
          <w:szCs w:val="26"/>
        </w:rPr>
      </w:pPr>
    </w:p>
    <w:p w14:paraId="241FADF3" w14:textId="77777777" w:rsidR="002A7DD1" w:rsidRDefault="002A7DD1" w:rsidP="002A7DD1">
      <w:pPr>
        <w:pStyle w:val="a3"/>
        <w:kinsoku w:val="0"/>
        <w:overflowPunct w:val="0"/>
        <w:rPr>
          <w:sz w:val="26"/>
          <w:szCs w:val="26"/>
        </w:rPr>
      </w:pPr>
    </w:p>
    <w:p w14:paraId="6E611685" w14:textId="77777777" w:rsidR="002A7DD1" w:rsidRDefault="002A7DD1" w:rsidP="002A7DD1">
      <w:pPr>
        <w:pStyle w:val="a3"/>
        <w:kinsoku w:val="0"/>
        <w:overflowPunct w:val="0"/>
        <w:rPr>
          <w:sz w:val="26"/>
          <w:szCs w:val="26"/>
        </w:rPr>
      </w:pPr>
    </w:p>
    <w:p w14:paraId="1DA9E4F4" w14:textId="77777777" w:rsidR="002A7DD1" w:rsidRDefault="002A7DD1" w:rsidP="002A7DD1">
      <w:pPr>
        <w:pStyle w:val="a3"/>
        <w:kinsoku w:val="0"/>
        <w:overflowPunct w:val="0"/>
        <w:rPr>
          <w:sz w:val="26"/>
          <w:szCs w:val="26"/>
        </w:rPr>
      </w:pPr>
    </w:p>
    <w:p w14:paraId="19C12934" w14:textId="77777777" w:rsidR="002A7DD1" w:rsidRDefault="002A7DD1" w:rsidP="002A7DD1">
      <w:pPr>
        <w:pStyle w:val="a3"/>
        <w:kinsoku w:val="0"/>
        <w:overflowPunct w:val="0"/>
        <w:spacing w:before="233" w:line="244" w:lineRule="auto"/>
        <w:ind w:left="353"/>
      </w:pPr>
      <w:r>
        <w:rPr>
          <w:rFonts w:hint="eastAsia"/>
        </w:rPr>
        <w:t>二、教</w:t>
      </w:r>
      <w:r w:rsidR="002168AE">
        <w:rPr>
          <w:rFonts w:hint="eastAsia"/>
        </w:rPr>
        <w:t>師部分：依據新竹市教育專業人員獎懲規定辦理，並頒贈指導獎狀乙紙三、承辦人員獎勵：依據新竹市教育專業人員獎懲規定辦理</w:t>
      </w:r>
    </w:p>
    <w:p w14:paraId="22566B16" w14:textId="77777777" w:rsidR="002A7DD1" w:rsidRDefault="002A7DD1" w:rsidP="002A7DD1">
      <w:pPr>
        <w:pStyle w:val="a3"/>
        <w:kinsoku w:val="0"/>
        <w:overflowPunct w:val="0"/>
        <w:spacing w:before="7"/>
      </w:pPr>
    </w:p>
    <w:p w14:paraId="6856F17F" w14:textId="77777777" w:rsidR="00FD07A9" w:rsidRDefault="00FD07A9" w:rsidP="002A7DD1">
      <w:pPr>
        <w:pStyle w:val="a3"/>
        <w:kinsoku w:val="0"/>
        <w:overflowPunct w:val="0"/>
        <w:spacing w:before="7"/>
      </w:pPr>
    </w:p>
    <w:p w14:paraId="21ACE153" w14:textId="4BD22072" w:rsidR="002168AE" w:rsidRDefault="002A7DD1" w:rsidP="002168AE">
      <w:pPr>
        <w:pStyle w:val="a3"/>
        <w:kinsoku w:val="0"/>
        <w:overflowPunct w:val="0"/>
        <w:spacing w:before="1"/>
        <w:ind w:leftChars="47" w:left="709" w:hangingChars="222" w:hanging="596"/>
      </w:pPr>
      <w:r>
        <w:rPr>
          <w:rFonts w:hint="eastAsia"/>
          <w:b/>
          <w:bCs/>
          <w:spacing w:val="-2"/>
        </w:rPr>
        <w:t>拾、領隊會議：</w:t>
      </w:r>
      <w:r>
        <w:rPr>
          <w:rFonts w:hint="eastAsia"/>
          <w:spacing w:val="-21"/>
        </w:rPr>
        <w:t>訂於</w:t>
      </w:r>
      <w:r>
        <w:rPr>
          <w:spacing w:val="-21"/>
        </w:rPr>
        <w:t xml:space="preserve"> </w:t>
      </w:r>
      <w:r w:rsidR="003E7C87">
        <w:rPr>
          <w:b/>
          <w:bCs/>
          <w:color w:val="FF0000"/>
        </w:rPr>
        <w:t>115</w:t>
      </w:r>
      <w:r w:rsidRPr="00107A5B">
        <w:rPr>
          <w:b/>
          <w:bCs/>
          <w:color w:val="FF0000"/>
          <w:spacing w:val="-39"/>
        </w:rPr>
        <w:t xml:space="preserve"> </w:t>
      </w:r>
      <w:r w:rsidRPr="00107A5B">
        <w:rPr>
          <w:rFonts w:hint="eastAsia"/>
          <w:b/>
          <w:bCs/>
          <w:color w:val="FF0000"/>
          <w:spacing w:val="-39"/>
        </w:rPr>
        <w:t>年</w:t>
      </w:r>
      <w:r w:rsidRPr="00107A5B">
        <w:rPr>
          <w:b/>
          <w:bCs/>
          <w:color w:val="FF0000"/>
          <w:spacing w:val="-39"/>
        </w:rPr>
        <w:t xml:space="preserve"> </w:t>
      </w:r>
      <w:r w:rsidR="00FF6DAB">
        <w:rPr>
          <w:rFonts w:hint="eastAsia"/>
          <w:b/>
          <w:bCs/>
          <w:color w:val="FF0000"/>
          <w:spacing w:val="-39"/>
        </w:rPr>
        <w:t>1</w:t>
      </w:r>
      <w:r w:rsidRPr="00107A5B">
        <w:rPr>
          <w:rFonts w:hint="eastAsia"/>
          <w:b/>
          <w:bCs/>
          <w:color w:val="FF0000"/>
          <w:spacing w:val="-39"/>
        </w:rPr>
        <w:t>2</w:t>
      </w:r>
      <w:r w:rsidR="00993B8E" w:rsidRPr="00107A5B">
        <w:rPr>
          <w:rFonts w:hint="eastAsia"/>
          <w:b/>
          <w:bCs/>
          <w:color w:val="FF0000"/>
          <w:spacing w:val="-39"/>
        </w:rPr>
        <w:t xml:space="preserve"> </w:t>
      </w:r>
      <w:r w:rsidRPr="00107A5B">
        <w:rPr>
          <w:rFonts w:hint="eastAsia"/>
          <w:b/>
          <w:bCs/>
          <w:color w:val="FF0000"/>
          <w:spacing w:val="-39"/>
        </w:rPr>
        <w:t>月</w:t>
      </w:r>
      <w:r w:rsidRPr="00107A5B">
        <w:rPr>
          <w:b/>
          <w:bCs/>
          <w:color w:val="FF0000"/>
          <w:spacing w:val="-39"/>
        </w:rPr>
        <w:t xml:space="preserve"> </w:t>
      </w:r>
      <w:r w:rsidR="008A4CCB">
        <w:rPr>
          <w:b/>
          <w:bCs/>
          <w:color w:val="FF0000"/>
          <w:spacing w:val="-39"/>
        </w:rPr>
        <w:t>1</w:t>
      </w:r>
      <w:r w:rsidRPr="00107A5B">
        <w:rPr>
          <w:b/>
          <w:bCs/>
          <w:color w:val="FF0000"/>
          <w:spacing w:val="-18"/>
        </w:rPr>
        <w:t xml:space="preserve"> </w:t>
      </w:r>
      <w:r w:rsidRPr="00107A5B">
        <w:rPr>
          <w:rFonts w:hint="eastAsia"/>
          <w:b/>
          <w:bCs/>
          <w:color w:val="FF0000"/>
          <w:spacing w:val="-18"/>
        </w:rPr>
        <w:t>日</w:t>
      </w:r>
      <w:r w:rsidRPr="00107A5B">
        <w:rPr>
          <w:b/>
          <w:bCs/>
          <w:color w:val="FF0000"/>
          <w:spacing w:val="-18"/>
        </w:rPr>
        <w:t>(</w:t>
      </w:r>
      <w:r w:rsidR="00611A64" w:rsidRPr="001D1639">
        <w:rPr>
          <w:rFonts w:hint="eastAsia"/>
          <w:b/>
          <w:bCs/>
          <w:color w:val="FF0000"/>
          <w:spacing w:val="-18"/>
        </w:rPr>
        <w:t>星期</w:t>
      </w:r>
      <w:r w:rsidRPr="00107A5B">
        <w:rPr>
          <w:rFonts w:hint="eastAsia"/>
          <w:b/>
          <w:bCs/>
          <w:color w:val="FF0000"/>
          <w:spacing w:val="-18"/>
        </w:rPr>
        <w:t>二</w:t>
      </w:r>
      <w:r w:rsidRPr="00107A5B">
        <w:rPr>
          <w:b/>
          <w:bCs/>
          <w:color w:val="FF0000"/>
          <w:spacing w:val="-18"/>
        </w:rPr>
        <w:t>)</w:t>
      </w:r>
      <w:r w:rsidRPr="00107A5B">
        <w:rPr>
          <w:rFonts w:hint="eastAsia"/>
          <w:b/>
          <w:bCs/>
          <w:color w:val="FF0000"/>
          <w:spacing w:val="-18"/>
        </w:rPr>
        <w:t>下午</w:t>
      </w:r>
      <w:r w:rsidRPr="00107A5B">
        <w:rPr>
          <w:b/>
          <w:bCs/>
          <w:color w:val="FF0000"/>
          <w:spacing w:val="-18"/>
        </w:rPr>
        <w:t xml:space="preserve"> </w:t>
      </w:r>
      <w:r w:rsidRPr="00107A5B">
        <w:rPr>
          <w:b/>
          <w:bCs/>
          <w:color w:val="FF0000"/>
        </w:rPr>
        <w:t>2</w:t>
      </w:r>
      <w:r w:rsidRPr="00107A5B">
        <w:rPr>
          <w:b/>
          <w:bCs/>
          <w:color w:val="FF0000"/>
          <w:spacing w:val="-9"/>
        </w:rPr>
        <w:t xml:space="preserve"> </w:t>
      </w:r>
      <w:r w:rsidRPr="00107A5B">
        <w:rPr>
          <w:rFonts w:hint="eastAsia"/>
          <w:b/>
          <w:bCs/>
          <w:color w:val="FF0000"/>
          <w:spacing w:val="-9"/>
        </w:rPr>
        <w:t>時</w:t>
      </w:r>
      <w:proofErr w:type="gramStart"/>
      <w:r w:rsidRPr="002A7DD1">
        <w:rPr>
          <w:rFonts w:hint="eastAsia"/>
          <w:spacing w:val="-9"/>
        </w:rPr>
        <w:t>召開線上會議</w:t>
      </w:r>
      <w:proofErr w:type="gramEnd"/>
      <w:r w:rsidRPr="002A7DD1">
        <w:rPr>
          <w:rFonts w:hint="eastAsia"/>
          <w:spacing w:val="-9"/>
        </w:rPr>
        <w:t>與試題說明</w:t>
      </w:r>
      <w:r>
        <w:rPr>
          <w:rFonts w:hint="eastAsia"/>
          <w:spacing w:val="-9"/>
        </w:rPr>
        <w:t>，會議連結</w:t>
      </w:r>
      <w:r w:rsidR="00CC3AB5">
        <w:rPr>
          <w:rFonts w:hint="eastAsia"/>
          <w:spacing w:val="-9"/>
        </w:rPr>
        <w:t>另以公文通知</w:t>
      </w:r>
      <w:r>
        <w:rPr>
          <w:rFonts w:hint="eastAsia"/>
          <w:spacing w:val="-12"/>
        </w:rPr>
        <w:t>，參賽學校應</w:t>
      </w:r>
      <w:proofErr w:type="gramStart"/>
      <w:r>
        <w:rPr>
          <w:rFonts w:hint="eastAsia"/>
          <w:spacing w:val="-12"/>
        </w:rPr>
        <w:t>至少薦派</w:t>
      </w:r>
      <w:proofErr w:type="gramEnd"/>
      <w:r>
        <w:t>1</w:t>
      </w:r>
      <w:r>
        <w:rPr>
          <w:rFonts w:hint="eastAsia"/>
          <w:spacing w:val="-10"/>
        </w:rPr>
        <w:t>名領隊與會</w:t>
      </w:r>
      <w:r>
        <w:t>(</w:t>
      </w:r>
      <w:proofErr w:type="gramStart"/>
      <w:r>
        <w:rPr>
          <w:rFonts w:hint="eastAsia"/>
        </w:rPr>
        <w:t>公假排代</w:t>
      </w:r>
      <w:proofErr w:type="gramEnd"/>
      <w:r>
        <w:t>)</w:t>
      </w:r>
      <w:r w:rsidR="00611A64" w:rsidRPr="001D1639">
        <w:rPr>
          <w:rFonts w:hint="eastAsia"/>
          <w:color w:val="FF0000"/>
        </w:rPr>
        <w:t>。</w:t>
      </w:r>
    </w:p>
    <w:p w14:paraId="7823B372" w14:textId="77777777" w:rsidR="00494B9A" w:rsidRDefault="00494B9A" w:rsidP="002168AE">
      <w:pPr>
        <w:pStyle w:val="a3"/>
        <w:kinsoku w:val="0"/>
        <w:overflowPunct w:val="0"/>
        <w:spacing w:before="1"/>
        <w:ind w:leftChars="47" w:left="692" w:hangingChars="222" w:hanging="579"/>
        <w:rPr>
          <w:spacing w:val="-9"/>
        </w:rPr>
      </w:pPr>
    </w:p>
    <w:p w14:paraId="28AC47BB" w14:textId="77777777" w:rsidR="00494B9A" w:rsidRDefault="00494B9A" w:rsidP="002168AE">
      <w:pPr>
        <w:pStyle w:val="a3"/>
        <w:kinsoku w:val="0"/>
        <w:overflowPunct w:val="0"/>
        <w:spacing w:before="1"/>
        <w:ind w:leftChars="47" w:left="692" w:hangingChars="222" w:hanging="579"/>
        <w:rPr>
          <w:spacing w:val="-9"/>
        </w:rPr>
      </w:pPr>
    </w:p>
    <w:p w14:paraId="1FA483F2" w14:textId="77777777" w:rsidR="00494B9A" w:rsidRDefault="00494B9A" w:rsidP="002168AE">
      <w:pPr>
        <w:pStyle w:val="a3"/>
        <w:kinsoku w:val="0"/>
        <w:overflowPunct w:val="0"/>
        <w:spacing w:before="1"/>
        <w:ind w:leftChars="47" w:left="692" w:hangingChars="222" w:hanging="579"/>
        <w:rPr>
          <w:spacing w:val="-9"/>
        </w:rPr>
      </w:pPr>
    </w:p>
    <w:p w14:paraId="4B74185C" w14:textId="77777777" w:rsidR="00494B9A" w:rsidRDefault="00494B9A" w:rsidP="002168AE">
      <w:pPr>
        <w:pStyle w:val="a3"/>
        <w:kinsoku w:val="0"/>
        <w:overflowPunct w:val="0"/>
        <w:spacing w:before="1"/>
        <w:ind w:leftChars="47" w:left="692" w:hangingChars="222" w:hanging="579"/>
        <w:rPr>
          <w:spacing w:val="-9"/>
        </w:rPr>
      </w:pPr>
    </w:p>
    <w:p w14:paraId="45AC55CD" w14:textId="77777777" w:rsidR="00494B9A" w:rsidRDefault="00494B9A" w:rsidP="002168AE">
      <w:pPr>
        <w:pStyle w:val="a3"/>
        <w:kinsoku w:val="0"/>
        <w:overflowPunct w:val="0"/>
        <w:spacing w:before="1"/>
        <w:ind w:leftChars="47" w:left="692" w:hangingChars="222" w:hanging="579"/>
        <w:rPr>
          <w:spacing w:val="-9"/>
        </w:rPr>
      </w:pPr>
    </w:p>
    <w:p w14:paraId="4DCABD29" w14:textId="77777777" w:rsidR="00494B9A" w:rsidRDefault="00494B9A" w:rsidP="002168AE">
      <w:pPr>
        <w:pStyle w:val="a3"/>
        <w:kinsoku w:val="0"/>
        <w:overflowPunct w:val="0"/>
        <w:spacing w:before="1"/>
        <w:ind w:leftChars="47" w:left="692" w:hangingChars="222" w:hanging="579"/>
        <w:rPr>
          <w:spacing w:val="-9"/>
        </w:rPr>
      </w:pPr>
    </w:p>
    <w:p w14:paraId="0ACD82B1" w14:textId="77777777" w:rsidR="00494B9A" w:rsidRDefault="00494B9A" w:rsidP="002168AE">
      <w:pPr>
        <w:pStyle w:val="a3"/>
        <w:kinsoku w:val="0"/>
        <w:overflowPunct w:val="0"/>
        <w:spacing w:before="1"/>
        <w:ind w:leftChars="47" w:left="692" w:hangingChars="222" w:hanging="579"/>
        <w:rPr>
          <w:spacing w:val="-9"/>
        </w:rPr>
      </w:pPr>
    </w:p>
    <w:p w14:paraId="00FE4AD8" w14:textId="77777777" w:rsidR="00494B9A" w:rsidRPr="00B66C1C" w:rsidRDefault="00494B9A" w:rsidP="002168AE">
      <w:pPr>
        <w:pStyle w:val="a3"/>
        <w:kinsoku w:val="0"/>
        <w:overflowPunct w:val="0"/>
        <w:spacing w:before="1"/>
        <w:ind w:leftChars="47" w:left="692" w:hangingChars="222" w:hanging="579"/>
        <w:rPr>
          <w:spacing w:val="-9"/>
        </w:rPr>
      </w:pPr>
    </w:p>
    <w:p w14:paraId="004CE773" w14:textId="77777777" w:rsidR="002A7DD1" w:rsidRDefault="002A7DD1" w:rsidP="002A7DD1">
      <w:pPr>
        <w:pStyle w:val="4"/>
        <w:kinsoku w:val="0"/>
        <w:overflowPunct w:val="0"/>
        <w:spacing w:after="45" w:line="349" w:lineRule="exact"/>
        <w:ind w:left="0"/>
      </w:pPr>
      <w:r>
        <w:rPr>
          <w:rFonts w:hint="eastAsia"/>
        </w:rPr>
        <w:t>拾壹、競賽流程</w:t>
      </w:r>
    </w:p>
    <w:tbl>
      <w:tblPr>
        <w:tblW w:w="0" w:type="auto"/>
        <w:tblInd w:w="869" w:type="dxa"/>
        <w:tblLayout w:type="fixed"/>
        <w:tblCellMar>
          <w:left w:w="0" w:type="dxa"/>
          <w:right w:w="0" w:type="dxa"/>
        </w:tblCellMar>
        <w:tblLook w:val="0000" w:firstRow="0" w:lastRow="0" w:firstColumn="0" w:lastColumn="0" w:noHBand="0" w:noVBand="0"/>
      </w:tblPr>
      <w:tblGrid>
        <w:gridCol w:w="1702"/>
        <w:gridCol w:w="1796"/>
        <w:gridCol w:w="3687"/>
        <w:gridCol w:w="1404"/>
      </w:tblGrid>
      <w:tr w:rsidR="002A7DD1" w14:paraId="1915598D" w14:textId="77777777" w:rsidTr="00993B8E">
        <w:trPr>
          <w:trHeight w:val="560"/>
        </w:trPr>
        <w:tc>
          <w:tcPr>
            <w:tcW w:w="1702" w:type="dxa"/>
            <w:tcBorders>
              <w:top w:val="single" w:sz="4" w:space="0" w:color="000000"/>
              <w:left w:val="single" w:sz="4" w:space="0" w:color="000000"/>
              <w:bottom w:val="single" w:sz="4" w:space="0" w:color="000000"/>
              <w:right w:val="single" w:sz="4" w:space="0" w:color="000000"/>
            </w:tcBorders>
            <w:shd w:val="clear" w:color="auto" w:fill="F1F1F1"/>
          </w:tcPr>
          <w:p w14:paraId="2157E665" w14:textId="77777777" w:rsidR="002A7DD1" w:rsidRDefault="002A7DD1" w:rsidP="00993B8E">
            <w:pPr>
              <w:pStyle w:val="TableParagraph"/>
              <w:kinsoku w:val="0"/>
              <w:overflowPunct w:val="0"/>
              <w:spacing w:before="65"/>
              <w:ind w:left="556" w:right="554"/>
              <w:jc w:val="center"/>
              <w:rPr>
                <w:b/>
                <w:bCs/>
                <w:sz w:val="27"/>
                <w:szCs w:val="27"/>
              </w:rPr>
            </w:pPr>
            <w:r>
              <w:rPr>
                <w:rFonts w:hint="eastAsia"/>
                <w:b/>
                <w:bCs/>
                <w:sz w:val="27"/>
                <w:szCs w:val="27"/>
              </w:rPr>
              <w:t>時間</w:t>
            </w:r>
          </w:p>
        </w:tc>
        <w:tc>
          <w:tcPr>
            <w:tcW w:w="1796" w:type="dxa"/>
            <w:tcBorders>
              <w:top w:val="single" w:sz="4" w:space="0" w:color="000000"/>
              <w:left w:val="single" w:sz="4" w:space="0" w:color="000000"/>
              <w:bottom w:val="single" w:sz="4" w:space="0" w:color="000000"/>
              <w:right w:val="single" w:sz="4" w:space="0" w:color="000000"/>
            </w:tcBorders>
            <w:shd w:val="clear" w:color="auto" w:fill="F1F1F1"/>
          </w:tcPr>
          <w:p w14:paraId="442E6C56" w14:textId="77777777" w:rsidR="002A7DD1" w:rsidRDefault="002A7DD1" w:rsidP="00993B8E">
            <w:pPr>
              <w:pStyle w:val="TableParagraph"/>
              <w:kinsoku w:val="0"/>
              <w:overflowPunct w:val="0"/>
              <w:spacing w:before="65"/>
              <w:ind w:left="333" w:right="331"/>
              <w:jc w:val="center"/>
              <w:rPr>
                <w:b/>
                <w:bCs/>
                <w:sz w:val="27"/>
                <w:szCs w:val="27"/>
              </w:rPr>
            </w:pPr>
            <w:r>
              <w:rPr>
                <w:rFonts w:hint="eastAsia"/>
                <w:b/>
                <w:bCs/>
                <w:sz w:val="27"/>
                <w:szCs w:val="27"/>
              </w:rPr>
              <w:t>活動內容</w:t>
            </w:r>
          </w:p>
        </w:tc>
        <w:tc>
          <w:tcPr>
            <w:tcW w:w="3687" w:type="dxa"/>
            <w:tcBorders>
              <w:top w:val="single" w:sz="4" w:space="0" w:color="000000"/>
              <w:left w:val="single" w:sz="4" w:space="0" w:color="000000"/>
              <w:bottom w:val="single" w:sz="4" w:space="0" w:color="000000"/>
              <w:right w:val="single" w:sz="4" w:space="0" w:color="000000"/>
            </w:tcBorders>
            <w:shd w:val="clear" w:color="auto" w:fill="F1F1F1"/>
          </w:tcPr>
          <w:p w14:paraId="43FEF795" w14:textId="77777777" w:rsidR="002A7DD1" w:rsidRDefault="002A7DD1" w:rsidP="00993B8E">
            <w:pPr>
              <w:pStyle w:val="TableParagraph"/>
              <w:kinsoku w:val="0"/>
              <w:overflowPunct w:val="0"/>
              <w:spacing w:before="65"/>
              <w:ind w:left="470" w:right="464"/>
              <w:jc w:val="center"/>
              <w:rPr>
                <w:b/>
                <w:bCs/>
                <w:sz w:val="27"/>
                <w:szCs w:val="27"/>
              </w:rPr>
            </w:pPr>
            <w:r>
              <w:rPr>
                <w:rFonts w:hint="eastAsia"/>
                <w:b/>
                <w:bCs/>
                <w:sz w:val="27"/>
                <w:szCs w:val="27"/>
              </w:rPr>
              <w:t>參加對象與說明</w:t>
            </w:r>
          </w:p>
        </w:tc>
        <w:tc>
          <w:tcPr>
            <w:tcW w:w="1404" w:type="dxa"/>
            <w:tcBorders>
              <w:top w:val="single" w:sz="4" w:space="0" w:color="000000"/>
              <w:left w:val="single" w:sz="4" w:space="0" w:color="000000"/>
              <w:bottom w:val="single" w:sz="4" w:space="0" w:color="000000"/>
              <w:right w:val="single" w:sz="4" w:space="0" w:color="000000"/>
            </w:tcBorders>
            <w:shd w:val="clear" w:color="auto" w:fill="F1F1F1"/>
          </w:tcPr>
          <w:p w14:paraId="276CEEE4" w14:textId="77777777" w:rsidR="002A7DD1" w:rsidRDefault="002A7DD1" w:rsidP="00993B8E">
            <w:pPr>
              <w:pStyle w:val="TableParagraph"/>
              <w:kinsoku w:val="0"/>
              <w:overflowPunct w:val="0"/>
              <w:spacing w:before="65"/>
              <w:ind w:left="155"/>
              <w:rPr>
                <w:b/>
                <w:bCs/>
                <w:sz w:val="27"/>
                <w:szCs w:val="27"/>
              </w:rPr>
            </w:pPr>
            <w:r>
              <w:rPr>
                <w:rFonts w:hint="eastAsia"/>
                <w:b/>
                <w:bCs/>
                <w:sz w:val="27"/>
                <w:szCs w:val="27"/>
              </w:rPr>
              <w:t>活動場地</w:t>
            </w:r>
          </w:p>
        </w:tc>
      </w:tr>
      <w:tr w:rsidR="002A7DD1" w14:paraId="6F002FAD" w14:textId="77777777" w:rsidTr="00993B8E">
        <w:trPr>
          <w:trHeight w:val="560"/>
        </w:trPr>
        <w:tc>
          <w:tcPr>
            <w:tcW w:w="1702" w:type="dxa"/>
            <w:tcBorders>
              <w:top w:val="single" w:sz="4" w:space="0" w:color="000000"/>
              <w:left w:val="single" w:sz="4" w:space="0" w:color="000000"/>
              <w:bottom w:val="single" w:sz="4" w:space="0" w:color="000000"/>
              <w:right w:val="single" w:sz="4" w:space="0" w:color="000000"/>
            </w:tcBorders>
          </w:tcPr>
          <w:p w14:paraId="63193CF4" w14:textId="77777777" w:rsidR="002A7DD1" w:rsidRDefault="002A7DD1" w:rsidP="00993B8E">
            <w:pPr>
              <w:pStyle w:val="TableParagraph"/>
              <w:kinsoku w:val="0"/>
              <w:overflowPunct w:val="0"/>
              <w:spacing w:before="65"/>
              <w:ind w:left="103"/>
              <w:rPr>
                <w:sz w:val="27"/>
                <w:szCs w:val="27"/>
              </w:rPr>
            </w:pPr>
            <w:r>
              <w:rPr>
                <w:sz w:val="27"/>
                <w:szCs w:val="27"/>
              </w:rPr>
              <w:t>08:20~08:50</w:t>
            </w:r>
          </w:p>
        </w:tc>
        <w:tc>
          <w:tcPr>
            <w:tcW w:w="1796" w:type="dxa"/>
            <w:tcBorders>
              <w:top w:val="single" w:sz="4" w:space="0" w:color="000000"/>
              <w:left w:val="single" w:sz="4" w:space="0" w:color="000000"/>
              <w:bottom w:val="single" w:sz="4" w:space="0" w:color="000000"/>
              <w:right w:val="single" w:sz="4" w:space="0" w:color="000000"/>
            </w:tcBorders>
          </w:tcPr>
          <w:p w14:paraId="5A444876" w14:textId="77777777" w:rsidR="002A7DD1" w:rsidRDefault="002A7DD1" w:rsidP="00993B8E">
            <w:pPr>
              <w:pStyle w:val="TableParagraph"/>
              <w:kinsoku w:val="0"/>
              <w:overflowPunct w:val="0"/>
              <w:spacing w:before="65"/>
              <w:ind w:left="331" w:right="331"/>
              <w:jc w:val="center"/>
              <w:rPr>
                <w:sz w:val="27"/>
                <w:szCs w:val="27"/>
              </w:rPr>
            </w:pPr>
            <w:r>
              <w:rPr>
                <w:rFonts w:hint="eastAsia"/>
                <w:sz w:val="27"/>
                <w:szCs w:val="27"/>
              </w:rPr>
              <w:t>報到</w:t>
            </w:r>
          </w:p>
        </w:tc>
        <w:tc>
          <w:tcPr>
            <w:tcW w:w="3687" w:type="dxa"/>
            <w:vMerge w:val="restart"/>
            <w:tcBorders>
              <w:top w:val="single" w:sz="4" w:space="0" w:color="000000"/>
              <w:left w:val="single" w:sz="4" w:space="0" w:color="000000"/>
              <w:bottom w:val="single" w:sz="4" w:space="0" w:color="000000"/>
              <w:right w:val="single" w:sz="4" w:space="0" w:color="000000"/>
            </w:tcBorders>
          </w:tcPr>
          <w:p w14:paraId="089CBF52" w14:textId="77777777" w:rsidR="002A7DD1" w:rsidRDefault="002A7DD1" w:rsidP="00993B8E">
            <w:pPr>
              <w:pStyle w:val="TableParagraph"/>
              <w:kinsoku w:val="0"/>
              <w:overflowPunct w:val="0"/>
              <w:spacing w:before="3"/>
              <w:rPr>
                <w:b/>
                <w:bCs/>
                <w:sz w:val="32"/>
                <w:szCs w:val="32"/>
              </w:rPr>
            </w:pPr>
          </w:p>
          <w:p w14:paraId="00646836" w14:textId="77777777" w:rsidR="002A7DD1" w:rsidRDefault="002A7DD1" w:rsidP="00993B8E">
            <w:pPr>
              <w:pStyle w:val="TableParagraph"/>
              <w:kinsoku w:val="0"/>
              <w:overflowPunct w:val="0"/>
              <w:spacing w:before="1"/>
              <w:ind w:left="623"/>
              <w:rPr>
                <w:sz w:val="27"/>
                <w:szCs w:val="27"/>
              </w:rPr>
            </w:pPr>
            <w:r>
              <w:rPr>
                <w:rFonts w:hint="eastAsia"/>
                <w:sz w:val="27"/>
                <w:szCs w:val="27"/>
              </w:rPr>
              <w:t>帶隊教師和參賽學生</w:t>
            </w:r>
          </w:p>
        </w:tc>
        <w:tc>
          <w:tcPr>
            <w:tcW w:w="1404" w:type="dxa"/>
            <w:vMerge w:val="restart"/>
            <w:tcBorders>
              <w:top w:val="single" w:sz="4" w:space="0" w:color="000000"/>
              <w:left w:val="single" w:sz="4" w:space="0" w:color="000000"/>
              <w:bottom w:val="single" w:sz="4" w:space="0" w:color="000000"/>
              <w:right w:val="single" w:sz="4" w:space="0" w:color="000000"/>
            </w:tcBorders>
          </w:tcPr>
          <w:p w14:paraId="26FE94AB" w14:textId="77777777" w:rsidR="002A7DD1" w:rsidRDefault="002A7DD1" w:rsidP="00993B8E">
            <w:pPr>
              <w:pStyle w:val="TableParagraph"/>
              <w:kinsoku w:val="0"/>
              <w:overflowPunct w:val="0"/>
              <w:rPr>
                <w:b/>
                <w:bCs/>
                <w:sz w:val="26"/>
                <w:szCs w:val="26"/>
              </w:rPr>
            </w:pPr>
          </w:p>
          <w:p w14:paraId="0F9A2EAE" w14:textId="77777777" w:rsidR="002A7DD1" w:rsidRDefault="002A7DD1" w:rsidP="00993B8E">
            <w:pPr>
              <w:pStyle w:val="TableParagraph"/>
              <w:kinsoku w:val="0"/>
              <w:overflowPunct w:val="0"/>
              <w:rPr>
                <w:b/>
                <w:bCs/>
                <w:sz w:val="26"/>
                <w:szCs w:val="26"/>
              </w:rPr>
            </w:pPr>
          </w:p>
          <w:p w14:paraId="28FD80CF" w14:textId="77777777" w:rsidR="002A7DD1" w:rsidRDefault="002A7DD1" w:rsidP="00993B8E">
            <w:pPr>
              <w:pStyle w:val="TableParagraph"/>
              <w:kinsoku w:val="0"/>
              <w:overflowPunct w:val="0"/>
              <w:rPr>
                <w:b/>
                <w:bCs/>
                <w:sz w:val="26"/>
                <w:szCs w:val="26"/>
              </w:rPr>
            </w:pPr>
          </w:p>
          <w:p w14:paraId="20435680" w14:textId="77777777" w:rsidR="002A7DD1" w:rsidRDefault="002A7DD1" w:rsidP="00993B8E">
            <w:pPr>
              <w:pStyle w:val="TableParagraph"/>
              <w:kinsoku w:val="0"/>
              <w:overflowPunct w:val="0"/>
              <w:spacing w:before="9"/>
              <w:rPr>
                <w:b/>
                <w:bCs/>
                <w:sz w:val="19"/>
                <w:szCs w:val="19"/>
              </w:rPr>
            </w:pPr>
          </w:p>
          <w:p w14:paraId="525A230C" w14:textId="6D741E31" w:rsidR="002A7DD1" w:rsidRDefault="00B30421" w:rsidP="00993B8E">
            <w:pPr>
              <w:pStyle w:val="TableParagraph"/>
              <w:kinsoku w:val="0"/>
              <w:overflowPunct w:val="0"/>
              <w:spacing w:line="700" w:lineRule="atLeast"/>
              <w:ind w:left="155" w:right="153"/>
              <w:jc w:val="center"/>
              <w:rPr>
                <w:sz w:val="27"/>
                <w:szCs w:val="27"/>
              </w:rPr>
            </w:pPr>
            <w:r>
              <w:rPr>
                <w:rFonts w:hint="eastAsia"/>
                <w:sz w:val="27"/>
                <w:szCs w:val="27"/>
              </w:rPr>
              <w:t>虎林</w:t>
            </w:r>
            <w:r w:rsidR="002A7DD1">
              <w:rPr>
                <w:rFonts w:hint="eastAsia"/>
                <w:sz w:val="27"/>
                <w:szCs w:val="27"/>
              </w:rPr>
              <w:t>國中</w:t>
            </w:r>
          </w:p>
          <w:p w14:paraId="66FF6630" w14:textId="1AB71D1D" w:rsidR="002A7DD1" w:rsidRDefault="00B30421" w:rsidP="00993B8E">
            <w:pPr>
              <w:pStyle w:val="TableParagraph"/>
              <w:kinsoku w:val="0"/>
              <w:overflowPunct w:val="0"/>
              <w:spacing w:line="350" w:lineRule="exact"/>
              <w:ind w:left="155" w:right="153"/>
              <w:jc w:val="center"/>
              <w:rPr>
                <w:sz w:val="27"/>
                <w:szCs w:val="27"/>
              </w:rPr>
            </w:pPr>
            <w:r>
              <w:rPr>
                <w:rFonts w:hint="eastAsia"/>
                <w:sz w:val="27"/>
                <w:szCs w:val="27"/>
              </w:rPr>
              <w:t>活動中心</w:t>
            </w:r>
            <w:r w:rsidR="002A7DD1">
              <w:rPr>
                <w:sz w:val="27"/>
                <w:szCs w:val="27"/>
              </w:rPr>
              <w:t xml:space="preserve">2 </w:t>
            </w:r>
            <w:r w:rsidR="002A7DD1">
              <w:rPr>
                <w:rFonts w:hint="eastAsia"/>
                <w:sz w:val="27"/>
                <w:szCs w:val="27"/>
              </w:rPr>
              <w:t>樓</w:t>
            </w:r>
          </w:p>
        </w:tc>
      </w:tr>
      <w:tr w:rsidR="002A7DD1" w14:paraId="186BC5F0" w14:textId="77777777" w:rsidTr="00993B8E">
        <w:trPr>
          <w:trHeight w:val="700"/>
        </w:trPr>
        <w:tc>
          <w:tcPr>
            <w:tcW w:w="1702" w:type="dxa"/>
            <w:tcBorders>
              <w:top w:val="single" w:sz="4" w:space="0" w:color="000000"/>
              <w:left w:val="single" w:sz="4" w:space="0" w:color="000000"/>
              <w:bottom w:val="single" w:sz="4" w:space="0" w:color="000000"/>
              <w:right w:val="single" w:sz="4" w:space="0" w:color="000000"/>
            </w:tcBorders>
          </w:tcPr>
          <w:p w14:paraId="753203CB" w14:textId="77777777" w:rsidR="002A7DD1" w:rsidRDefault="002A7DD1" w:rsidP="00993B8E">
            <w:pPr>
              <w:pStyle w:val="TableParagraph"/>
              <w:kinsoku w:val="0"/>
              <w:overflowPunct w:val="0"/>
              <w:spacing w:before="134"/>
              <w:ind w:left="103"/>
              <w:rPr>
                <w:sz w:val="27"/>
                <w:szCs w:val="27"/>
              </w:rPr>
            </w:pPr>
            <w:r>
              <w:rPr>
                <w:sz w:val="27"/>
                <w:szCs w:val="27"/>
              </w:rPr>
              <w:t>08:50~09:00</w:t>
            </w:r>
          </w:p>
        </w:tc>
        <w:tc>
          <w:tcPr>
            <w:tcW w:w="1796" w:type="dxa"/>
            <w:tcBorders>
              <w:top w:val="single" w:sz="4" w:space="0" w:color="000000"/>
              <w:left w:val="single" w:sz="4" w:space="0" w:color="000000"/>
              <w:bottom w:val="single" w:sz="4" w:space="0" w:color="000000"/>
              <w:right w:val="single" w:sz="4" w:space="0" w:color="000000"/>
            </w:tcBorders>
          </w:tcPr>
          <w:p w14:paraId="1AC87E01" w14:textId="77777777" w:rsidR="002A7DD1" w:rsidRDefault="002A7DD1" w:rsidP="00993B8E">
            <w:pPr>
              <w:pStyle w:val="TableParagraph"/>
              <w:kinsoku w:val="0"/>
              <w:overflowPunct w:val="0"/>
              <w:spacing w:line="311" w:lineRule="exact"/>
              <w:ind w:left="333" w:right="331"/>
              <w:jc w:val="center"/>
              <w:rPr>
                <w:sz w:val="27"/>
                <w:szCs w:val="27"/>
              </w:rPr>
            </w:pPr>
            <w:r>
              <w:rPr>
                <w:rFonts w:hint="eastAsia"/>
                <w:sz w:val="27"/>
                <w:szCs w:val="27"/>
              </w:rPr>
              <w:t>開幕式</w:t>
            </w:r>
          </w:p>
          <w:p w14:paraId="1896BE90" w14:textId="77777777" w:rsidR="002A7DD1" w:rsidRDefault="002A7DD1" w:rsidP="00993B8E">
            <w:pPr>
              <w:pStyle w:val="TableParagraph"/>
              <w:kinsoku w:val="0"/>
              <w:overflowPunct w:val="0"/>
              <w:spacing w:line="352" w:lineRule="exact"/>
              <w:ind w:left="333" w:right="331"/>
              <w:jc w:val="center"/>
              <w:rPr>
                <w:sz w:val="27"/>
                <w:szCs w:val="27"/>
              </w:rPr>
            </w:pPr>
            <w:r>
              <w:rPr>
                <w:rFonts w:hint="eastAsia"/>
                <w:sz w:val="27"/>
                <w:szCs w:val="27"/>
              </w:rPr>
              <w:t>致歡迎詞</w:t>
            </w:r>
          </w:p>
        </w:tc>
        <w:tc>
          <w:tcPr>
            <w:tcW w:w="3687" w:type="dxa"/>
            <w:vMerge/>
            <w:tcBorders>
              <w:top w:val="single" w:sz="4" w:space="0" w:color="000000"/>
              <w:left w:val="single" w:sz="4" w:space="0" w:color="000000"/>
              <w:bottom w:val="single" w:sz="4" w:space="0" w:color="000000"/>
              <w:right w:val="single" w:sz="4" w:space="0" w:color="000000"/>
            </w:tcBorders>
          </w:tcPr>
          <w:p w14:paraId="6A1957C0" w14:textId="77777777" w:rsidR="002A7DD1" w:rsidRDefault="002A7DD1" w:rsidP="00993B8E">
            <w:pPr>
              <w:pStyle w:val="4"/>
              <w:kinsoku w:val="0"/>
              <w:overflowPunct w:val="0"/>
              <w:spacing w:after="45" w:line="349" w:lineRule="exact"/>
            </w:pPr>
          </w:p>
        </w:tc>
        <w:tc>
          <w:tcPr>
            <w:tcW w:w="1404" w:type="dxa"/>
            <w:vMerge/>
            <w:tcBorders>
              <w:top w:val="single" w:sz="4" w:space="0" w:color="000000"/>
              <w:left w:val="single" w:sz="4" w:space="0" w:color="000000"/>
              <w:bottom w:val="single" w:sz="4" w:space="0" w:color="000000"/>
              <w:right w:val="single" w:sz="4" w:space="0" w:color="000000"/>
            </w:tcBorders>
          </w:tcPr>
          <w:p w14:paraId="69485EDA" w14:textId="77777777" w:rsidR="002A7DD1" w:rsidRDefault="002A7DD1" w:rsidP="00993B8E">
            <w:pPr>
              <w:pStyle w:val="4"/>
              <w:kinsoku w:val="0"/>
              <w:overflowPunct w:val="0"/>
              <w:spacing w:after="45" w:line="349" w:lineRule="exact"/>
            </w:pPr>
          </w:p>
        </w:tc>
      </w:tr>
      <w:tr w:rsidR="002A7DD1" w14:paraId="3E9E1581" w14:textId="77777777" w:rsidTr="00993B8E">
        <w:trPr>
          <w:trHeight w:val="560"/>
        </w:trPr>
        <w:tc>
          <w:tcPr>
            <w:tcW w:w="1702" w:type="dxa"/>
            <w:tcBorders>
              <w:top w:val="single" w:sz="4" w:space="0" w:color="000000"/>
              <w:left w:val="single" w:sz="4" w:space="0" w:color="000000"/>
              <w:bottom w:val="single" w:sz="4" w:space="0" w:color="000000"/>
              <w:right w:val="single" w:sz="4" w:space="0" w:color="000000"/>
            </w:tcBorders>
          </w:tcPr>
          <w:p w14:paraId="79953B83" w14:textId="77777777" w:rsidR="002A7DD1" w:rsidRDefault="002A7DD1" w:rsidP="00993B8E">
            <w:pPr>
              <w:pStyle w:val="TableParagraph"/>
              <w:kinsoku w:val="0"/>
              <w:overflowPunct w:val="0"/>
              <w:spacing w:before="65"/>
              <w:ind w:left="103"/>
              <w:rPr>
                <w:sz w:val="27"/>
                <w:szCs w:val="27"/>
              </w:rPr>
            </w:pPr>
            <w:r>
              <w:rPr>
                <w:sz w:val="27"/>
                <w:szCs w:val="27"/>
              </w:rPr>
              <w:t>09:00~09:30</w:t>
            </w:r>
          </w:p>
        </w:tc>
        <w:tc>
          <w:tcPr>
            <w:tcW w:w="1796" w:type="dxa"/>
            <w:tcBorders>
              <w:top w:val="single" w:sz="4" w:space="0" w:color="000000"/>
              <w:left w:val="single" w:sz="4" w:space="0" w:color="000000"/>
              <w:bottom w:val="single" w:sz="4" w:space="0" w:color="000000"/>
              <w:right w:val="single" w:sz="4" w:space="0" w:color="000000"/>
            </w:tcBorders>
          </w:tcPr>
          <w:p w14:paraId="6D18FAB0" w14:textId="77777777" w:rsidR="002A7DD1" w:rsidRDefault="002A7DD1" w:rsidP="00993B8E">
            <w:pPr>
              <w:pStyle w:val="TableParagraph"/>
              <w:kinsoku w:val="0"/>
              <w:overflowPunct w:val="0"/>
              <w:spacing w:before="65"/>
              <w:ind w:left="333" w:right="331"/>
              <w:jc w:val="center"/>
              <w:rPr>
                <w:sz w:val="27"/>
                <w:szCs w:val="27"/>
              </w:rPr>
            </w:pPr>
            <w:r>
              <w:rPr>
                <w:rFonts w:hint="eastAsia"/>
                <w:sz w:val="27"/>
                <w:szCs w:val="27"/>
              </w:rPr>
              <w:t>試</w:t>
            </w:r>
            <w:proofErr w:type="gramStart"/>
            <w:r>
              <w:rPr>
                <w:rFonts w:hint="eastAsia"/>
                <w:sz w:val="27"/>
                <w:szCs w:val="27"/>
              </w:rPr>
              <w:t>務</w:t>
            </w:r>
            <w:proofErr w:type="gramEnd"/>
            <w:r>
              <w:rPr>
                <w:rFonts w:hint="eastAsia"/>
                <w:sz w:val="27"/>
                <w:szCs w:val="27"/>
              </w:rPr>
              <w:t>說明</w:t>
            </w:r>
          </w:p>
        </w:tc>
        <w:tc>
          <w:tcPr>
            <w:tcW w:w="3687" w:type="dxa"/>
            <w:vMerge w:val="restart"/>
            <w:tcBorders>
              <w:top w:val="single" w:sz="4" w:space="0" w:color="000000"/>
              <w:left w:val="single" w:sz="4" w:space="0" w:color="000000"/>
              <w:bottom w:val="single" w:sz="4" w:space="0" w:color="000000"/>
              <w:right w:val="single" w:sz="4" w:space="0" w:color="000000"/>
            </w:tcBorders>
          </w:tcPr>
          <w:p w14:paraId="72561391" w14:textId="77777777" w:rsidR="002A7DD1" w:rsidRDefault="002A7DD1" w:rsidP="00993B8E">
            <w:pPr>
              <w:pStyle w:val="TableParagraph"/>
              <w:kinsoku w:val="0"/>
              <w:overflowPunct w:val="0"/>
              <w:rPr>
                <w:b/>
                <w:bCs/>
                <w:sz w:val="26"/>
                <w:szCs w:val="26"/>
              </w:rPr>
            </w:pPr>
          </w:p>
          <w:p w14:paraId="6B399596" w14:textId="77777777" w:rsidR="002A7DD1" w:rsidRDefault="002A7DD1" w:rsidP="00993B8E">
            <w:pPr>
              <w:pStyle w:val="TableParagraph"/>
              <w:kinsoku w:val="0"/>
              <w:overflowPunct w:val="0"/>
              <w:spacing w:before="2"/>
              <w:rPr>
                <w:b/>
                <w:bCs/>
                <w:sz w:val="23"/>
                <w:szCs w:val="23"/>
              </w:rPr>
            </w:pPr>
          </w:p>
          <w:p w14:paraId="1B2C9BB2" w14:textId="77777777" w:rsidR="002A7DD1" w:rsidRDefault="002A7DD1" w:rsidP="00993B8E">
            <w:pPr>
              <w:pStyle w:val="TableParagraph"/>
              <w:kinsoku w:val="0"/>
              <w:overflowPunct w:val="0"/>
              <w:ind w:left="623"/>
              <w:rPr>
                <w:sz w:val="27"/>
                <w:szCs w:val="27"/>
              </w:rPr>
            </w:pPr>
            <w:r>
              <w:rPr>
                <w:rFonts w:hint="eastAsia"/>
                <w:sz w:val="27"/>
                <w:szCs w:val="27"/>
              </w:rPr>
              <w:t>評審團隊、參賽學生</w:t>
            </w:r>
          </w:p>
        </w:tc>
        <w:tc>
          <w:tcPr>
            <w:tcW w:w="1404" w:type="dxa"/>
            <w:vMerge/>
            <w:tcBorders>
              <w:top w:val="single" w:sz="4" w:space="0" w:color="000000"/>
              <w:left w:val="single" w:sz="4" w:space="0" w:color="000000"/>
              <w:bottom w:val="single" w:sz="4" w:space="0" w:color="000000"/>
              <w:right w:val="single" w:sz="4" w:space="0" w:color="000000"/>
            </w:tcBorders>
          </w:tcPr>
          <w:p w14:paraId="195DCD6A" w14:textId="77777777" w:rsidR="002A7DD1" w:rsidRDefault="002A7DD1" w:rsidP="00993B8E">
            <w:pPr>
              <w:pStyle w:val="4"/>
              <w:kinsoku w:val="0"/>
              <w:overflowPunct w:val="0"/>
              <w:spacing w:after="45" w:line="349" w:lineRule="exact"/>
            </w:pPr>
          </w:p>
        </w:tc>
      </w:tr>
      <w:tr w:rsidR="002A7DD1" w14:paraId="2EB9A12A" w14:textId="77777777" w:rsidTr="00993B8E">
        <w:trPr>
          <w:trHeight w:val="560"/>
        </w:trPr>
        <w:tc>
          <w:tcPr>
            <w:tcW w:w="1702" w:type="dxa"/>
            <w:tcBorders>
              <w:top w:val="single" w:sz="4" w:space="0" w:color="000000"/>
              <w:left w:val="single" w:sz="4" w:space="0" w:color="000000"/>
              <w:bottom w:val="single" w:sz="4" w:space="0" w:color="000000"/>
              <w:right w:val="single" w:sz="4" w:space="0" w:color="000000"/>
            </w:tcBorders>
          </w:tcPr>
          <w:p w14:paraId="51ABBFF7" w14:textId="77777777" w:rsidR="002A7DD1" w:rsidRPr="00611A64" w:rsidRDefault="002A7DD1" w:rsidP="00993B8E">
            <w:pPr>
              <w:pStyle w:val="TableParagraph"/>
              <w:kinsoku w:val="0"/>
              <w:overflowPunct w:val="0"/>
              <w:spacing w:before="65"/>
              <w:ind w:left="103"/>
              <w:rPr>
                <w:sz w:val="27"/>
                <w:szCs w:val="27"/>
                <w:highlight w:val="yellow"/>
              </w:rPr>
            </w:pPr>
            <w:r w:rsidRPr="001D1639">
              <w:rPr>
                <w:sz w:val="27"/>
                <w:szCs w:val="27"/>
              </w:rPr>
              <w:t>09:30~14:00</w:t>
            </w:r>
          </w:p>
        </w:tc>
        <w:tc>
          <w:tcPr>
            <w:tcW w:w="1796" w:type="dxa"/>
            <w:tcBorders>
              <w:top w:val="single" w:sz="4" w:space="0" w:color="000000"/>
              <w:left w:val="single" w:sz="4" w:space="0" w:color="000000"/>
              <w:bottom w:val="single" w:sz="4" w:space="0" w:color="000000"/>
              <w:right w:val="single" w:sz="4" w:space="0" w:color="000000"/>
            </w:tcBorders>
          </w:tcPr>
          <w:p w14:paraId="44F05939" w14:textId="77777777" w:rsidR="002A7DD1" w:rsidRPr="00611A64" w:rsidRDefault="002A7DD1" w:rsidP="00993B8E">
            <w:pPr>
              <w:pStyle w:val="TableParagraph"/>
              <w:kinsoku w:val="0"/>
              <w:overflowPunct w:val="0"/>
              <w:spacing w:before="65"/>
              <w:ind w:left="333" w:right="331"/>
              <w:jc w:val="center"/>
              <w:rPr>
                <w:sz w:val="27"/>
                <w:szCs w:val="27"/>
                <w:highlight w:val="yellow"/>
              </w:rPr>
            </w:pPr>
            <w:r w:rsidRPr="001D1639">
              <w:rPr>
                <w:rFonts w:hint="eastAsia"/>
                <w:sz w:val="27"/>
                <w:szCs w:val="27"/>
              </w:rPr>
              <w:t>創作競賽</w:t>
            </w:r>
          </w:p>
        </w:tc>
        <w:tc>
          <w:tcPr>
            <w:tcW w:w="3687" w:type="dxa"/>
            <w:vMerge/>
            <w:tcBorders>
              <w:top w:val="single" w:sz="4" w:space="0" w:color="000000"/>
              <w:left w:val="single" w:sz="4" w:space="0" w:color="000000"/>
              <w:bottom w:val="single" w:sz="4" w:space="0" w:color="000000"/>
              <w:right w:val="single" w:sz="4" w:space="0" w:color="000000"/>
            </w:tcBorders>
          </w:tcPr>
          <w:p w14:paraId="539BA829" w14:textId="77777777" w:rsidR="002A7DD1" w:rsidRDefault="002A7DD1" w:rsidP="00993B8E">
            <w:pPr>
              <w:pStyle w:val="4"/>
              <w:kinsoku w:val="0"/>
              <w:overflowPunct w:val="0"/>
              <w:spacing w:after="45" w:line="349" w:lineRule="exact"/>
            </w:pPr>
          </w:p>
        </w:tc>
        <w:tc>
          <w:tcPr>
            <w:tcW w:w="1404" w:type="dxa"/>
            <w:vMerge/>
            <w:tcBorders>
              <w:top w:val="single" w:sz="4" w:space="0" w:color="000000"/>
              <w:left w:val="single" w:sz="4" w:space="0" w:color="000000"/>
              <w:bottom w:val="single" w:sz="4" w:space="0" w:color="000000"/>
              <w:right w:val="single" w:sz="4" w:space="0" w:color="000000"/>
            </w:tcBorders>
          </w:tcPr>
          <w:p w14:paraId="158F1F8A" w14:textId="77777777" w:rsidR="002A7DD1" w:rsidRDefault="002A7DD1" w:rsidP="00993B8E">
            <w:pPr>
              <w:pStyle w:val="4"/>
              <w:kinsoku w:val="0"/>
              <w:overflowPunct w:val="0"/>
              <w:spacing w:after="45" w:line="349" w:lineRule="exact"/>
            </w:pPr>
          </w:p>
        </w:tc>
      </w:tr>
      <w:tr w:rsidR="002A7DD1" w14:paraId="6FC3E3BA" w14:textId="77777777" w:rsidTr="00993B8E">
        <w:trPr>
          <w:trHeight w:val="560"/>
        </w:trPr>
        <w:tc>
          <w:tcPr>
            <w:tcW w:w="1702" w:type="dxa"/>
            <w:tcBorders>
              <w:top w:val="single" w:sz="4" w:space="0" w:color="000000"/>
              <w:left w:val="single" w:sz="4" w:space="0" w:color="000000"/>
              <w:bottom w:val="single" w:sz="4" w:space="0" w:color="000000"/>
              <w:right w:val="single" w:sz="4" w:space="0" w:color="000000"/>
            </w:tcBorders>
          </w:tcPr>
          <w:p w14:paraId="22688C4B" w14:textId="77777777" w:rsidR="002A7DD1" w:rsidRPr="00611A64" w:rsidRDefault="002A7DD1" w:rsidP="00993B8E">
            <w:pPr>
              <w:pStyle w:val="TableParagraph"/>
              <w:kinsoku w:val="0"/>
              <w:overflowPunct w:val="0"/>
              <w:spacing w:before="65"/>
              <w:ind w:left="103"/>
              <w:rPr>
                <w:sz w:val="27"/>
                <w:szCs w:val="27"/>
                <w:highlight w:val="yellow"/>
              </w:rPr>
            </w:pPr>
            <w:r w:rsidRPr="001D1639">
              <w:rPr>
                <w:sz w:val="27"/>
                <w:szCs w:val="27"/>
              </w:rPr>
              <w:t>12:00~12:30</w:t>
            </w:r>
          </w:p>
        </w:tc>
        <w:tc>
          <w:tcPr>
            <w:tcW w:w="1796" w:type="dxa"/>
            <w:tcBorders>
              <w:top w:val="single" w:sz="4" w:space="0" w:color="000000"/>
              <w:left w:val="single" w:sz="4" w:space="0" w:color="000000"/>
              <w:bottom w:val="single" w:sz="4" w:space="0" w:color="000000"/>
              <w:right w:val="single" w:sz="4" w:space="0" w:color="000000"/>
            </w:tcBorders>
          </w:tcPr>
          <w:p w14:paraId="1FDAF064" w14:textId="77777777" w:rsidR="002A7DD1" w:rsidRPr="00611A64" w:rsidRDefault="002A7DD1" w:rsidP="00993B8E">
            <w:pPr>
              <w:pStyle w:val="TableParagraph"/>
              <w:kinsoku w:val="0"/>
              <w:overflowPunct w:val="0"/>
              <w:spacing w:before="65"/>
              <w:ind w:left="331" w:right="331"/>
              <w:jc w:val="center"/>
              <w:rPr>
                <w:sz w:val="27"/>
                <w:szCs w:val="27"/>
                <w:highlight w:val="yellow"/>
              </w:rPr>
            </w:pPr>
            <w:r w:rsidRPr="001D1639">
              <w:rPr>
                <w:rFonts w:hint="eastAsia"/>
                <w:sz w:val="27"/>
                <w:szCs w:val="27"/>
              </w:rPr>
              <w:t>午餐</w:t>
            </w:r>
          </w:p>
        </w:tc>
        <w:tc>
          <w:tcPr>
            <w:tcW w:w="3687" w:type="dxa"/>
            <w:vMerge/>
            <w:tcBorders>
              <w:top w:val="single" w:sz="4" w:space="0" w:color="000000"/>
              <w:left w:val="single" w:sz="4" w:space="0" w:color="000000"/>
              <w:bottom w:val="single" w:sz="4" w:space="0" w:color="000000"/>
              <w:right w:val="single" w:sz="4" w:space="0" w:color="000000"/>
            </w:tcBorders>
          </w:tcPr>
          <w:p w14:paraId="2D44E952" w14:textId="77777777" w:rsidR="002A7DD1" w:rsidRDefault="002A7DD1" w:rsidP="00993B8E">
            <w:pPr>
              <w:pStyle w:val="4"/>
              <w:kinsoku w:val="0"/>
              <w:overflowPunct w:val="0"/>
              <w:spacing w:after="45" w:line="349" w:lineRule="exact"/>
            </w:pPr>
          </w:p>
        </w:tc>
        <w:tc>
          <w:tcPr>
            <w:tcW w:w="1404" w:type="dxa"/>
            <w:vMerge/>
            <w:tcBorders>
              <w:top w:val="single" w:sz="4" w:space="0" w:color="000000"/>
              <w:left w:val="single" w:sz="4" w:space="0" w:color="000000"/>
              <w:bottom w:val="single" w:sz="4" w:space="0" w:color="000000"/>
              <w:right w:val="single" w:sz="4" w:space="0" w:color="000000"/>
            </w:tcBorders>
          </w:tcPr>
          <w:p w14:paraId="47B7C315" w14:textId="77777777" w:rsidR="002A7DD1" w:rsidRDefault="002A7DD1" w:rsidP="00993B8E">
            <w:pPr>
              <w:pStyle w:val="4"/>
              <w:kinsoku w:val="0"/>
              <w:overflowPunct w:val="0"/>
              <w:spacing w:after="45" w:line="349" w:lineRule="exact"/>
            </w:pPr>
          </w:p>
        </w:tc>
      </w:tr>
      <w:tr w:rsidR="002A7DD1" w14:paraId="76BA34BD" w14:textId="77777777" w:rsidTr="00993B8E">
        <w:trPr>
          <w:trHeight w:val="560"/>
        </w:trPr>
        <w:tc>
          <w:tcPr>
            <w:tcW w:w="1702" w:type="dxa"/>
            <w:tcBorders>
              <w:top w:val="single" w:sz="4" w:space="0" w:color="000000"/>
              <w:left w:val="single" w:sz="4" w:space="0" w:color="000000"/>
              <w:bottom w:val="single" w:sz="4" w:space="0" w:color="000000"/>
              <w:right w:val="single" w:sz="4" w:space="0" w:color="000000"/>
            </w:tcBorders>
          </w:tcPr>
          <w:p w14:paraId="49045460" w14:textId="77777777" w:rsidR="002A7DD1" w:rsidRDefault="002A7DD1" w:rsidP="00993B8E">
            <w:pPr>
              <w:pStyle w:val="TableParagraph"/>
              <w:kinsoku w:val="0"/>
              <w:overflowPunct w:val="0"/>
              <w:spacing w:before="65"/>
              <w:ind w:left="103"/>
              <w:rPr>
                <w:sz w:val="27"/>
                <w:szCs w:val="27"/>
              </w:rPr>
            </w:pPr>
            <w:r>
              <w:rPr>
                <w:sz w:val="27"/>
                <w:szCs w:val="27"/>
              </w:rPr>
              <w:t>14:10~16:00</w:t>
            </w:r>
          </w:p>
        </w:tc>
        <w:tc>
          <w:tcPr>
            <w:tcW w:w="1796" w:type="dxa"/>
            <w:tcBorders>
              <w:top w:val="single" w:sz="4" w:space="0" w:color="000000"/>
              <w:left w:val="single" w:sz="4" w:space="0" w:color="000000"/>
              <w:bottom w:val="single" w:sz="4" w:space="0" w:color="000000"/>
              <w:right w:val="single" w:sz="4" w:space="0" w:color="000000"/>
            </w:tcBorders>
          </w:tcPr>
          <w:p w14:paraId="4625BFD1" w14:textId="77777777" w:rsidR="002A7DD1" w:rsidRDefault="002A7DD1" w:rsidP="00993B8E">
            <w:pPr>
              <w:pStyle w:val="TableParagraph"/>
              <w:kinsoku w:val="0"/>
              <w:overflowPunct w:val="0"/>
              <w:spacing w:before="65"/>
              <w:ind w:left="331" w:right="331"/>
              <w:jc w:val="center"/>
              <w:rPr>
                <w:sz w:val="27"/>
                <w:szCs w:val="27"/>
              </w:rPr>
            </w:pPr>
            <w:r>
              <w:rPr>
                <w:rFonts w:hint="eastAsia"/>
                <w:sz w:val="27"/>
                <w:szCs w:val="27"/>
              </w:rPr>
              <w:t>評審</w:t>
            </w:r>
          </w:p>
        </w:tc>
        <w:tc>
          <w:tcPr>
            <w:tcW w:w="3687" w:type="dxa"/>
            <w:tcBorders>
              <w:top w:val="single" w:sz="4" w:space="0" w:color="000000"/>
              <w:left w:val="single" w:sz="4" w:space="0" w:color="000000"/>
              <w:bottom w:val="single" w:sz="4" w:space="0" w:color="000000"/>
              <w:right w:val="single" w:sz="4" w:space="0" w:color="000000"/>
            </w:tcBorders>
          </w:tcPr>
          <w:p w14:paraId="313C7FB5" w14:textId="77777777" w:rsidR="002A7DD1" w:rsidRDefault="002A7DD1" w:rsidP="00993B8E">
            <w:pPr>
              <w:pStyle w:val="TableParagraph"/>
              <w:kinsoku w:val="0"/>
              <w:overflowPunct w:val="0"/>
              <w:spacing w:before="65"/>
              <w:ind w:left="470" w:right="467"/>
              <w:jc w:val="center"/>
              <w:rPr>
                <w:sz w:val="27"/>
                <w:szCs w:val="27"/>
              </w:rPr>
            </w:pPr>
            <w:r>
              <w:rPr>
                <w:rFonts w:hint="eastAsia"/>
                <w:sz w:val="27"/>
                <w:szCs w:val="27"/>
              </w:rPr>
              <w:t>參賽學生現場操作競賽</w:t>
            </w:r>
          </w:p>
        </w:tc>
        <w:tc>
          <w:tcPr>
            <w:tcW w:w="1404" w:type="dxa"/>
            <w:vMerge/>
            <w:tcBorders>
              <w:top w:val="single" w:sz="4" w:space="0" w:color="000000"/>
              <w:left w:val="single" w:sz="4" w:space="0" w:color="000000"/>
              <w:bottom w:val="single" w:sz="4" w:space="0" w:color="000000"/>
              <w:right w:val="single" w:sz="4" w:space="0" w:color="000000"/>
            </w:tcBorders>
          </w:tcPr>
          <w:p w14:paraId="78FC00DE" w14:textId="77777777" w:rsidR="002A7DD1" w:rsidRDefault="002A7DD1" w:rsidP="00993B8E">
            <w:pPr>
              <w:pStyle w:val="4"/>
              <w:kinsoku w:val="0"/>
              <w:overflowPunct w:val="0"/>
              <w:spacing w:after="45" w:line="349" w:lineRule="exact"/>
            </w:pPr>
          </w:p>
        </w:tc>
      </w:tr>
      <w:tr w:rsidR="002A7DD1" w14:paraId="6DF3EA24" w14:textId="77777777" w:rsidTr="00993B8E">
        <w:trPr>
          <w:trHeight w:val="560"/>
        </w:trPr>
        <w:tc>
          <w:tcPr>
            <w:tcW w:w="1702" w:type="dxa"/>
            <w:tcBorders>
              <w:top w:val="single" w:sz="4" w:space="0" w:color="000000"/>
              <w:left w:val="single" w:sz="4" w:space="0" w:color="000000"/>
              <w:bottom w:val="single" w:sz="4" w:space="0" w:color="000000"/>
              <w:right w:val="single" w:sz="4" w:space="0" w:color="000000"/>
            </w:tcBorders>
          </w:tcPr>
          <w:p w14:paraId="60862CAC" w14:textId="77777777" w:rsidR="002A7DD1" w:rsidRDefault="002A7DD1" w:rsidP="00993B8E">
            <w:pPr>
              <w:pStyle w:val="TableParagraph"/>
              <w:kinsoku w:val="0"/>
              <w:overflowPunct w:val="0"/>
              <w:spacing w:before="65"/>
              <w:ind w:left="103"/>
              <w:rPr>
                <w:sz w:val="27"/>
                <w:szCs w:val="27"/>
              </w:rPr>
            </w:pPr>
            <w:r>
              <w:rPr>
                <w:sz w:val="27"/>
                <w:szCs w:val="27"/>
              </w:rPr>
              <w:t>16:00~16:30</w:t>
            </w:r>
          </w:p>
        </w:tc>
        <w:tc>
          <w:tcPr>
            <w:tcW w:w="1796" w:type="dxa"/>
            <w:tcBorders>
              <w:top w:val="single" w:sz="4" w:space="0" w:color="000000"/>
              <w:left w:val="single" w:sz="4" w:space="0" w:color="000000"/>
              <w:bottom w:val="single" w:sz="4" w:space="0" w:color="000000"/>
              <w:right w:val="single" w:sz="4" w:space="0" w:color="000000"/>
            </w:tcBorders>
          </w:tcPr>
          <w:p w14:paraId="166C9FA0" w14:textId="77777777" w:rsidR="002A7DD1" w:rsidRDefault="002A7DD1" w:rsidP="00993B8E">
            <w:pPr>
              <w:pStyle w:val="TableParagraph"/>
              <w:kinsoku w:val="0"/>
              <w:overflowPunct w:val="0"/>
              <w:spacing w:before="65"/>
              <w:ind w:left="333" w:right="331"/>
              <w:jc w:val="center"/>
              <w:rPr>
                <w:sz w:val="27"/>
                <w:szCs w:val="27"/>
              </w:rPr>
            </w:pPr>
            <w:r>
              <w:rPr>
                <w:rFonts w:hint="eastAsia"/>
                <w:sz w:val="27"/>
                <w:szCs w:val="27"/>
              </w:rPr>
              <w:t>評審會議</w:t>
            </w:r>
          </w:p>
        </w:tc>
        <w:tc>
          <w:tcPr>
            <w:tcW w:w="3687" w:type="dxa"/>
            <w:vMerge w:val="restart"/>
            <w:tcBorders>
              <w:top w:val="single" w:sz="4" w:space="0" w:color="000000"/>
              <w:left w:val="single" w:sz="4" w:space="0" w:color="000000"/>
              <w:bottom w:val="single" w:sz="4" w:space="0" w:color="000000"/>
              <w:right w:val="single" w:sz="4" w:space="0" w:color="000000"/>
            </w:tcBorders>
          </w:tcPr>
          <w:p w14:paraId="60346822" w14:textId="77777777" w:rsidR="002A7DD1" w:rsidRDefault="002A7DD1" w:rsidP="00993B8E">
            <w:pPr>
              <w:pStyle w:val="TableParagraph"/>
              <w:kinsoku w:val="0"/>
              <w:overflowPunct w:val="0"/>
              <w:spacing w:before="181" w:line="237" w:lineRule="auto"/>
              <w:ind w:left="623" w:right="469" w:hanging="135"/>
              <w:rPr>
                <w:sz w:val="27"/>
                <w:szCs w:val="27"/>
              </w:rPr>
            </w:pPr>
            <w:r>
              <w:rPr>
                <w:rFonts w:hint="eastAsia"/>
                <w:sz w:val="27"/>
                <w:szCs w:val="27"/>
              </w:rPr>
              <w:t>長官及來賓、評審團隊各校教師、參賽學生</w:t>
            </w:r>
          </w:p>
        </w:tc>
        <w:tc>
          <w:tcPr>
            <w:tcW w:w="1404" w:type="dxa"/>
            <w:vMerge/>
            <w:tcBorders>
              <w:top w:val="single" w:sz="4" w:space="0" w:color="000000"/>
              <w:left w:val="single" w:sz="4" w:space="0" w:color="000000"/>
              <w:bottom w:val="single" w:sz="4" w:space="0" w:color="000000"/>
              <w:right w:val="single" w:sz="4" w:space="0" w:color="000000"/>
            </w:tcBorders>
          </w:tcPr>
          <w:p w14:paraId="558BC43B" w14:textId="77777777" w:rsidR="002A7DD1" w:rsidRDefault="002A7DD1" w:rsidP="00993B8E">
            <w:pPr>
              <w:pStyle w:val="4"/>
              <w:kinsoku w:val="0"/>
              <w:overflowPunct w:val="0"/>
              <w:spacing w:after="45" w:line="349" w:lineRule="exact"/>
            </w:pPr>
          </w:p>
        </w:tc>
      </w:tr>
      <w:tr w:rsidR="002A7DD1" w14:paraId="455DEBEE" w14:textId="77777777" w:rsidTr="00993B8E">
        <w:trPr>
          <w:trHeight w:val="560"/>
        </w:trPr>
        <w:tc>
          <w:tcPr>
            <w:tcW w:w="1702" w:type="dxa"/>
            <w:tcBorders>
              <w:top w:val="single" w:sz="4" w:space="0" w:color="000000"/>
              <w:left w:val="single" w:sz="4" w:space="0" w:color="000000"/>
              <w:bottom w:val="single" w:sz="4" w:space="0" w:color="000000"/>
              <w:right w:val="single" w:sz="4" w:space="0" w:color="000000"/>
            </w:tcBorders>
          </w:tcPr>
          <w:p w14:paraId="416A57B2" w14:textId="77777777" w:rsidR="002A7DD1" w:rsidRDefault="002A7DD1" w:rsidP="00993B8E">
            <w:pPr>
              <w:pStyle w:val="TableParagraph"/>
              <w:kinsoku w:val="0"/>
              <w:overflowPunct w:val="0"/>
              <w:spacing w:before="65"/>
              <w:ind w:left="103"/>
              <w:rPr>
                <w:sz w:val="27"/>
                <w:szCs w:val="27"/>
              </w:rPr>
            </w:pPr>
            <w:r>
              <w:rPr>
                <w:sz w:val="27"/>
                <w:szCs w:val="27"/>
              </w:rPr>
              <w:t>16:30</w:t>
            </w:r>
          </w:p>
        </w:tc>
        <w:tc>
          <w:tcPr>
            <w:tcW w:w="1796" w:type="dxa"/>
            <w:tcBorders>
              <w:top w:val="single" w:sz="4" w:space="0" w:color="000000"/>
              <w:left w:val="single" w:sz="4" w:space="0" w:color="000000"/>
              <w:bottom w:val="single" w:sz="4" w:space="0" w:color="000000"/>
              <w:right w:val="single" w:sz="4" w:space="0" w:color="000000"/>
            </w:tcBorders>
          </w:tcPr>
          <w:p w14:paraId="27B321CE" w14:textId="77777777" w:rsidR="002A7DD1" w:rsidRDefault="002A7DD1" w:rsidP="00993B8E">
            <w:pPr>
              <w:pStyle w:val="TableParagraph"/>
              <w:kinsoku w:val="0"/>
              <w:overflowPunct w:val="0"/>
              <w:spacing w:before="65"/>
              <w:ind w:left="331" w:right="331"/>
              <w:jc w:val="center"/>
              <w:rPr>
                <w:sz w:val="27"/>
                <w:szCs w:val="27"/>
              </w:rPr>
            </w:pPr>
            <w:r>
              <w:rPr>
                <w:rFonts w:hint="eastAsia"/>
                <w:sz w:val="27"/>
                <w:szCs w:val="27"/>
              </w:rPr>
              <w:t>頒獎</w:t>
            </w:r>
          </w:p>
        </w:tc>
        <w:tc>
          <w:tcPr>
            <w:tcW w:w="3687" w:type="dxa"/>
            <w:vMerge/>
            <w:tcBorders>
              <w:top w:val="single" w:sz="4" w:space="0" w:color="000000"/>
              <w:left w:val="single" w:sz="4" w:space="0" w:color="000000"/>
              <w:bottom w:val="single" w:sz="4" w:space="0" w:color="000000"/>
              <w:right w:val="single" w:sz="4" w:space="0" w:color="000000"/>
            </w:tcBorders>
          </w:tcPr>
          <w:p w14:paraId="1E24A305" w14:textId="77777777" w:rsidR="002A7DD1" w:rsidRDefault="002A7DD1" w:rsidP="00993B8E">
            <w:pPr>
              <w:pStyle w:val="4"/>
              <w:kinsoku w:val="0"/>
              <w:overflowPunct w:val="0"/>
              <w:spacing w:after="45" w:line="349" w:lineRule="exact"/>
            </w:pPr>
          </w:p>
        </w:tc>
        <w:tc>
          <w:tcPr>
            <w:tcW w:w="1404" w:type="dxa"/>
            <w:vMerge/>
            <w:tcBorders>
              <w:top w:val="single" w:sz="4" w:space="0" w:color="000000"/>
              <w:left w:val="single" w:sz="4" w:space="0" w:color="000000"/>
              <w:bottom w:val="single" w:sz="4" w:space="0" w:color="000000"/>
              <w:right w:val="single" w:sz="4" w:space="0" w:color="000000"/>
            </w:tcBorders>
          </w:tcPr>
          <w:p w14:paraId="7E8EBFB8" w14:textId="77777777" w:rsidR="002A7DD1" w:rsidRDefault="002A7DD1" w:rsidP="00993B8E">
            <w:pPr>
              <w:pStyle w:val="4"/>
              <w:kinsoku w:val="0"/>
              <w:overflowPunct w:val="0"/>
              <w:spacing w:after="45" w:line="349" w:lineRule="exact"/>
            </w:pPr>
          </w:p>
        </w:tc>
      </w:tr>
    </w:tbl>
    <w:p w14:paraId="3F30ED7E" w14:textId="77777777" w:rsidR="002A7DD1" w:rsidRDefault="002A7DD1" w:rsidP="002A7DD1">
      <w:pPr>
        <w:pStyle w:val="a3"/>
        <w:kinsoku w:val="0"/>
        <w:overflowPunct w:val="0"/>
        <w:spacing w:before="8"/>
        <w:rPr>
          <w:b/>
          <w:bCs/>
          <w:sz w:val="24"/>
          <w:szCs w:val="24"/>
        </w:rPr>
      </w:pPr>
    </w:p>
    <w:p w14:paraId="5313C10E" w14:textId="77777777" w:rsidR="002A7DD1" w:rsidRDefault="002A7DD1" w:rsidP="002A7DD1">
      <w:pPr>
        <w:pStyle w:val="a3"/>
        <w:kinsoku w:val="0"/>
        <w:overflowPunct w:val="0"/>
        <w:ind w:left="112"/>
        <w:rPr>
          <w:b/>
          <w:bCs/>
        </w:rPr>
      </w:pPr>
      <w:r>
        <w:rPr>
          <w:rFonts w:hint="eastAsia"/>
          <w:b/>
          <w:bCs/>
        </w:rPr>
        <w:t>拾貳、其他補充</w:t>
      </w:r>
    </w:p>
    <w:p w14:paraId="37E21E76" w14:textId="2D5207FF" w:rsidR="002A7DD1" w:rsidRDefault="002A7DD1" w:rsidP="002A7DD1">
      <w:pPr>
        <w:pStyle w:val="a3"/>
        <w:kinsoku w:val="0"/>
        <w:overflowPunct w:val="0"/>
        <w:spacing w:before="6" w:line="244" w:lineRule="auto"/>
        <w:ind w:left="893" w:right="108" w:hanging="540"/>
        <w:jc w:val="both"/>
        <w:rPr>
          <w:spacing w:val="-3"/>
        </w:rPr>
      </w:pPr>
      <w:r>
        <w:rPr>
          <w:rFonts w:hint="eastAsia"/>
          <w:spacing w:val="-16"/>
        </w:rPr>
        <w:t>一、為維持競賽公平性，指導老師及帶隊老師請於【試務說明】</w:t>
      </w:r>
      <w:r>
        <w:rPr>
          <w:spacing w:val="-16"/>
        </w:rPr>
        <w:t>(</w:t>
      </w:r>
      <w:r>
        <w:t>09:00~09:30)</w:t>
      </w:r>
      <w:r>
        <w:rPr>
          <w:rFonts w:hint="eastAsia"/>
        </w:rPr>
        <w:t>完</w:t>
      </w:r>
      <w:r>
        <w:rPr>
          <w:rFonts w:hint="eastAsia"/>
          <w:spacing w:val="-8"/>
        </w:rPr>
        <w:t>畢後即先行離開</w:t>
      </w:r>
      <w:r>
        <w:rPr>
          <w:rFonts w:hint="eastAsia"/>
          <w:spacing w:val="-10"/>
        </w:rPr>
        <w:t>會場</w:t>
      </w:r>
      <w:r>
        <w:rPr>
          <w:rFonts w:hint="eastAsia"/>
          <w:spacing w:val="-3"/>
        </w:rPr>
        <w:t>，勿與參賽學生有任何形式的交流。</w:t>
      </w:r>
    </w:p>
    <w:p w14:paraId="78B76FAD" w14:textId="0748593B" w:rsidR="002A7DD1" w:rsidRDefault="002A7DD1" w:rsidP="002A7DD1">
      <w:pPr>
        <w:pStyle w:val="4"/>
        <w:kinsoku w:val="0"/>
        <w:overflowPunct w:val="0"/>
        <w:spacing w:line="244" w:lineRule="auto"/>
        <w:ind w:left="893" w:right="106" w:hanging="540"/>
        <w:jc w:val="both"/>
        <w:rPr>
          <w:spacing w:val="-3"/>
        </w:rPr>
      </w:pPr>
      <w:r>
        <w:rPr>
          <w:rFonts w:hint="eastAsia"/>
          <w:b w:val="0"/>
          <w:bCs w:val="0"/>
          <w:spacing w:val="-51"/>
        </w:rPr>
        <w:t>二、</w:t>
      </w:r>
      <w:r>
        <w:rPr>
          <w:rFonts w:hint="eastAsia"/>
          <w:spacing w:val="-13"/>
        </w:rPr>
        <w:t>報名後，競賽相關事宜公告請指導老師務必隨時查閱報名時所留的</w:t>
      </w:r>
      <w:r>
        <w:rPr>
          <w:spacing w:val="-13"/>
        </w:rPr>
        <w:t xml:space="preserve"> </w:t>
      </w:r>
      <w:r>
        <w:t>E-mail</w:t>
      </w:r>
      <w:r>
        <w:rPr>
          <w:spacing w:val="-28"/>
        </w:rPr>
        <w:t xml:space="preserve"> </w:t>
      </w:r>
      <w:proofErr w:type="gramStart"/>
      <w:r>
        <w:rPr>
          <w:rFonts w:hint="eastAsia"/>
          <w:spacing w:val="-28"/>
        </w:rPr>
        <w:t>或</w:t>
      </w:r>
      <w:r w:rsidR="00B30421">
        <w:rPr>
          <w:rFonts w:hint="eastAsia"/>
          <w:spacing w:val="-3"/>
        </w:rPr>
        <w:t>虎林</w:t>
      </w:r>
      <w:proofErr w:type="gramEnd"/>
      <w:r>
        <w:rPr>
          <w:rFonts w:hint="eastAsia"/>
          <w:spacing w:val="-3"/>
        </w:rPr>
        <w:t>科技中心競賽資訊網頁查看競賽最新消息。</w:t>
      </w:r>
    </w:p>
    <w:p w14:paraId="304445BF" w14:textId="7D5773E3" w:rsidR="002A7DD1" w:rsidRDefault="002A7DD1" w:rsidP="002A7DD1">
      <w:pPr>
        <w:pStyle w:val="a3"/>
        <w:kinsoku w:val="0"/>
        <w:overflowPunct w:val="0"/>
        <w:spacing w:line="244" w:lineRule="auto"/>
        <w:ind w:left="893" w:right="107" w:hanging="540"/>
        <w:jc w:val="both"/>
      </w:pPr>
      <w:r>
        <w:rPr>
          <w:rFonts w:hint="eastAsia"/>
          <w:spacing w:val="-3"/>
        </w:rPr>
        <w:t>三、其餘事項請參見「</w:t>
      </w:r>
      <w:r w:rsidR="003E7C87">
        <w:t>115</w:t>
      </w:r>
      <w:r>
        <w:rPr>
          <w:rFonts w:hint="eastAsia"/>
          <w:spacing w:val="-6"/>
        </w:rPr>
        <w:t>學年度新竹市國民中學生活科技創作競賽報到注意事</w:t>
      </w:r>
      <w:r>
        <w:rPr>
          <w:rFonts w:hint="eastAsia"/>
          <w:spacing w:val="-17"/>
        </w:rPr>
        <w:t>項及規則」，如附件</w:t>
      </w:r>
      <w:r>
        <w:rPr>
          <w:spacing w:val="-17"/>
        </w:rPr>
        <w:t xml:space="preserve"> </w:t>
      </w:r>
      <w:r>
        <w:t>1</w:t>
      </w:r>
      <w:r>
        <w:rPr>
          <w:rFonts w:hint="eastAsia"/>
          <w:spacing w:val="-3"/>
        </w:rPr>
        <w:t>、</w:t>
      </w:r>
      <w:r>
        <w:t>2</w:t>
      </w:r>
      <w:r>
        <w:rPr>
          <w:rFonts w:hint="eastAsia"/>
        </w:rPr>
        <w:t>。</w:t>
      </w:r>
    </w:p>
    <w:p w14:paraId="46347AA4" w14:textId="77777777" w:rsidR="002168AE" w:rsidRDefault="002168AE" w:rsidP="002A7DD1">
      <w:pPr>
        <w:pStyle w:val="a3"/>
        <w:kinsoku w:val="0"/>
        <w:overflowPunct w:val="0"/>
        <w:spacing w:line="244" w:lineRule="auto"/>
        <w:ind w:left="893" w:right="107" w:hanging="540"/>
        <w:jc w:val="both"/>
      </w:pPr>
    </w:p>
    <w:p w14:paraId="6651BFA4" w14:textId="77777777" w:rsidR="002A7DD1" w:rsidRDefault="002A7DD1" w:rsidP="002A7DD1">
      <w:pPr>
        <w:pStyle w:val="4"/>
        <w:kinsoku w:val="0"/>
        <w:overflowPunct w:val="0"/>
      </w:pPr>
      <w:r>
        <w:rPr>
          <w:rFonts w:hint="eastAsia"/>
        </w:rPr>
        <w:t>拾參、</w:t>
      </w:r>
      <w:proofErr w:type="gramStart"/>
      <w:r>
        <w:rPr>
          <w:rFonts w:hint="eastAsia"/>
        </w:rPr>
        <w:t>薦派參加</w:t>
      </w:r>
      <w:proofErr w:type="gramEnd"/>
      <w:r>
        <w:rPr>
          <w:rFonts w:hint="eastAsia"/>
        </w:rPr>
        <w:t>全國賽</w:t>
      </w:r>
    </w:p>
    <w:p w14:paraId="6931DD27" w14:textId="43288CCF" w:rsidR="002A7DD1" w:rsidRPr="00993B8E" w:rsidRDefault="002A7DD1" w:rsidP="00993B8E">
      <w:pPr>
        <w:pStyle w:val="a3"/>
        <w:kinsoku w:val="0"/>
        <w:overflowPunct w:val="0"/>
        <w:spacing w:before="6" w:line="244" w:lineRule="auto"/>
        <w:ind w:left="924" w:firstLine="2"/>
        <w:rPr>
          <w:spacing w:val="1"/>
        </w:rPr>
      </w:pPr>
      <w:r>
        <w:rPr>
          <w:rFonts w:hint="eastAsia"/>
          <w:spacing w:val="-7"/>
        </w:rPr>
        <w:t>本競賽參賽隊伍榮獲前三名</w:t>
      </w:r>
      <w:r>
        <w:rPr>
          <w:spacing w:val="-7"/>
        </w:rPr>
        <w:t>(</w:t>
      </w:r>
      <w:r>
        <w:rPr>
          <w:rFonts w:hint="eastAsia"/>
          <w:spacing w:val="-7"/>
        </w:rPr>
        <w:t>第</w:t>
      </w:r>
      <w:r>
        <w:rPr>
          <w:spacing w:val="-7"/>
        </w:rPr>
        <w:t xml:space="preserve"> </w:t>
      </w:r>
      <w:r>
        <w:rPr>
          <w:spacing w:val="-21"/>
        </w:rPr>
        <w:t>1</w:t>
      </w:r>
      <w:r>
        <w:rPr>
          <w:rFonts w:hint="eastAsia"/>
          <w:spacing w:val="-24"/>
        </w:rPr>
        <w:t>、</w:t>
      </w:r>
      <w:r>
        <w:rPr>
          <w:spacing w:val="-21"/>
        </w:rPr>
        <w:t>2</w:t>
      </w:r>
      <w:r>
        <w:rPr>
          <w:rFonts w:hint="eastAsia"/>
          <w:spacing w:val="-22"/>
        </w:rPr>
        <w:t>、</w:t>
      </w:r>
      <w:r>
        <w:t>3</w:t>
      </w:r>
      <w:r>
        <w:rPr>
          <w:spacing w:val="-8"/>
        </w:rPr>
        <w:t xml:space="preserve"> </w:t>
      </w:r>
      <w:r>
        <w:rPr>
          <w:rFonts w:hint="eastAsia"/>
          <w:spacing w:val="-8"/>
        </w:rPr>
        <w:t>名</w:t>
      </w:r>
      <w:r>
        <w:rPr>
          <w:spacing w:val="-8"/>
        </w:rPr>
        <w:t>)</w:t>
      </w:r>
      <w:r>
        <w:rPr>
          <w:rFonts w:hint="eastAsia"/>
          <w:spacing w:val="-8"/>
        </w:rPr>
        <w:t>可優先推薦參加由教育部國民及</w:t>
      </w:r>
      <w:r>
        <w:rPr>
          <w:rFonts w:hint="eastAsia"/>
          <w:spacing w:val="1"/>
        </w:rPr>
        <w:t>學前教育署指導、國立臺灣師範大學科技應用與人力資源發展學系主辦之</w:t>
      </w:r>
      <w:r w:rsidR="003E7C87">
        <w:t>115</w:t>
      </w:r>
      <w:r>
        <w:rPr>
          <w:spacing w:val="-14"/>
        </w:rPr>
        <w:t xml:space="preserve"> </w:t>
      </w:r>
      <w:r>
        <w:rPr>
          <w:rFonts w:hint="eastAsia"/>
          <w:spacing w:val="-14"/>
        </w:rPr>
        <w:t>學年度科技教育創意實作競賽【生活科技組</w:t>
      </w:r>
      <w:r>
        <w:rPr>
          <w:rFonts w:hint="eastAsia"/>
          <w:spacing w:val="-29"/>
        </w:rPr>
        <w:t>】，</w:t>
      </w:r>
      <w:r w:rsidR="00EA0642">
        <w:rPr>
          <w:rFonts w:hint="eastAsia"/>
          <w:spacing w:val="-29"/>
        </w:rPr>
        <w:t>單一學校最多派二隊參賽，</w:t>
      </w:r>
      <w:r>
        <w:rPr>
          <w:rFonts w:hint="eastAsia"/>
          <w:spacing w:val="-29"/>
        </w:rPr>
        <w:t>全國賽競賽預計於</w:t>
      </w:r>
      <w:r>
        <w:rPr>
          <w:spacing w:val="-29"/>
        </w:rPr>
        <w:t xml:space="preserve"> </w:t>
      </w:r>
      <w:r>
        <w:t>11</w:t>
      </w:r>
      <w:r w:rsidR="002941A8">
        <w:rPr>
          <w:rFonts w:hint="eastAsia"/>
        </w:rPr>
        <w:t>6</w:t>
      </w:r>
      <w:r>
        <w:rPr>
          <w:spacing w:val="-28"/>
        </w:rPr>
        <w:t xml:space="preserve"> </w:t>
      </w:r>
      <w:r>
        <w:rPr>
          <w:rFonts w:hint="eastAsia"/>
          <w:spacing w:val="-28"/>
        </w:rPr>
        <w:t>年</w:t>
      </w:r>
      <w:r w:rsidR="00B30421">
        <w:rPr>
          <w:rFonts w:hint="eastAsia"/>
          <w:spacing w:val="-28"/>
        </w:rPr>
        <w:t xml:space="preserve"> </w:t>
      </w:r>
      <w:r w:rsidRPr="002A7DD1">
        <w:rPr>
          <w:rFonts w:hint="eastAsia"/>
          <w:spacing w:val="-29"/>
        </w:rPr>
        <w:t>0</w:t>
      </w:r>
      <w:r w:rsidRPr="002A7DD1">
        <w:rPr>
          <w:spacing w:val="-29"/>
        </w:rPr>
        <w:t xml:space="preserve">4 </w:t>
      </w:r>
      <w:r w:rsidRPr="002A7DD1">
        <w:rPr>
          <w:rFonts w:hint="eastAsia"/>
          <w:spacing w:val="-29"/>
        </w:rPr>
        <w:t>月</w:t>
      </w:r>
      <w:r w:rsidRPr="002A7DD1">
        <w:rPr>
          <w:spacing w:val="-29"/>
        </w:rPr>
        <w:t xml:space="preserve"> </w:t>
      </w:r>
      <w:r w:rsidR="000C7A59">
        <w:rPr>
          <w:spacing w:val="-29"/>
        </w:rPr>
        <w:t>2</w:t>
      </w:r>
      <w:r w:rsidR="002941A8">
        <w:rPr>
          <w:rFonts w:hint="eastAsia"/>
          <w:spacing w:val="-29"/>
        </w:rPr>
        <w:t>4</w:t>
      </w:r>
      <w:r w:rsidRPr="002A7DD1">
        <w:rPr>
          <w:rFonts w:hint="eastAsia"/>
          <w:spacing w:val="-29"/>
        </w:rPr>
        <w:t>日（星期六）上午</w:t>
      </w:r>
      <w:r w:rsidRPr="002A7DD1">
        <w:rPr>
          <w:spacing w:val="-29"/>
        </w:rPr>
        <w:t>8</w:t>
      </w:r>
      <w:r w:rsidRPr="002A7DD1">
        <w:rPr>
          <w:rFonts w:hint="eastAsia"/>
          <w:spacing w:val="-29"/>
        </w:rPr>
        <w:t>時至下午</w:t>
      </w:r>
      <w:r w:rsidRPr="002A7DD1">
        <w:rPr>
          <w:spacing w:val="-29"/>
        </w:rPr>
        <w:t>5</w:t>
      </w:r>
      <w:r w:rsidRPr="002A7DD1">
        <w:rPr>
          <w:rFonts w:hint="eastAsia"/>
          <w:spacing w:val="-29"/>
        </w:rPr>
        <w:t>時舉行，決賽地點及當日流程將由承辦單位另行通知。</w:t>
      </w:r>
    </w:p>
    <w:p w14:paraId="38FE148F" w14:textId="77777777" w:rsidR="002168AE" w:rsidRPr="002A7DD1" w:rsidRDefault="002168AE" w:rsidP="002A7DD1">
      <w:pPr>
        <w:pStyle w:val="a3"/>
        <w:kinsoku w:val="0"/>
        <w:overflowPunct w:val="0"/>
        <w:spacing w:before="6" w:line="244" w:lineRule="auto"/>
        <w:ind w:left="924"/>
        <w:rPr>
          <w:spacing w:val="-29"/>
        </w:rPr>
      </w:pPr>
    </w:p>
    <w:p w14:paraId="0667814D" w14:textId="77777777" w:rsidR="002A7DD1" w:rsidRDefault="002A7DD1" w:rsidP="002A7DD1">
      <w:pPr>
        <w:pStyle w:val="4"/>
        <w:kinsoku w:val="0"/>
        <w:overflowPunct w:val="0"/>
        <w:spacing w:before="1"/>
      </w:pPr>
      <w:r>
        <w:rPr>
          <w:rFonts w:hint="eastAsia"/>
        </w:rPr>
        <w:t>拾肆、注意事項</w:t>
      </w:r>
    </w:p>
    <w:p w14:paraId="4BD82829" w14:textId="77777777" w:rsidR="002A7DD1" w:rsidRDefault="002A7DD1" w:rsidP="002A7DD1">
      <w:pPr>
        <w:pStyle w:val="a3"/>
        <w:kinsoku w:val="0"/>
        <w:overflowPunct w:val="0"/>
        <w:spacing w:before="7" w:line="244" w:lineRule="auto"/>
        <w:ind w:left="924"/>
        <w:rPr>
          <w:spacing w:val="-7"/>
        </w:rPr>
      </w:pPr>
      <w:r w:rsidRPr="002A7DD1">
        <w:rPr>
          <w:rFonts w:hint="eastAsia"/>
          <w:spacing w:val="-7"/>
        </w:rPr>
        <w:t>市賽結束後開放拍攝參賽作品，讓參與競賽的師生能夠互相學習及確保競賽的公平性和創意性。</w:t>
      </w:r>
      <w:proofErr w:type="gramStart"/>
      <w:r w:rsidRPr="002A7DD1">
        <w:rPr>
          <w:rFonts w:hint="eastAsia"/>
          <w:spacing w:val="-7"/>
        </w:rPr>
        <w:t>惟市賽</w:t>
      </w:r>
      <w:proofErr w:type="gramEnd"/>
      <w:r w:rsidRPr="002A7DD1">
        <w:rPr>
          <w:rFonts w:hint="eastAsia"/>
          <w:spacing w:val="-7"/>
        </w:rPr>
        <w:t>的作品還需參加全國賽，建議先以不公開方式保護參賽者的創意和競賽的公平性，感謝師長配合。</w:t>
      </w:r>
    </w:p>
    <w:p w14:paraId="3E8987C8" w14:textId="77777777" w:rsidR="002168AE" w:rsidRPr="002A7DD1" w:rsidRDefault="002168AE" w:rsidP="002A7DD1">
      <w:pPr>
        <w:pStyle w:val="a3"/>
        <w:kinsoku w:val="0"/>
        <w:overflowPunct w:val="0"/>
        <w:spacing w:before="7" w:line="244" w:lineRule="auto"/>
        <w:ind w:left="924"/>
        <w:rPr>
          <w:spacing w:val="-7"/>
        </w:rPr>
      </w:pPr>
    </w:p>
    <w:p w14:paraId="3D2AEA29" w14:textId="77777777" w:rsidR="002A7DD1" w:rsidRDefault="002A7DD1" w:rsidP="002A7DD1">
      <w:pPr>
        <w:pStyle w:val="4"/>
        <w:kinsoku w:val="0"/>
        <w:overflowPunct w:val="0"/>
        <w:spacing w:before="1"/>
      </w:pPr>
      <w:r>
        <w:rPr>
          <w:rFonts w:hint="eastAsia"/>
        </w:rPr>
        <w:t>拾伍、經費來源</w:t>
      </w:r>
    </w:p>
    <w:p w14:paraId="3265ECF4" w14:textId="1CF3B4A0" w:rsidR="002A7DD1" w:rsidRDefault="002A7DD1" w:rsidP="002A7DD1">
      <w:pPr>
        <w:pStyle w:val="a3"/>
        <w:kinsoku w:val="0"/>
        <w:overflowPunct w:val="0"/>
        <w:spacing w:before="7" w:line="244" w:lineRule="auto"/>
        <w:ind w:left="833"/>
      </w:pPr>
      <w:r>
        <w:rPr>
          <w:rFonts w:hint="eastAsia"/>
        </w:rPr>
        <w:t>本競賽由教育部國民及學前教育署補助本市「</w:t>
      </w:r>
      <w:r w:rsidR="003E7C87">
        <w:t>115</w:t>
      </w:r>
      <w:r>
        <w:t xml:space="preserve"> </w:t>
      </w:r>
      <w:r>
        <w:rPr>
          <w:rFonts w:hint="eastAsia"/>
        </w:rPr>
        <w:t>學年度科技教育推動總</w:t>
      </w:r>
      <w:r>
        <w:rPr>
          <w:rFonts w:hint="eastAsia"/>
        </w:rPr>
        <w:lastRenderedPageBreak/>
        <w:t>體計畫</w:t>
      </w:r>
      <w:proofErr w:type="gramStart"/>
      <w:r>
        <w:rPr>
          <w:rFonts w:hint="eastAsia"/>
        </w:rPr>
        <w:t>－子計畫三</w:t>
      </w:r>
      <w:proofErr w:type="gramEnd"/>
      <w:r>
        <w:rPr>
          <w:rFonts w:hint="eastAsia"/>
        </w:rPr>
        <w:t>地方政府」經費項下支應。</w:t>
      </w:r>
    </w:p>
    <w:p w14:paraId="0B40201D" w14:textId="77777777" w:rsidR="002168AE" w:rsidRDefault="002168AE" w:rsidP="002A7DD1">
      <w:pPr>
        <w:pStyle w:val="a3"/>
        <w:kinsoku w:val="0"/>
        <w:overflowPunct w:val="0"/>
        <w:spacing w:before="7" w:line="244" w:lineRule="auto"/>
        <w:ind w:left="833"/>
      </w:pPr>
    </w:p>
    <w:p w14:paraId="361CB959" w14:textId="5D15D428" w:rsidR="00107A5B" w:rsidRDefault="002A7DD1" w:rsidP="002168AE">
      <w:pPr>
        <w:pStyle w:val="a3"/>
        <w:kinsoku w:val="0"/>
        <w:overflowPunct w:val="0"/>
        <w:spacing w:before="7" w:line="244" w:lineRule="auto"/>
        <w:ind w:leftChars="60" w:left="849" w:hangingChars="261" w:hanging="705"/>
        <w:rPr>
          <w:spacing w:val="-7"/>
        </w:rPr>
      </w:pPr>
      <w:r>
        <w:rPr>
          <w:rFonts w:hint="eastAsia"/>
          <w:b/>
          <w:bCs/>
        </w:rPr>
        <w:t>拾陸、</w:t>
      </w:r>
      <w:r w:rsidR="002168AE" w:rsidRPr="002A7DD1">
        <w:rPr>
          <w:rFonts w:hint="eastAsia"/>
          <w:spacing w:val="-7"/>
        </w:rPr>
        <w:t>本計畫經核定後實施，修正時亦同。其他競賽相關事項或未盡事宜，將由相關會議決議後，於</w:t>
      </w:r>
      <w:r w:rsidR="005B3A36">
        <w:rPr>
          <w:rFonts w:hint="eastAsia"/>
          <w:spacing w:val="-7"/>
        </w:rPr>
        <w:t>生活科技群組</w:t>
      </w:r>
      <w:r w:rsidR="002168AE" w:rsidRPr="002A7DD1">
        <w:rPr>
          <w:rFonts w:hint="eastAsia"/>
          <w:spacing w:val="-7"/>
        </w:rPr>
        <w:t>公告，請參賽人員留意。</w:t>
      </w:r>
    </w:p>
    <w:p w14:paraId="25ADD3EF" w14:textId="77777777" w:rsidR="00107A5B" w:rsidRDefault="00107A5B">
      <w:pPr>
        <w:widowControl/>
        <w:autoSpaceDE/>
        <w:autoSpaceDN/>
        <w:adjustRightInd/>
        <w:rPr>
          <w:spacing w:val="-7"/>
          <w:sz w:val="27"/>
          <w:szCs w:val="27"/>
        </w:rPr>
      </w:pPr>
      <w:r>
        <w:rPr>
          <w:spacing w:val="-7"/>
        </w:rPr>
        <w:br w:type="page"/>
      </w:r>
    </w:p>
    <w:p w14:paraId="5DD591D1" w14:textId="5FE1EA44" w:rsidR="002168AE" w:rsidRDefault="002168AE" w:rsidP="002168AE">
      <w:pPr>
        <w:pStyle w:val="a3"/>
        <w:kinsoku w:val="0"/>
        <w:overflowPunct w:val="0"/>
        <w:spacing w:line="393" w:lineRule="exact"/>
        <w:ind w:left="1152"/>
        <w:rPr>
          <w:b/>
          <w:bCs/>
          <w:sz w:val="32"/>
          <w:szCs w:val="32"/>
        </w:rPr>
      </w:pPr>
      <w:r>
        <w:rPr>
          <w:noProof/>
        </w:rPr>
        <w:lastRenderedPageBreak/>
        <mc:AlternateContent>
          <mc:Choice Requires="wps">
            <w:drawing>
              <wp:anchor distT="0" distB="0" distL="114300" distR="114300" simplePos="0" relativeHeight="251685888" behindDoc="0" locked="0" layoutInCell="0" allowOverlap="1" wp14:anchorId="327BB865" wp14:editId="4F5DC1DF">
                <wp:simplePos x="0" y="0"/>
                <wp:positionH relativeFrom="page">
                  <wp:posOffset>722630</wp:posOffset>
                </wp:positionH>
                <wp:positionV relativeFrom="paragraph">
                  <wp:posOffset>43180</wp:posOffset>
                </wp:positionV>
                <wp:extent cx="564515" cy="230505"/>
                <wp:effectExtent l="0" t="0" r="0" b="0"/>
                <wp:wrapNone/>
                <wp:docPr id="4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30505"/>
                        </a:xfrm>
                        <a:prstGeom prst="rect">
                          <a:avLst/>
                        </a:prstGeom>
                        <a:noFill/>
                        <a:ln w="6096" cmpd="sng">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9B84C63" w14:textId="77777777" w:rsidR="0050582F" w:rsidRDefault="0050582F" w:rsidP="002168AE">
                            <w:pPr>
                              <w:pStyle w:val="a3"/>
                              <w:kinsoku w:val="0"/>
                              <w:overflowPunct w:val="0"/>
                              <w:spacing w:line="311" w:lineRule="exact"/>
                              <w:ind w:left="-1"/>
                              <w:rPr>
                                <w:b/>
                                <w:bCs/>
                              </w:rPr>
                            </w:pPr>
                            <w:r>
                              <w:rPr>
                                <w:rFonts w:hint="eastAsia"/>
                                <w:b/>
                                <w:bCs/>
                              </w:rPr>
                              <w:t>附件</w:t>
                            </w:r>
                            <w:r>
                              <w:rPr>
                                <w:b/>
                                <w:bCs/>
                              </w:rPr>
                              <w:t xml:space="preserve"> 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7BB865" id="Text Box 6" o:spid="_x0000_s1029" type="#_x0000_t202" style="position:absolute;left:0;text-align:left;margin-left:56.9pt;margin-top:3.4pt;width:44.45pt;height:18.15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" o:allowincell="f" filled="f" strokeweight=".48pt">
                <v:textbox inset="0,0,0,0">
                  <w:txbxContent>
                    <w:p w14:paraId="49B84C63" w14:textId="77777777" w:rsidR="0050582F" w:rsidRDefault="0050582F" w:rsidP="002168AE">
                      <w:pPr>
                        <w:pStyle w:val="a3"/>
                        <w:kinsoku w:val="0"/>
                        <w:overflowPunct w:val="0"/>
                        <w:spacing w:line="311" w:lineRule="exact"/>
                        <w:ind w:left="-1"/>
                        <w:rPr>
                          <w:b/>
                          <w:bCs/>
                        </w:rPr>
                      </w:pPr>
                      <w:r>
                        <w:rPr>
                          <w:rFonts w:hint="eastAsia"/>
                          <w:b/>
                          <w:bCs/>
                        </w:rPr>
                        <w:t>附件</w:t>
                      </w:r>
                      <w:r>
                        <w:rPr>
                          <w:b/>
                          <w:bCs/>
                        </w:rPr>
                        <w:t xml:space="preserve"> 1</w:t>
                      </w:r>
                    </w:p>
                  </w:txbxContent>
                </v:textbox>
                <w10:wrap anchorx="page"/>
              </v:shape>
            </w:pict>
          </mc:Fallback>
        </mc:AlternateContent>
      </w:r>
      <w:r>
        <w:rPr>
          <w:rFonts w:hint="eastAsia"/>
          <w:b/>
          <w:bCs/>
          <w:sz w:val="32"/>
          <w:szCs w:val="32"/>
        </w:rPr>
        <w:t>新竹市</w:t>
      </w:r>
      <w:r>
        <w:rPr>
          <w:b/>
          <w:bCs/>
          <w:sz w:val="32"/>
          <w:szCs w:val="32"/>
        </w:rPr>
        <w:t xml:space="preserve"> </w:t>
      </w:r>
      <w:r w:rsidR="003E7C87">
        <w:rPr>
          <w:b/>
          <w:bCs/>
          <w:sz w:val="32"/>
          <w:szCs w:val="32"/>
        </w:rPr>
        <w:t>115</w:t>
      </w:r>
      <w:r>
        <w:rPr>
          <w:b/>
          <w:bCs/>
          <w:sz w:val="32"/>
          <w:szCs w:val="32"/>
        </w:rPr>
        <w:t xml:space="preserve"> </w:t>
      </w:r>
      <w:r>
        <w:rPr>
          <w:rFonts w:hint="eastAsia"/>
          <w:b/>
          <w:bCs/>
          <w:sz w:val="32"/>
          <w:szCs w:val="32"/>
        </w:rPr>
        <w:t>學年度科技教育創意實作競賽</w:t>
      </w:r>
      <w:r>
        <w:rPr>
          <w:b/>
          <w:bCs/>
          <w:sz w:val="32"/>
          <w:szCs w:val="32"/>
        </w:rPr>
        <w:t>-</w:t>
      </w:r>
      <w:r>
        <w:rPr>
          <w:rFonts w:hint="eastAsia"/>
          <w:b/>
          <w:bCs/>
          <w:sz w:val="32"/>
          <w:szCs w:val="32"/>
        </w:rPr>
        <w:t>生活科技組</w:t>
      </w:r>
    </w:p>
    <w:p w14:paraId="6547F323" w14:textId="77777777" w:rsidR="002168AE" w:rsidRDefault="002168AE" w:rsidP="002168AE">
      <w:pPr>
        <w:pStyle w:val="a3"/>
        <w:kinsoku w:val="0"/>
        <w:overflowPunct w:val="0"/>
        <w:spacing w:before="5"/>
        <w:rPr>
          <w:b/>
          <w:bCs/>
          <w:sz w:val="24"/>
          <w:szCs w:val="24"/>
        </w:rPr>
      </w:pPr>
    </w:p>
    <w:p w14:paraId="14477B5B" w14:textId="77777777" w:rsidR="002168AE" w:rsidRDefault="002168AE" w:rsidP="002168AE">
      <w:pPr>
        <w:pStyle w:val="a3"/>
        <w:kinsoku w:val="0"/>
        <w:overflowPunct w:val="0"/>
        <w:spacing w:before="15"/>
        <w:ind w:left="2103" w:right="1862"/>
        <w:jc w:val="center"/>
        <w:rPr>
          <w:b/>
          <w:bCs/>
          <w:sz w:val="28"/>
          <w:szCs w:val="28"/>
        </w:rPr>
      </w:pPr>
      <w:r>
        <w:rPr>
          <w:rFonts w:hint="eastAsia"/>
          <w:b/>
          <w:bCs/>
          <w:sz w:val="28"/>
          <w:szCs w:val="28"/>
        </w:rPr>
        <w:t>【報到注意事項】</w:t>
      </w:r>
    </w:p>
    <w:p w14:paraId="15540C48" w14:textId="77777777" w:rsidR="002168AE" w:rsidRDefault="002168AE" w:rsidP="002168AE">
      <w:pPr>
        <w:pStyle w:val="a3"/>
        <w:kinsoku w:val="0"/>
        <w:overflowPunct w:val="0"/>
        <w:spacing w:before="5"/>
        <w:rPr>
          <w:b/>
          <w:bCs/>
          <w:sz w:val="41"/>
          <w:szCs w:val="41"/>
        </w:rPr>
      </w:pPr>
    </w:p>
    <w:p w14:paraId="5467DECD" w14:textId="5ED70048" w:rsidR="002168AE" w:rsidRDefault="002168AE" w:rsidP="002168AE">
      <w:pPr>
        <w:pStyle w:val="a3"/>
        <w:kinsoku w:val="0"/>
        <w:overflowPunct w:val="0"/>
        <w:spacing w:before="1" w:line="369" w:lineRule="auto"/>
        <w:ind w:left="893" w:right="108" w:hanging="540"/>
        <w:jc w:val="both"/>
        <w:rPr>
          <w:spacing w:val="-86"/>
        </w:rPr>
      </w:pPr>
      <w:r>
        <w:rPr>
          <w:rFonts w:hint="eastAsia"/>
          <w:spacing w:val="-6"/>
        </w:rPr>
        <w:t>一、競賽隊伍編號將在完成報名後</w:t>
      </w:r>
      <w:r>
        <w:rPr>
          <w:spacing w:val="-6"/>
        </w:rPr>
        <w:t>,</w:t>
      </w:r>
      <w:r>
        <w:rPr>
          <w:rFonts w:hint="eastAsia"/>
          <w:spacing w:val="-6"/>
        </w:rPr>
        <w:t>由承辦單位公告於競賽資訊網頁</w:t>
      </w:r>
      <w:r>
        <w:rPr>
          <w:spacing w:val="-6"/>
        </w:rPr>
        <w:t>,</w:t>
      </w:r>
      <w:r>
        <w:rPr>
          <w:rFonts w:hint="eastAsia"/>
          <w:spacing w:val="-6"/>
        </w:rPr>
        <w:t>請自行查</w:t>
      </w:r>
      <w:r>
        <w:rPr>
          <w:rFonts w:hint="eastAsia"/>
          <w:spacing w:val="-2"/>
        </w:rPr>
        <w:t>閱。</w:t>
      </w:r>
      <w:r w:rsidRPr="005840EE">
        <w:rPr>
          <w:rFonts w:hint="eastAsia"/>
          <w:color w:val="FF0000"/>
          <w:spacing w:val="-2"/>
        </w:rPr>
        <w:t>網址</w:t>
      </w:r>
      <w:r w:rsidR="002941A8">
        <w:rPr>
          <w:rFonts w:hint="eastAsia"/>
          <w:color w:val="FF0000"/>
          <w:spacing w:val="-2"/>
        </w:rPr>
        <w:t xml:space="preserve"> </w:t>
      </w:r>
      <w:hyperlink r:id="rId12" w:history="1">
        <w:r w:rsidR="002941A8" w:rsidRPr="001C4C4C">
          <w:rPr>
            <w:rStyle w:val="ab"/>
          </w:rPr>
          <w:t>https://www.facebook.com/Hulinmaker/</w:t>
        </w:r>
      </w:hyperlink>
    </w:p>
    <w:p w14:paraId="2FDB449A" w14:textId="64F97F3A" w:rsidR="002168AE" w:rsidRDefault="002168AE" w:rsidP="002168AE">
      <w:pPr>
        <w:pStyle w:val="a3"/>
        <w:kinsoku w:val="0"/>
        <w:overflowPunct w:val="0"/>
        <w:spacing w:line="329" w:lineRule="exact"/>
        <w:ind w:left="893" w:hanging="540"/>
        <w:rPr>
          <w:spacing w:val="-10"/>
        </w:rPr>
      </w:pPr>
      <w:r>
        <w:rPr>
          <w:rFonts w:hint="eastAsia"/>
          <w:spacing w:val="-15"/>
        </w:rPr>
        <w:t>二、參賽學生務必於</w:t>
      </w:r>
      <w:r w:rsidRPr="005840EE">
        <w:rPr>
          <w:color w:val="FF0000"/>
          <w:spacing w:val="-15"/>
        </w:rPr>
        <w:t xml:space="preserve"> </w:t>
      </w:r>
      <w:r w:rsidRPr="005840EE">
        <w:rPr>
          <w:color w:val="FF0000"/>
        </w:rPr>
        <w:t>11</w:t>
      </w:r>
      <w:r w:rsidR="002941A8">
        <w:rPr>
          <w:rFonts w:hint="eastAsia"/>
          <w:color w:val="FF0000"/>
        </w:rPr>
        <w:t>6</w:t>
      </w:r>
      <w:r w:rsidRPr="005840EE">
        <w:rPr>
          <w:color w:val="FF0000"/>
          <w:spacing w:val="-46"/>
        </w:rPr>
        <w:t xml:space="preserve"> </w:t>
      </w:r>
      <w:r w:rsidRPr="005840EE">
        <w:rPr>
          <w:rFonts w:hint="eastAsia"/>
          <w:color w:val="FF0000"/>
          <w:spacing w:val="-46"/>
        </w:rPr>
        <w:t>年</w:t>
      </w:r>
      <w:r w:rsidRPr="005840EE">
        <w:rPr>
          <w:color w:val="FF0000"/>
          <w:spacing w:val="-46"/>
        </w:rPr>
        <w:t xml:space="preserve"> </w:t>
      </w:r>
      <w:r w:rsidR="00B30421" w:rsidRPr="005840EE">
        <w:rPr>
          <w:rFonts w:hint="eastAsia"/>
          <w:color w:val="FF0000"/>
        </w:rPr>
        <w:t>1</w:t>
      </w:r>
      <w:r w:rsidRPr="005840EE">
        <w:rPr>
          <w:color w:val="FF0000"/>
          <w:spacing w:val="-46"/>
        </w:rPr>
        <w:t xml:space="preserve"> </w:t>
      </w:r>
      <w:r w:rsidRPr="005840EE">
        <w:rPr>
          <w:rFonts w:hint="eastAsia"/>
          <w:color w:val="FF0000"/>
          <w:spacing w:val="-46"/>
        </w:rPr>
        <w:t>月</w:t>
      </w:r>
      <w:r w:rsidRPr="005840EE">
        <w:rPr>
          <w:color w:val="FF0000"/>
          <w:spacing w:val="-46"/>
        </w:rPr>
        <w:t xml:space="preserve"> </w:t>
      </w:r>
      <w:r w:rsidR="000C7A59" w:rsidRPr="005840EE">
        <w:rPr>
          <w:color w:val="FF0000"/>
        </w:rPr>
        <w:t>5</w:t>
      </w:r>
      <w:r w:rsidRPr="005840EE">
        <w:rPr>
          <w:rFonts w:hint="eastAsia"/>
          <w:color w:val="FF0000"/>
          <w:spacing w:val="-15"/>
        </w:rPr>
        <w:t>日</w:t>
      </w:r>
      <w:r w:rsidRPr="005840EE">
        <w:rPr>
          <w:color w:val="FF0000"/>
          <w:spacing w:val="-15"/>
        </w:rPr>
        <w:t>(</w:t>
      </w:r>
      <w:r w:rsidRPr="005840EE">
        <w:rPr>
          <w:rFonts w:hint="eastAsia"/>
          <w:color w:val="FF0000"/>
          <w:spacing w:val="-15"/>
        </w:rPr>
        <w:t>星期二</w:t>
      </w:r>
      <w:r w:rsidRPr="005840EE">
        <w:rPr>
          <w:color w:val="FF0000"/>
          <w:spacing w:val="-15"/>
        </w:rPr>
        <w:t xml:space="preserve">) </w:t>
      </w:r>
      <w:r w:rsidRPr="005840EE">
        <w:rPr>
          <w:color w:val="FF0000"/>
        </w:rPr>
        <w:t>08:20~08:50</w:t>
      </w:r>
      <w:r>
        <w:rPr>
          <w:spacing w:val="-10"/>
        </w:rPr>
        <w:t xml:space="preserve"> </w:t>
      </w:r>
      <w:r>
        <w:rPr>
          <w:rFonts w:hint="eastAsia"/>
          <w:spacing w:val="-10"/>
        </w:rPr>
        <w:t>報到時間內攜學生</w:t>
      </w:r>
    </w:p>
    <w:p w14:paraId="09E39187" w14:textId="77777777" w:rsidR="002168AE" w:rsidRDefault="002168AE" w:rsidP="002168AE">
      <w:pPr>
        <w:pStyle w:val="a3"/>
        <w:kinsoku w:val="0"/>
        <w:overflowPunct w:val="0"/>
        <w:spacing w:before="6" w:line="244" w:lineRule="auto"/>
        <w:ind w:left="893"/>
      </w:pPr>
      <w:r>
        <w:rPr>
          <w:rFonts w:hint="eastAsia"/>
        </w:rPr>
        <w:t>證（或可茲證明之學校文件）及規定之器材完成報到手續，逾時報到者以棄權論。</w:t>
      </w:r>
    </w:p>
    <w:p w14:paraId="41469502" w14:textId="77777777" w:rsidR="00F32C0F" w:rsidRDefault="002168AE" w:rsidP="002168AE">
      <w:pPr>
        <w:pStyle w:val="a3"/>
        <w:kinsoku w:val="0"/>
        <w:overflowPunct w:val="0"/>
        <w:spacing w:line="244" w:lineRule="auto"/>
        <w:ind w:left="353" w:right="3689"/>
        <w:rPr>
          <w:spacing w:val="-3"/>
        </w:rPr>
      </w:pPr>
      <w:r>
        <w:rPr>
          <w:rFonts w:hint="eastAsia"/>
          <w:spacing w:val="-3"/>
        </w:rPr>
        <w:t>三、</w:t>
      </w:r>
      <w:r w:rsidRPr="002D130B">
        <w:rPr>
          <w:rFonts w:hint="eastAsia"/>
          <w:spacing w:val="-3"/>
        </w:rPr>
        <w:t>參賽學生一律穿著學校制服或體育服裝</w:t>
      </w:r>
      <w:r>
        <w:rPr>
          <w:rFonts w:hint="eastAsia"/>
          <w:spacing w:val="-3"/>
        </w:rPr>
        <w:t>。</w:t>
      </w:r>
    </w:p>
    <w:p w14:paraId="7A52A9C0" w14:textId="62F3E289" w:rsidR="002168AE" w:rsidRDefault="002168AE" w:rsidP="00F32C0F">
      <w:pPr>
        <w:pStyle w:val="a3"/>
        <w:kinsoku w:val="0"/>
        <w:overflowPunct w:val="0"/>
        <w:spacing w:line="244" w:lineRule="auto"/>
        <w:ind w:left="353" w:right="3393"/>
      </w:pPr>
      <w:r>
        <w:rPr>
          <w:rFonts w:hint="eastAsia"/>
          <w:spacing w:val="-3"/>
        </w:rPr>
        <w:t>四、報到時領取競賽貼紙（</w:t>
      </w:r>
      <w:r w:rsidR="00F32C0F">
        <w:rPr>
          <w:rFonts w:hint="eastAsia"/>
          <w:spacing w:val="-3"/>
        </w:rPr>
        <w:t>請</w:t>
      </w:r>
      <w:r>
        <w:rPr>
          <w:rFonts w:hint="eastAsia"/>
          <w:spacing w:val="-3"/>
        </w:rPr>
        <w:t>貼於左手臂備查</w:t>
      </w:r>
      <w:r>
        <w:rPr>
          <w:rFonts w:hint="eastAsia"/>
          <w:spacing w:val="-137"/>
        </w:rPr>
        <w:t>）</w:t>
      </w:r>
      <w:r>
        <w:rPr>
          <w:rFonts w:hint="eastAsia"/>
        </w:rPr>
        <w:t>。</w:t>
      </w:r>
    </w:p>
    <w:p w14:paraId="5047366A" w14:textId="77777777" w:rsidR="002168AE" w:rsidRDefault="002168AE" w:rsidP="002168AE">
      <w:pPr>
        <w:pStyle w:val="a3"/>
        <w:kinsoku w:val="0"/>
        <w:overflowPunct w:val="0"/>
        <w:ind w:left="353"/>
      </w:pPr>
      <w:r>
        <w:rPr>
          <w:rFonts w:hint="eastAsia"/>
        </w:rPr>
        <w:t>五、參加創作競賽學生因故無法出賽時，得由學校依本計畫所附之格式</w:t>
      </w:r>
      <w:proofErr w:type="gramStart"/>
      <w:r>
        <w:rPr>
          <w:rFonts w:hint="eastAsia"/>
        </w:rPr>
        <w:t>（</w:t>
      </w:r>
      <w:proofErr w:type="gramEnd"/>
      <w:r>
        <w:rPr>
          <w:rFonts w:hint="eastAsia"/>
        </w:rPr>
        <w:t>附件</w:t>
      </w:r>
    </w:p>
    <w:p w14:paraId="56FF7086" w14:textId="77777777" w:rsidR="002168AE" w:rsidRDefault="002168AE" w:rsidP="002168AE">
      <w:pPr>
        <w:pStyle w:val="a3"/>
        <w:kinsoku w:val="0"/>
        <w:overflowPunct w:val="0"/>
        <w:spacing w:before="6"/>
        <w:ind w:left="893"/>
      </w:pPr>
      <w:r>
        <w:rPr>
          <w:rFonts w:hint="eastAsia"/>
        </w:rPr>
        <w:t>4</w:t>
      </w:r>
      <w:proofErr w:type="gramStart"/>
      <w:r>
        <w:rPr>
          <w:rFonts w:hint="eastAsia"/>
        </w:rPr>
        <w:t>）</w:t>
      </w:r>
      <w:proofErr w:type="gramEnd"/>
      <w:r>
        <w:rPr>
          <w:rFonts w:hint="eastAsia"/>
        </w:rPr>
        <w:t>於比賽當天上午</w:t>
      </w:r>
      <w:r>
        <w:t xml:space="preserve"> 8 </w:t>
      </w:r>
      <w:r>
        <w:rPr>
          <w:rFonts w:hint="eastAsia"/>
        </w:rPr>
        <w:t>時</w:t>
      </w:r>
      <w:r>
        <w:t xml:space="preserve"> 50 </w:t>
      </w:r>
      <w:r>
        <w:rPr>
          <w:rFonts w:hint="eastAsia"/>
        </w:rPr>
        <w:t>分前，出具證明另派學生代表參加。</w:t>
      </w:r>
    </w:p>
    <w:p w14:paraId="208CB3BA" w14:textId="3EC106A0" w:rsidR="002168AE" w:rsidRPr="00BE46A3" w:rsidRDefault="002168AE" w:rsidP="002168AE">
      <w:pPr>
        <w:pStyle w:val="4"/>
        <w:kinsoku w:val="0"/>
        <w:overflowPunct w:val="0"/>
        <w:spacing w:before="6" w:line="244" w:lineRule="auto"/>
        <w:ind w:left="893" w:right="106" w:hanging="540"/>
        <w:jc w:val="both"/>
        <w:rPr>
          <w:color w:val="000000" w:themeColor="text1"/>
          <w:spacing w:val="-5"/>
        </w:rPr>
      </w:pPr>
      <w:r>
        <w:rPr>
          <w:rFonts w:hint="eastAsia"/>
          <w:b w:val="0"/>
          <w:bCs w:val="0"/>
          <w:spacing w:val="-2"/>
        </w:rPr>
        <w:t>六、</w:t>
      </w:r>
      <w:r>
        <w:rPr>
          <w:rFonts w:hint="eastAsia"/>
          <w:spacing w:val="-4"/>
        </w:rPr>
        <w:t>參加創作競賽學生請依競賽試題</w:t>
      </w:r>
      <w:r>
        <w:rPr>
          <w:spacing w:val="-4"/>
        </w:rPr>
        <w:t>(</w:t>
      </w:r>
      <w:r>
        <w:rPr>
          <w:rFonts w:hint="eastAsia"/>
          <w:spacing w:val="-4"/>
        </w:rPr>
        <w:t>附件</w:t>
      </w:r>
      <w:r>
        <w:t>5</w:t>
      </w:r>
      <w:r>
        <w:rPr>
          <w:spacing w:val="-3"/>
        </w:rPr>
        <w:t>)</w:t>
      </w:r>
      <w:r>
        <w:rPr>
          <w:rFonts w:hint="eastAsia"/>
          <w:spacing w:val="-3"/>
        </w:rPr>
        <w:t>中公告之「</w:t>
      </w:r>
      <w:r w:rsidR="00F32C0F" w:rsidRPr="00F32C0F">
        <w:rPr>
          <w:rFonts w:hint="eastAsia"/>
          <w:spacing w:val="-3"/>
        </w:rPr>
        <w:t>各組建議自備工具與材料一覽表</w:t>
      </w:r>
      <w:r>
        <w:rPr>
          <w:rFonts w:hint="eastAsia"/>
          <w:spacing w:val="-3"/>
        </w:rPr>
        <w:t>」</w:t>
      </w:r>
      <w:r w:rsidR="00F32C0F">
        <w:rPr>
          <w:rFonts w:hint="eastAsia"/>
          <w:spacing w:val="-3"/>
        </w:rPr>
        <w:t>自行</w:t>
      </w:r>
      <w:r>
        <w:rPr>
          <w:rFonts w:hint="eastAsia"/>
          <w:spacing w:val="-3"/>
        </w:rPr>
        <w:t>備</w:t>
      </w:r>
      <w:r>
        <w:rPr>
          <w:rFonts w:hint="eastAsia"/>
          <w:spacing w:val="-7"/>
        </w:rPr>
        <w:t>齊所需之器材及個人安全防護裝備</w:t>
      </w:r>
      <w:r>
        <w:rPr>
          <w:rFonts w:hint="eastAsia"/>
        </w:rPr>
        <w:t>（</w:t>
      </w:r>
      <w:r>
        <w:rPr>
          <w:rFonts w:hint="eastAsia"/>
          <w:spacing w:val="-10"/>
        </w:rPr>
        <w:t>如護目鏡、工作服</w:t>
      </w:r>
      <w:r>
        <w:rPr>
          <w:rFonts w:hint="eastAsia"/>
          <w:spacing w:val="-163"/>
        </w:rPr>
        <w:t>）</w:t>
      </w:r>
      <w:r>
        <w:rPr>
          <w:rFonts w:hint="eastAsia"/>
          <w:spacing w:val="-6"/>
        </w:rPr>
        <w:t>，</w:t>
      </w:r>
      <w:r w:rsidRPr="00BE46A3">
        <w:rPr>
          <w:rFonts w:hint="eastAsia"/>
          <w:color w:val="000000" w:themeColor="text1"/>
          <w:spacing w:val="-6"/>
        </w:rPr>
        <w:t>競賽使用之材料</w:t>
      </w:r>
      <w:r w:rsidR="00F32C0F" w:rsidRPr="00BE46A3">
        <w:rPr>
          <w:rFonts w:hint="eastAsia"/>
          <w:color w:val="000000" w:themeColor="text1"/>
          <w:spacing w:val="-6"/>
        </w:rPr>
        <w:t>及數量</w:t>
      </w:r>
      <w:r w:rsidRPr="00BE46A3">
        <w:rPr>
          <w:rFonts w:hint="eastAsia"/>
          <w:color w:val="000000" w:themeColor="text1"/>
          <w:spacing w:val="-8"/>
        </w:rPr>
        <w:t>，</w:t>
      </w:r>
      <w:proofErr w:type="gramStart"/>
      <w:r w:rsidRPr="00BE46A3">
        <w:rPr>
          <w:rFonts w:hint="eastAsia"/>
          <w:color w:val="000000" w:themeColor="text1"/>
          <w:spacing w:val="-8"/>
        </w:rPr>
        <w:t>均由主辦單位</w:t>
      </w:r>
      <w:proofErr w:type="gramEnd"/>
      <w:r w:rsidR="00F32C0F" w:rsidRPr="00BE46A3">
        <w:rPr>
          <w:rFonts w:hint="eastAsia"/>
          <w:color w:val="000000" w:themeColor="text1"/>
          <w:spacing w:val="-8"/>
        </w:rPr>
        <w:t>統一</w:t>
      </w:r>
      <w:r w:rsidRPr="00BE46A3">
        <w:rPr>
          <w:rFonts w:hint="eastAsia"/>
          <w:color w:val="000000" w:themeColor="text1"/>
          <w:spacing w:val="-8"/>
        </w:rPr>
        <w:t>提供，不可</w:t>
      </w:r>
      <w:r w:rsidRPr="00BE46A3">
        <w:rPr>
          <w:rFonts w:hint="eastAsia"/>
          <w:color w:val="000000" w:themeColor="text1"/>
          <w:spacing w:val="-5"/>
        </w:rPr>
        <w:t>自</w:t>
      </w:r>
      <w:r w:rsidR="00F32C0F" w:rsidRPr="00BE46A3">
        <w:rPr>
          <w:rFonts w:hint="eastAsia"/>
          <w:color w:val="000000" w:themeColor="text1"/>
          <w:spacing w:val="-5"/>
        </w:rPr>
        <w:t>行</w:t>
      </w:r>
      <w:r w:rsidRPr="00BE46A3">
        <w:rPr>
          <w:rFonts w:hint="eastAsia"/>
          <w:color w:val="000000" w:themeColor="text1"/>
          <w:spacing w:val="-5"/>
        </w:rPr>
        <w:t>攜入。</w:t>
      </w:r>
    </w:p>
    <w:p w14:paraId="50D7A163" w14:textId="77777777" w:rsidR="002168AE" w:rsidRDefault="002168AE" w:rsidP="002168AE">
      <w:pPr>
        <w:pStyle w:val="a3"/>
        <w:kinsoku w:val="0"/>
        <w:overflowPunct w:val="0"/>
        <w:ind w:left="353"/>
      </w:pPr>
      <w:r>
        <w:rPr>
          <w:rFonts w:hint="eastAsia"/>
        </w:rPr>
        <w:t>七、報到時間及地點</w:t>
      </w:r>
    </w:p>
    <w:p w14:paraId="7B57435B" w14:textId="14F3B971" w:rsidR="002168AE" w:rsidRPr="005840EE" w:rsidRDefault="002168AE" w:rsidP="002168AE">
      <w:pPr>
        <w:pStyle w:val="a5"/>
        <w:numPr>
          <w:ilvl w:val="0"/>
          <w:numId w:val="1"/>
        </w:numPr>
        <w:tabs>
          <w:tab w:val="left" w:pos="1314"/>
        </w:tabs>
        <w:kinsoku w:val="0"/>
        <w:overflowPunct w:val="0"/>
        <w:spacing w:before="6" w:line="362" w:lineRule="exact"/>
        <w:rPr>
          <w:color w:val="FF0000"/>
          <w:sz w:val="27"/>
          <w:szCs w:val="27"/>
        </w:rPr>
      </w:pPr>
      <w:r>
        <w:rPr>
          <w:rFonts w:hint="eastAsia"/>
          <w:spacing w:val="-1"/>
          <w:sz w:val="27"/>
          <w:szCs w:val="27"/>
        </w:rPr>
        <w:t>報到時間：</w:t>
      </w:r>
      <w:r w:rsidRPr="005840EE">
        <w:rPr>
          <w:color w:val="FF0000"/>
          <w:sz w:val="27"/>
          <w:szCs w:val="27"/>
        </w:rPr>
        <w:t>11</w:t>
      </w:r>
      <w:r w:rsidR="002941A8">
        <w:rPr>
          <w:rFonts w:hint="eastAsia"/>
          <w:color w:val="FF0000"/>
          <w:sz w:val="27"/>
          <w:szCs w:val="27"/>
        </w:rPr>
        <w:t>6</w:t>
      </w:r>
      <w:r w:rsidRPr="005840EE">
        <w:rPr>
          <w:color w:val="FF0000"/>
          <w:spacing w:val="-47"/>
          <w:sz w:val="27"/>
          <w:szCs w:val="27"/>
        </w:rPr>
        <w:t xml:space="preserve"> </w:t>
      </w:r>
      <w:r w:rsidRPr="005840EE">
        <w:rPr>
          <w:rFonts w:hint="eastAsia"/>
          <w:color w:val="FF0000"/>
          <w:spacing w:val="-47"/>
          <w:sz w:val="27"/>
          <w:szCs w:val="27"/>
        </w:rPr>
        <w:t>年</w:t>
      </w:r>
      <w:r w:rsidRPr="005840EE">
        <w:rPr>
          <w:color w:val="FF0000"/>
          <w:spacing w:val="-47"/>
          <w:sz w:val="27"/>
          <w:szCs w:val="27"/>
        </w:rPr>
        <w:t xml:space="preserve"> </w:t>
      </w:r>
      <w:r w:rsidR="00B30421" w:rsidRPr="005840EE">
        <w:rPr>
          <w:rFonts w:hint="eastAsia"/>
          <w:color w:val="FF0000"/>
          <w:sz w:val="27"/>
          <w:szCs w:val="27"/>
        </w:rPr>
        <w:t>1</w:t>
      </w:r>
      <w:r w:rsidRPr="005840EE">
        <w:rPr>
          <w:color w:val="FF0000"/>
          <w:spacing w:val="-46"/>
          <w:sz w:val="27"/>
          <w:szCs w:val="27"/>
        </w:rPr>
        <w:t xml:space="preserve"> </w:t>
      </w:r>
      <w:r w:rsidRPr="005840EE">
        <w:rPr>
          <w:rFonts w:hint="eastAsia"/>
          <w:color w:val="FF0000"/>
          <w:spacing w:val="-46"/>
          <w:sz w:val="27"/>
          <w:szCs w:val="27"/>
        </w:rPr>
        <w:t>月</w:t>
      </w:r>
      <w:r w:rsidRPr="005840EE">
        <w:rPr>
          <w:color w:val="FF0000"/>
          <w:spacing w:val="-46"/>
          <w:sz w:val="27"/>
          <w:szCs w:val="27"/>
        </w:rPr>
        <w:t xml:space="preserve"> </w:t>
      </w:r>
      <w:r w:rsidR="000C7A59" w:rsidRPr="005840EE">
        <w:rPr>
          <w:color w:val="FF0000"/>
          <w:sz w:val="27"/>
          <w:szCs w:val="27"/>
        </w:rPr>
        <w:t>5</w:t>
      </w:r>
      <w:r w:rsidRPr="005840EE">
        <w:rPr>
          <w:color w:val="FF0000"/>
          <w:spacing w:val="-11"/>
          <w:sz w:val="27"/>
          <w:szCs w:val="27"/>
        </w:rPr>
        <w:t xml:space="preserve"> </w:t>
      </w:r>
      <w:r w:rsidRPr="005840EE">
        <w:rPr>
          <w:rFonts w:hint="eastAsia"/>
          <w:color w:val="FF0000"/>
          <w:spacing w:val="-11"/>
          <w:sz w:val="27"/>
          <w:szCs w:val="27"/>
        </w:rPr>
        <w:t>日</w:t>
      </w:r>
      <w:r w:rsidRPr="005840EE">
        <w:rPr>
          <w:color w:val="FF0000"/>
          <w:spacing w:val="-11"/>
          <w:sz w:val="27"/>
          <w:szCs w:val="27"/>
        </w:rPr>
        <w:t>(</w:t>
      </w:r>
      <w:r w:rsidRPr="005840EE">
        <w:rPr>
          <w:rFonts w:hint="eastAsia"/>
          <w:color w:val="FF0000"/>
          <w:spacing w:val="-11"/>
          <w:sz w:val="27"/>
          <w:szCs w:val="27"/>
        </w:rPr>
        <w:t>星期二</w:t>
      </w:r>
      <w:r w:rsidRPr="005840EE">
        <w:rPr>
          <w:color w:val="FF0000"/>
          <w:spacing w:val="-11"/>
          <w:sz w:val="27"/>
          <w:szCs w:val="27"/>
        </w:rPr>
        <w:t xml:space="preserve">) </w:t>
      </w:r>
      <w:r w:rsidRPr="005840EE">
        <w:rPr>
          <w:color w:val="FF0000"/>
          <w:sz w:val="27"/>
          <w:szCs w:val="27"/>
        </w:rPr>
        <w:t>08:20-08:50</w:t>
      </w:r>
    </w:p>
    <w:p w14:paraId="47746A19" w14:textId="77777777" w:rsidR="002941A8" w:rsidRPr="002941A8" w:rsidRDefault="002168AE" w:rsidP="002168AE">
      <w:pPr>
        <w:pStyle w:val="a5"/>
        <w:numPr>
          <w:ilvl w:val="0"/>
          <w:numId w:val="1"/>
        </w:numPr>
        <w:tabs>
          <w:tab w:val="left" w:pos="1314"/>
        </w:tabs>
        <w:kinsoku w:val="0"/>
        <w:overflowPunct w:val="0"/>
        <w:spacing w:before="0" w:line="360" w:lineRule="exact"/>
        <w:rPr>
          <w:spacing w:val="-20"/>
        </w:rPr>
      </w:pPr>
      <w:r>
        <w:rPr>
          <w:rFonts w:hint="eastAsia"/>
          <w:spacing w:val="-16"/>
          <w:sz w:val="27"/>
          <w:szCs w:val="27"/>
        </w:rPr>
        <w:t>報到地點：新竹市立</w:t>
      </w:r>
      <w:r w:rsidR="00B30421">
        <w:rPr>
          <w:rFonts w:hint="eastAsia"/>
          <w:spacing w:val="-16"/>
          <w:sz w:val="27"/>
          <w:szCs w:val="27"/>
        </w:rPr>
        <w:t>虎林</w:t>
      </w:r>
      <w:r>
        <w:rPr>
          <w:rFonts w:hint="eastAsia"/>
          <w:spacing w:val="-16"/>
          <w:sz w:val="27"/>
          <w:szCs w:val="27"/>
        </w:rPr>
        <w:t>國民中學</w:t>
      </w:r>
      <w:r w:rsidR="00B30421">
        <w:rPr>
          <w:rFonts w:hint="eastAsia"/>
          <w:spacing w:val="-16"/>
          <w:sz w:val="27"/>
          <w:szCs w:val="27"/>
        </w:rPr>
        <w:t>活動中心</w:t>
      </w:r>
      <w:r w:rsidR="00B30421">
        <w:rPr>
          <w:rFonts w:hint="eastAsia"/>
          <w:sz w:val="27"/>
          <w:szCs w:val="27"/>
        </w:rPr>
        <w:t>2</w:t>
      </w:r>
      <w:r>
        <w:rPr>
          <w:rFonts w:hint="eastAsia"/>
          <w:spacing w:val="-19"/>
          <w:sz w:val="27"/>
          <w:szCs w:val="27"/>
        </w:rPr>
        <w:t>樓</w:t>
      </w:r>
      <w:r>
        <w:rPr>
          <w:spacing w:val="-19"/>
          <w:sz w:val="27"/>
          <w:szCs w:val="27"/>
        </w:rPr>
        <w:t xml:space="preserve"> </w:t>
      </w:r>
    </w:p>
    <w:p w14:paraId="5DBFE594" w14:textId="41E93C6D" w:rsidR="002168AE" w:rsidRDefault="002941A8" w:rsidP="002941A8">
      <w:pPr>
        <w:pStyle w:val="a5"/>
        <w:tabs>
          <w:tab w:val="left" w:pos="1314"/>
        </w:tabs>
        <w:kinsoku w:val="0"/>
        <w:overflowPunct w:val="0"/>
        <w:spacing w:before="0" w:line="360" w:lineRule="exact"/>
        <w:ind w:left="1313" w:firstLine="0"/>
        <w:rPr>
          <w:spacing w:val="-20"/>
        </w:rPr>
      </w:pPr>
      <w:r>
        <w:rPr>
          <w:rFonts w:hint="eastAsia"/>
          <w:spacing w:val="-19"/>
          <w:sz w:val="27"/>
          <w:szCs w:val="27"/>
        </w:rPr>
        <w:t xml:space="preserve">    </w:t>
      </w:r>
      <w:r w:rsidR="002168AE">
        <w:rPr>
          <w:spacing w:val="-17"/>
        </w:rPr>
        <w:t>(</w:t>
      </w:r>
      <w:r w:rsidR="002168AE">
        <w:rPr>
          <w:rFonts w:hint="eastAsia"/>
          <w:spacing w:val="-17"/>
        </w:rPr>
        <w:t>地址：新竹市</w:t>
      </w:r>
      <w:r w:rsidR="00B30421">
        <w:rPr>
          <w:rFonts w:hint="eastAsia"/>
          <w:spacing w:val="-17"/>
        </w:rPr>
        <w:t>延平路二段76</w:t>
      </w:r>
      <w:r w:rsidR="002168AE">
        <w:rPr>
          <w:rFonts w:hint="eastAsia"/>
          <w:spacing w:val="-20"/>
        </w:rPr>
        <w:t>號</w:t>
      </w:r>
      <w:r w:rsidR="002168AE">
        <w:rPr>
          <w:spacing w:val="-20"/>
        </w:rPr>
        <w:t>)</w:t>
      </w:r>
    </w:p>
    <w:p w14:paraId="25D751C8" w14:textId="5B11DA49" w:rsidR="002168AE" w:rsidRPr="00107A5B" w:rsidRDefault="002168AE" w:rsidP="002168AE">
      <w:pPr>
        <w:pStyle w:val="a3"/>
        <w:kinsoku w:val="0"/>
        <w:overflowPunct w:val="0"/>
        <w:spacing w:line="244" w:lineRule="auto"/>
        <w:ind w:leftChars="178" w:left="851" w:rightChars="-4" w:right="-10" w:hangingChars="157" w:hanging="424"/>
        <w:rPr>
          <w:color w:val="000000" w:themeColor="text1"/>
        </w:rPr>
      </w:pPr>
      <w:r w:rsidRPr="00107A5B">
        <w:rPr>
          <w:rFonts w:hint="eastAsia"/>
          <w:color w:val="000000" w:themeColor="text1"/>
        </w:rPr>
        <w:t>八、</w:t>
      </w:r>
      <w:r w:rsidRPr="00107A5B">
        <w:rPr>
          <w:rFonts w:hint="eastAsia"/>
          <w:b/>
          <w:color w:val="000000" w:themeColor="text1"/>
        </w:rPr>
        <w:t>當日</w:t>
      </w:r>
      <w:proofErr w:type="gramStart"/>
      <w:r w:rsidRPr="00107A5B">
        <w:rPr>
          <w:rFonts w:hint="eastAsia"/>
          <w:b/>
          <w:color w:val="000000" w:themeColor="text1"/>
        </w:rPr>
        <w:t>汽車可臨停</w:t>
      </w:r>
      <w:proofErr w:type="gramEnd"/>
      <w:r w:rsidRPr="00107A5B">
        <w:rPr>
          <w:rFonts w:hint="eastAsia"/>
          <w:b/>
          <w:color w:val="000000" w:themeColor="text1"/>
        </w:rPr>
        <w:t>接送學生與</w:t>
      </w:r>
      <w:r w:rsidR="00BE46A3" w:rsidRPr="00107A5B">
        <w:rPr>
          <w:rFonts w:hint="eastAsia"/>
          <w:b/>
          <w:color w:val="000000" w:themeColor="text1"/>
        </w:rPr>
        <w:t>置放</w:t>
      </w:r>
      <w:r w:rsidRPr="00107A5B">
        <w:rPr>
          <w:rFonts w:hint="eastAsia"/>
          <w:b/>
          <w:color w:val="000000" w:themeColor="text1"/>
        </w:rPr>
        <w:t>工具器材，本校無法提供全日平面車位停放，敬請見諒。</w:t>
      </w:r>
    </w:p>
    <w:p w14:paraId="34CE5E8D" w14:textId="77777777" w:rsidR="00C3258B" w:rsidRDefault="002168AE" w:rsidP="00C3258B">
      <w:pPr>
        <w:pStyle w:val="a3"/>
        <w:kinsoku w:val="0"/>
        <w:overflowPunct w:val="0"/>
        <w:spacing w:line="244" w:lineRule="auto"/>
        <w:ind w:left="353" w:right="1292"/>
      </w:pPr>
      <w:r>
        <w:rPr>
          <w:rFonts w:hint="eastAsia"/>
        </w:rPr>
        <w:t>九、競賽聯絡人：</w:t>
      </w:r>
      <w:r w:rsidR="00C3258B">
        <w:rPr>
          <w:rFonts w:hint="eastAsia"/>
        </w:rPr>
        <w:t>虎林自造教育及科技中心（虎林國中）</w:t>
      </w:r>
    </w:p>
    <w:p w14:paraId="7E23FE17" w14:textId="473ADFA4" w:rsidR="00C3258B" w:rsidRDefault="00C3258B" w:rsidP="00C3258B">
      <w:pPr>
        <w:pStyle w:val="a3"/>
        <w:kinsoku w:val="0"/>
        <w:overflowPunct w:val="0"/>
        <w:spacing w:line="244" w:lineRule="auto"/>
        <w:ind w:left="353" w:right="1292"/>
      </w:pPr>
      <w:r>
        <w:rPr>
          <w:rFonts w:hint="eastAsia"/>
        </w:rPr>
        <w:t xml:space="preserve">                連絡電話：03-530-9433#224</w:t>
      </w:r>
    </w:p>
    <w:p w14:paraId="1A1641F8" w14:textId="77777777" w:rsidR="00C3258B" w:rsidRDefault="00C3258B" w:rsidP="00C3258B">
      <w:pPr>
        <w:pStyle w:val="a3"/>
        <w:kinsoku w:val="0"/>
        <w:overflowPunct w:val="0"/>
        <w:spacing w:line="244" w:lineRule="auto"/>
        <w:ind w:left="353" w:right="1292"/>
      </w:pPr>
      <w:r>
        <w:rPr>
          <w:rFonts w:hint="eastAsia"/>
        </w:rPr>
        <w:t xml:space="preserve">                副召集人/ 吳金章老師  助理 / 簡翊卉小姐 </w:t>
      </w:r>
    </w:p>
    <w:p w14:paraId="38CA8E39" w14:textId="77FB4A86" w:rsidR="002168AE" w:rsidRDefault="00C3258B" w:rsidP="00C3258B">
      <w:pPr>
        <w:pStyle w:val="a3"/>
        <w:kinsoku w:val="0"/>
        <w:overflowPunct w:val="0"/>
        <w:spacing w:line="244" w:lineRule="auto"/>
        <w:ind w:left="353" w:right="1292"/>
        <w:sectPr w:rsidR="002168AE" w:rsidSect="00FB5D48">
          <w:type w:val="nextColumn"/>
          <w:pgSz w:w="11910" w:h="16840"/>
          <w:pgMar w:top="960" w:right="1260" w:bottom="1420" w:left="1020" w:header="0" w:footer="1236" w:gutter="0"/>
          <w:cols w:space="720" w:equalWidth="0">
            <w:col w:w="9630"/>
          </w:cols>
          <w:noEndnote/>
        </w:sectPr>
      </w:pPr>
      <w:r>
        <w:rPr>
          <w:rFonts w:hint="eastAsia"/>
        </w:rPr>
        <w:t xml:space="preserve">                中心信箱：hulinmaker@hljh.hc.edu.tw</w:t>
      </w:r>
    </w:p>
    <w:p w14:paraId="4DBF0124" w14:textId="08D6A2E0" w:rsidR="002168AE" w:rsidRDefault="002168AE" w:rsidP="002168AE">
      <w:pPr>
        <w:pStyle w:val="a3"/>
        <w:kinsoku w:val="0"/>
        <w:overflowPunct w:val="0"/>
        <w:spacing w:line="393" w:lineRule="exact"/>
        <w:ind w:left="1147"/>
        <w:rPr>
          <w:b/>
          <w:bCs/>
          <w:sz w:val="32"/>
          <w:szCs w:val="32"/>
        </w:rPr>
      </w:pPr>
      <w:r>
        <w:rPr>
          <w:noProof/>
        </w:rPr>
        <w:lastRenderedPageBreak/>
        <mc:AlternateContent>
          <mc:Choice Requires="wps">
            <w:drawing>
              <wp:anchor distT="0" distB="0" distL="114300" distR="114300" simplePos="0" relativeHeight="251686912" behindDoc="0" locked="0" layoutInCell="0" allowOverlap="1" wp14:anchorId="5AE37747" wp14:editId="6363D4E1">
                <wp:simplePos x="0" y="0"/>
                <wp:positionH relativeFrom="page">
                  <wp:posOffset>722630</wp:posOffset>
                </wp:positionH>
                <wp:positionV relativeFrom="paragraph">
                  <wp:posOffset>43180</wp:posOffset>
                </wp:positionV>
                <wp:extent cx="564515" cy="230505"/>
                <wp:effectExtent l="0" t="0" r="0" b="0"/>
                <wp:wrapNone/>
                <wp:docPr id="4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30505"/>
                        </a:xfrm>
                        <a:prstGeom prst="rect">
                          <a:avLst/>
                        </a:prstGeom>
                        <a:noFill/>
                        <a:ln w="6096" cmpd="sng">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6E7054B" w14:textId="77777777" w:rsidR="0050582F" w:rsidRDefault="0050582F" w:rsidP="002168AE">
                            <w:pPr>
                              <w:pStyle w:val="a3"/>
                              <w:kinsoku w:val="0"/>
                              <w:overflowPunct w:val="0"/>
                              <w:spacing w:line="311" w:lineRule="exact"/>
                              <w:ind w:left="-1"/>
                              <w:rPr>
                                <w:b/>
                                <w:bCs/>
                              </w:rPr>
                            </w:pPr>
                            <w:r>
                              <w:rPr>
                                <w:rFonts w:hint="eastAsia"/>
                                <w:b/>
                                <w:bCs/>
                              </w:rPr>
                              <w:t>附件</w:t>
                            </w:r>
                            <w:r>
                              <w:rPr>
                                <w:b/>
                                <w:bCs/>
                              </w:rPr>
                              <w:t xml:space="preserve">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E37747" id="Text Box 7" o:spid="_x0000_s1030" type="#_x0000_t202" style="position:absolute;left:0;text-align:left;margin-left:56.9pt;margin-top:3.4pt;width:44.45pt;height:18.15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" o:allowincell="f" filled="f" strokeweight=".48pt">
                <v:textbox inset="0,0,0,0">
                  <w:txbxContent>
                    <w:p w14:paraId="36E7054B" w14:textId="77777777" w:rsidR="0050582F" w:rsidRDefault="0050582F" w:rsidP="002168AE">
                      <w:pPr>
                        <w:pStyle w:val="a3"/>
                        <w:kinsoku w:val="0"/>
                        <w:overflowPunct w:val="0"/>
                        <w:spacing w:line="311" w:lineRule="exact"/>
                        <w:ind w:left="-1"/>
                        <w:rPr>
                          <w:b/>
                          <w:bCs/>
                        </w:rPr>
                      </w:pPr>
                      <w:r>
                        <w:rPr>
                          <w:rFonts w:hint="eastAsia"/>
                          <w:b/>
                          <w:bCs/>
                        </w:rPr>
                        <w:t>附件</w:t>
                      </w:r>
                      <w:r>
                        <w:rPr>
                          <w:b/>
                          <w:bCs/>
                        </w:rPr>
                        <w:t xml:space="preserve"> 2</w:t>
                      </w:r>
                    </w:p>
                  </w:txbxContent>
                </v:textbox>
                <w10:wrap anchorx="page"/>
              </v:shape>
            </w:pict>
          </mc:Fallback>
        </mc:AlternateContent>
      </w:r>
      <w:r>
        <w:rPr>
          <w:rFonts w:hint="eastAsia"/>
          <w:b/>
          <w:bCs/>
          <w:sz w:val="32"/>
          <w:szCs w:val="32"/>
        </w:rPr>
        <w:t>新竹市</w:t>
      </w:r>
      <w:r>
        <w:rPr>
          <w:b/>
          <w:bCs/>
          <w:sz w:val="32"/>
          <w:szCs w:val="32"/>
        </w:rPr>
        <w:t xml:space="preserve"> </w:t>
      </w:r>
      <w:r w:rsidR="003E7C87">
        <w:rPr>
          <w:b/>
          <w:bCs/>
          <w:sz w:val="32"/>
          <w:szCs w:val="32"/>
        </w:rPr>
        <w:t>115</w:t>
      </w:r>
      <w:r>
        <w:rPr>
          <w:b/>
          <w:bCs/>
          <w:sz w:val="32"/>
          <w:szCs w:val="32"/>
        </w:rPr>
        <w:t xml:space="preserve"> </w:t>
      </w:r>
      <w:r>
        <w:rPr>
          <w:rFonts w:hint="eastAsia"/>
          <w:b/>
          <w:bCs/>
          <w:sz w:val="32"/>
          <w:szCs w:val="32"/>
        </w:rPr>
        <w:t>學年度科技教育創意實作競賽</w:t>
      </w:r>
      <w:r>
        <w:rPr>
          <w:b/>
          <w:bCs/>
          <w:sz w:val="32"/>
          <w:szCs w:val="32"/>
        </w:rPr>
        <w:t>-</w:t>
      </w:r>
      <w:r>
        <w:rPr>
          <w:rFonts w:hint="eastAsia"/>
          <w:b/>
          <w:bCs/>
          <w:sz w:val="32"/>
          <w:szCs w:val="32"/>
        </w:rPr>
        <w:t>生活科技組</w:t>
      </w:r>
    </w:p>
    <w:p w14:paraId="339B9327" w14:textId="77777777" w:rsidR="002168AE" w:rsidRDefault="002168AE" w:rsidP="002168AE">
      <w:pPr>
        <w:pStyle w:val="a3"/>
        <w:kinsoku w:val="0"/>
        <w:overflowPunct w:val="0"/>
        <w:spacing w:before="5"/>
        <w:rPr>
          <w:b/>
          <w:bCs/>
          <w:sz w:val="24"/>
          <w:szCs w:val="24"/>
        </w:rPr>
      </w:pPr>
    </w:p>
    <w:p w14:paraId="7269072C" w14:textId="20C8BE79" w:rsidR="002168AE" w:rsidRDefault="002168AE" w:rsidP="002168AE">
      <w:pPr>
        <w:pStyle w:val="a3"/>
        <w:kinsoku w:val="0"/>
        <w:overflowPunct w:val="0"/>
        <w:spacing w:before="15"/>
        <w:ind w:left="2101" w:right="1862"/>
        <w:jc w:val="center"/>
        <w:rPr>
          <w:b/>
          <w:bCs/>
          <w:sz w:val="28"/>
          <w:szCs w:val="28"/>
        </w:rPr>
      </w:pPr>
      <w:r>
        <w:rPr>
          <w:rFonts w:hint="eastAsia"/>
          <w:b/>
          <w:bCs/>
          <w:sz w:val="28"/>
          <w:szCs w:val="28"/>
        </w:rPr>
        <w:t>【競賽規則】</w:t>
      </w:r>
    </w:p>
    <w:p w14:paraId="4245122E" w14:textId="77777777" w:rsidR="002168AE" w:rsidRDefault="002168AE" w:rsidP="002168AE">
      <w:pPr>
        <w:pStyle w:val="a3"/>
        <w:kinsoku w:val="0"/>
        <w:overflowPunct w:val="0"/>
        <w:rPr>
          <w:b/>
          <w:bCs/>
          <w:sz w:val="28"/>
          <w:szCs w:val="28"/>
        </w:rPr>
      </w:pPr>
    </w:p>
    <w:p w14:paraId="6ED73777" w14:textId="77777777" w:rsidR="002168AE" w:rsidRPr="006A08B2" w:rsidRDefault="002168AE" w:rsidP="002168AE">
      <w:pPr>
        <w:pStyle w:val="a3"/>
        <w:kinsoku w:val="0"/>
        <w:overflowPunct w:val="0"/>
        <w:spacing w:before="43" w:line="367" w:lineRule="auto"/>
        <w:ind w:left="893" w:hanging="540"/>
      </w:pPr>
      <w:r w:rsidRPr="006A08B2">
        <w:rPr>
          <w:rFonts w:hint="eastAsia"/>
        </w:rPr>
        <w:t>一、</w:t>
      </w:r>
      <w:r w:rsidRPr="006A08B2">
        <w:t>競賽試題以競賽當天【試務說明】</w:t>
      </w:r>
      <w:r w:rsidRPr="006A08B2">
        <w:rPr>
          <w:rFonts w:hint="eastAsia"/>
        </w:rPr>
        <w:t>評</w:t>
      </w:r>
      <w:r w:rsidRPr="006A08B2">
        <w:t>審公告為主</w:t>
      </w:r>
      <w:r w:rsidRPr="006A08B2">
        <w:rPr>
          <w:rFonts w:hint="eastAsia"/>
        </w:rPr>
        <w:t>。</w:t>
      </w:r>
    </w:p>
    <w:p w14:paraId="5177B861" w14:textId="77777777" w:rsidR="002168AE" w:rsidRPr="006A08B2" w:rsidRDefault="002168AE" w:rsidP="002168AE">
      <w:pPr>
        <w:pStyle w:val="a3"/>
        <w:kinsoku w:val="0"/>
        <w:overflowPunct w:val="0"/>
        <w:spacing w:before="43" w:line="367" w:lineRule="auto"/>
        <w:ind w:left="893" w:hanging="540"/>
      </w:pPr>
      <w:r w:rsidRPr="006A08B2">
        <w:rPr>
          <w:rFonts w:hint="eastAsia"/>
        </w:rPr>
        <w:t>二、製作過程中</w:t>
      </w:r>
      <w:r w:rsidRPr="00FD07A9">
        <w:rPr>
          <w:rFonts w:hint="eastAsia"/>
          <w:b/>
        </w:rPr>
        <w:t>隨時</w:t>
      </w:r>
      <w:r w:rsidRPr="006A08B2">
        <w:rPr>
          <w:rFonts w:hint="eastAsia"/>
        </w:rPr>
        <w:t>可至前方場地觀察與測量場地，作品尺寸務必符合製作規定，現場提供</w:t>
      </w:r>
      <w:proofErr w:type="gramStart"/>
      <w:r w:rsidRPr="006A08B2">
        <w:rPr>
          <w:rFonts w:hint="eastAsia"/>
        </w:rPr>
        <w:t>板型供</w:t>
      </w:r>
      <w:proofErr w:type="gramEnd"/>
      <w:r w:rsidRPr="006A08B2">
        <w:rPr>
          <w:rFonts w:hint="eastAsia"/>
        </w:rPr>
        <w:t>隊伍測量。</w:t>
      </w:r>
    </w:p>
    <w:p w14:paraId="78E94DA8" w14:textId="77777777" w:rsidR="002168AE" w:rsidRDefault="002168AE" w:rsidP="002168AE">
      <w:pPr>
        <w:pStyle w:val="a3"/>
        <w:kinsoku w:val="0"/>
        <w:overflowPunct w:val="0"/>
        <w:spacing w:line="367" w:lineRule="auto"/>
        <w:ind w:left="893" w:right="105" w:hanging="540"/>
        <w:rPr>
          <w:spacing w:val="-2"/>
        </w:rPr>
      </w:pPr>
      <w:r>
        <w:rPr>
          <w:rFonts w:hint="eastAsia"/>
          <w:spacing w:val="-15"/>
        </w:rPr>
        <w:t>三、參賽學生除必備文具、工具和器材外不得攜帶其他用具</w:t>
      </w:r>
      <w:r>
        <w:rPr>
          <w:spacing w:val="-15"/>
        </w:rPr>
        <w:t>(</w:t>
      </w:r>
      <w:r>
        <w:rPr>
          <w:rFonts w:hint="eastAsia"/>
          <w:spacing w:val="-15"/>
        </w:rPr>
        <w:t>例如：手機、延長</w:t>
      </w:r>
      <w:r>
        <w:rPr>
          <w:rFonts w:hint="eastAsia"/>
          <w:spacing w:val="-2"/>
        </w:rPr>
        <w:t>線</w:t>
      </w:r>
      <w:r>
        <w:rPr>
          <w:spacing w:val="-2"/>
        </w:rPr>
        <w:t>)</w:t>
      </w:r>
      <w:r>
        <w:rPr>
          <w:rFonts w:hint="eastAsia"/>
          <w:spacing w:val="-2"/>
        </w:rPr>
        <w:t>入場。</w:t>
      </w:r>
    </w:p>
    <w:p w14:paraId="29551FDE" w14:textId="77777777" w:rsidR="002168AE" w:rsidRDefault="002168AE" w:rsidP="002168AE">
      <w:pPr>
        <w:pStyle w:val="a3"/>
        <w:kinsoku w:val="0"/>
        <w:overflowPunct w:val="0"/>
        <w:spacing w:before="43" w:line="367" w:lineRule="auto"/>
        <w:ind w:left="893" w:hanging="540"/>
      </w:pPr>
      <w:r>
        <w:rPr>
          <w:rFonts w:hint="eastAsia"/>
        </w:rPr>
        <w:t>四、參賽學生如對當天試題有疑義時，在限定競賽時間內得</w:t>
      </w:r>
      <w:r w:rsidRPr="00AE44B4">
        <w:rPr>
          <w:rFonts w:hint="eastAsia"/>
          <w:b/>
        </w:rPr>
        <w:t>原地舉手發問</w:t>
      </w:r>
      <w:r>
        <w:rPr>
          <w:rFonts w:hint="eastAsia"/>
        </w:rPr>
        <w:t>，惟競賽時間不予以延長。</w:t>
      </w:r>
    </w:p>
    <w:p w14:paraId="41B4489D" w14:textId="77777777" w:rsidR="002168AE" w:rsidRDefault="002168AE" w:rsidP="002168AE">
      <w:pPr>
        <w:pStyle w:val="a3"/>
        <w:kinsoku w:val="0"/>
        <w:overflowPunct w:val="0"/>
        <w:spacing w:before="43"/>
        <w:ind w:left="353"/>
      </w:pPr>
      <w:r>
        <w:rPr>
          <w:rFonts w:hint="eastAsia"/>
        </w:rPr>
        <w:t>五、參賽學生故意破壞試場器材、設備情況時應照價賠償。</w:t>
      </w:r>
    </w:p>
    <w:p w14:paraId="3C527505" w14:textId="77777777" w:rsidR="002168AE" w:rsidRDefault="002168AE" w:rsidP="002168AE">
      <w:pPr>
        <w:pStyle w:val="a3"/>
        <w:kinsoku w:val="0"/>
        <w:overflowPunct w:val="0"/>
        <w:spacing w:before="187" w:line="367" w:lineRule="auto"/>
        <w:ind w:left="893" w:hanging="540"/>
      </w:pPr>
      <w:r>
        <w:rPr>
          <w:rFonts w:hint="eastAsia"/>
        </w:rPr>
        <w:t>六、參賽學生如有下列行為之</w:t>
      </w:r>
      <w:proofErr w:type="gramStart"/>
      <w:r>
        <w:rPr>
          <w:rFonts w:hint="eastAsia"/>
        </w:rPr>
        <w:t>ㄧ</w:t>
      </w:r>
      <w:proofErr w:type="gramEnd"/>
      <w:r>
        <w:rPr>
          <w:rFonts w:hint="eastAsia"/>
        </w:rPr>
        <w:t>者，得由監試人員視實際情況處分，取消參賽資格。</w:t>
      </w:r>
    </w:p>
    <w:p w14:paraId="42600D52" w14:textId="77777777" w:rsidR="002168AE" w:rsidRDefault="002168AE" w:rsidP="00C118AB">
      <w:pPr>
        <w:pStyle w:val="a5"/>
        <w:numPr>
          <w:ilvl w:val="0"/>
          <w:numId w:val="3"/>
        </w:numPr>
        <w:tabs>
          <w:tab w:val="left" w:pos="1374"/>
        </w:tabs>
        <w:kinsoku w:val="0"/>
        <w:overflowPunct w:val="0"/>
        <w:spacing w:before="43"/>
        <w:rPr>
          <w:spacing w:val="-3"/>
          <w:sz w:val="27"/>
          <w:szCs w:val="27"/>
        </w:rPr>
      </w:pPr>
      <w:r>
        <w:rPr>
          <w:rFonts w:hint="eastAsia"/>
          <w:spacing w:val="-3"/>
          <w:sz w:val="27"/>
          <w:szCs w:val="27"/>
        </w:rPr>
        <w:t>參賽同學參與他組討論、溝通與製作。</w:t>
      </w:r>
    </w:p>
    <w:p w14:paraId="79EBC7B8" w14:textId="77777777" w:rsidR="002168AE" w:rsidRDefault="002168AE" w:rsidP="00C118AB">
      <w:pPr>
        <w:pStyle w:val="a5"/>
        <w:numPr>
          <w:ilvl w:val="0"/>
          <w:numId w:val="3"/>
        </w:numPr>
        <w:tabs>
          <w:tab w:val="left" w:pos="1374"/>
        </w:tabs>
        <w:kinsoku w:val="0"/>
        <w:overflowPunct w:val="0"/>
        <w:rPr>
          <w:spacing w:val="-3"/>
          <w:sz w:val="27"/>
          <w:szCs w:val="27"/>
        </w:rPr>
      </w:pPr>
      <w:r>
        <w:rPr>
          <w:rFonts w:hint="eastAsia"/>
          <w:spacing w:val="-3"/>
          <w:sz w:val="27"/>
          <w:szCs w:val="27"/>
        </w:rPr>
        <w:t>任意取用他人用具或協助他人設計與製作。</w:t>
      </w:r>
    </w:p>
    <w:p w14:paraId="6559E23D" w14:textId="77777777" w:rsidR="002168AE" w:rsidRDefault="002168AE" w:rsidP="00C118AB">
      <w:pPr>
        <w:pStyle w:val="a5"/>
        <w:numPr>
          <w:ilvl w:val="0"/>
          <w:numId w:val="3"/>
        </w:numPr>
        <w:tabs>
          <w:tab w:val="left" w:pos="1374"/>
        </w:tabs>
        <w:kinsoku w:val="0"/>
        <w:overflowPunct w:val="0"/>
        <w:rPr>
          <w:spacing w:val="-3"/>
          <w:sz w:val="27"/>
          <w:szCs w:val="27"/>
        </w:rPr>
      </w:pPr>
      <w:proofErr w:type="gramStart"/>
      <w:r>
        <w:rPr>
          <w:rFonts w:hint="eastAsia"/>
          <w:spacing w:val="-3"/>
          <w:sz w:val="27"/>
          <w:szCs w:val="27"/>
        </w:rPr>
        <w:t>在場內</w:t>
      </w:r>
      <w:proofErr w:type="gramEnd"/>
      <w:r>
        <w:rPr>
          <w:rFonts w:hint="eastAsia"/>
          <w:spacing w:val="-3"/>
          <w:sz w:val="27"/>
          <w:szCs w:val="27"/>
        </w:rPr>
        <w:t>大聲喧嘩不聽勸止，或其他妨害試</w:t>
      </w:r>
      <w:proofErr w:type="gramStart"/>
      <w:r>
        <w:rPr>
          <w:rFonts w:hint="eastAsia"/>
          <w:spacing w:val="-3"/>
          <w:sz w:val="27"/>
          <w:szCs w:val="27"/>
        </w:rPr>
        <w:t>務</w:t>
      </w:r>
      <w:proofErr w:type="gramEnd"/>
      <w:r>
        <w:rPr>
          <w:rFonts w:hint="eastAsia"/>
          <w:spacing w:val="-3"/>
          <w:sz w:val="27"/>
          <w:szCs w:val="27"/>
        </w:rPr>
        <w:t>進行之事項。</w:t>
      </w:r>
    </w:p>
    <w:p w14:paraId="44493CDD" w14:textId="77777777" w:rsidR="002168AE" w:rsidRDefault="002168AE" w:rsidP="00C118AB">
      <w:pPr>
        <w:pStyle w:val="a5"/>
        <w:numPr>
          <w:ilvl w:val="0"/>
          <w:numId w:val="3"/>
        </w:numPr>
        <w:tabs>
          <w:tab w:val="left" w:pos="1374"/>
        </w:tabs>
        <w:kinsoku w:val="0"/>
        <w:overflowPunct w:val="0"/>
        <w:rPr>
          <w:spacing w:val="-1"/>
          <w:sz w:val="27"/>
          <w:szCs w:val="27"/>
        </w:rPr>
      </w:pPr>
      <w:r>
        <w:rPr>
          <w:rFonts w:hint="eastAsia"/>
          <w:spacing w:val="-1"/>
          <w:sz w:val="27"/>
          <w:szCs w:val="27"/>
        </w:rPr>
        <w:t>冒名頂替。</w:t>
      </w:r>
    </w:p>
    <w:p w14:paraId="48B0CA0B" w14:textId="77777777" w:rsidR="002168AE" w:rsidRDefault="002168AE" w:rsidP="00C118AB">
      <w:pPr>
        <w:pStyle w:val="a5"/>
        <w:numPr>
          <w:ilvl w:val="0"/>
          <w:numId w:val="3"/>
        </w:numPr>
        <w:tabs>
          <w:tab w:val="left" w:pos="1374"/>
        </w:tabs>
        <w:kinsoku w:val="0"/>
        <w:overflowPunct w:val="0"/>
        <w:spacing w:before="187"/>
        <w:rPr>
          <w:spacing w:val="-3"/>
          <w:sz w:val="27"/>
          <w:szCs w:val="27"/>
        </w:rPr>
      </w:pPr>
      <w:r>
        <w:rPr>
          <w:rFonts w:hint="eastAsia"/>
          <w:spacing w:val="-3"/>
          <w:sz w:val="27"/>
          <w:szCs w:val="27"/>
        </w:rPr>
        <w:t>故意破壞試場器材、設備。</w:t>
      </w:r>
    </w:p>
    <w:p w14:paraId="4143E715" w14:textId="77777777" w:rsidR="002168AE" w:rsidRDefault="002168AE" w:rsidP="00C118AB">
      <w:pPr>
        <w:pStyle w:val="a5"/>
        <w:numPr>
          <w:ilvl w:val="0"/>
          <w:numId w:val="3"/>
        </w:numPr>
        <w:tabs>
          <w:tab w:val="left" w:pos="1374"/>
        </w:tabs>
        <w:kinsoku w:val="0"/>
        <w:overflowPunct w:val="0"/>
        <w:rPr>
          <w:spacing w:val="-3"/>
          <w:sz w:val="27"/>
          <w:szCs w:val="27"/>
        </w:rPr>
      </w:pPr>
      <w:r>
        <w:rPr>
          <w:rFonts w:hint="eastAsia"/>
          <w:spacing w:val="-3"/>
          <w:sz w:val="27"/>
          <w:szCs w:val="27"/>
        </w:rPr>
        <w:t>不服從評審人員或監試人員的規定與指導。</w:t>
      </w:r>
    </w:p>
    <w:p w14:paraId="6504D75C" w14:textId="77777777" w:rsidR="002168AE" w:rsidRDefault="002168AE" w:rsidP="00C118AB">
      <w:pPr>
        <w:pStyle w:val="a5"/>
        <w:numPr>
          <w:ilvl w:val="0"/>
          <w:numId w:val="3"/>
        </w:numPr>
        <w:tabs>
          <w:tab w:val="left" w:pos="1374"/>
        </w:tabs>
        <w:kinsoku w:val="0"/>
        <w:overflowPunct w:val="0"/>
        <w:rPr>
          <w:spacing w:val="-3"/>
          <w:sz w:val="27"/>
          <w:szCs w:val="27"/>
        </w:rPr>
      </w:pPr>
      <w:r>
        <w:rPr>
          <w:rFonts w:hint="eastAsia"/>
          <w:spacing w:val="-3"/>
          <w:sz w:val="27"/>
          <w:szCs w:val="27"/>
        </w:rPr>
        <w:t>競賽場內使用手機不聽勸阻者。</w:t>
      </w:r>
    </w:p>
    <w:p w14:paraId="08B7B021" w14:textId="7831B4C4" w:rsidR="00F32C0F" w:rsidRPr="005840EE" w:rsidRDefault="002168AE" w:rsidP="00F32C0F">
      <w:pPr>
        <w:pStyle w:val="a3"/>
        <w:kinsoku w:val="0"/>
        <w:overflowPunct w:val="0"/>
        <w:spacing w:before="43" w:line="367" w:lineRule="auto"/>
        <w:ind w:left="893" w:hanging="540"/>
        <w:rPr>
          <w:spacing w:val="-3"/>
        </w:rPr>
      </w:pPr>
      <w:r>
        <w:rPr>
          <w:rFonts w:hint="eastAsia"/>
          <w:b/>
          <w:bCs/>
          <w:spacing w:val="-3"/>
        </w:rPr>
        <w:t>七、</w:t>
      </w:r>
      <w:r w:rsidRPr="005840EE">
        <w:rPr>
          <w:rFonts w:hint="eastAsia"/>
          <w:spacing w:val="-3"/>
        </w:rPr>
        <w:t>參賽學生</w:t>
      </w:r>
      <w:r w:rsidR="00F32C0F" w:rsidRPr="005840EE">
        <w:rPr>
          <w:rFonts w:hint="eastAsia"/>
          <w:spacing w:val="-3"/>
        </w:rPr>
        <w:t>請注意工作習慣與態度，並保持工作場地的清潔，</w:t>
      </w:r>
      <w:r w:rsidRPr="005840EE">
        <w:rPr>
          <w:rFonts w:hint="eastAsia"/>
          <w:spacing w:val="-3"/>
        </w:rPr>
        <w:t>於製作時間完畢後，需清理復原該隊之工作場域。</w:t>
      </w:r>
      <w:r w:rsidRPr="005840EE">
        <w:rPr>
          <w:spacing w:val="-3"/>
        </w:rPr>
        <w:t xml:space="preserve"> </w:t>
      </w:r>
    </w:p>
    <w:p w14:paraId="05C6D03F" w14:textId="315E4632" w:rsidR="002168AE" w:rsidRDefault="002168AE" w:rsidP="00F32C0F">
      <w:pPr>
        <w:pStyle w:val="a3"/>
        <w:kinsoku w:val="0"/>
        <w:overflowPunct w:val="0"/>
        <w:spacing w:before="43" w:line="367" w:lineRule="auto"/>
        <w:ind w:left="893" w:hanging="540"/>
        <w:rPr>
          <w:spacing w:val="-3"/>
        </w:rPr>
      </w:pPr>
      <w:r>
        <w:rPr>
          <w:rFonts w:hint="eastAsia"/>
          <w:spacing w:val="-3"/>
        </w:rPr>
        <w:t>八、本規則如有未盡事宜，得由評審人員或監試人員說明補充之。</w:t>
      </w:r>
    </w:p>
    <w:p w14:paraId="372FC2F9" w14:textId="77777777" w:rsidR="002168AE" w:rsidRDefault="002168AE" w:rsidP="002168AE">
      <w:pPr>
        <w:pStyle w:val="a3"/>
        <w:kinsoku w:val="0"/>
        <w:overflowPunct w:val="0"/>
        <w:spacing w:before="186" w:line="367" w:lineRule="auto"/>
        <w:ind w:left="401" w:right="1446" w:firstLine="12"/>
        <w:rPr>
          <w:spacing w:val="-3"/>
        </w:rPr>
        <w:sectPr w:rsidR="002168AE" w:rsidSect="00FB5D48">
          <w:type w:val="nextColumn"/>
          <w:pgSz w:w="11910" w:h="16840"/>
          <w:pgMar w:top="960" w:right="1260" w:bottom="1420" w:left="1020" w:header="0" w:footer="1236" w:gutter="0"/>
          <w:cols w:space="720"/>
          <w:noEndnote/>
        </w:sectPr>
      </w:pPr>
    </w:p>
    <w:p w14:paraId="3E57AC3D" w14:textId="1D27E363" w:rsidR="002168AE" w:rsidRDefault="002168AE" w:rsidP="002168AE">
      <w:pPr>
        <w:pStyle w:val="a3"/>
        <w:kinsoku w:val="0"/>
        <w:overflowPunct w:val="0"/>
        <w:spacing w:line="393" w:lineRule="exact"/>
        <w:ind w:left="1048" w:right="893"/>
        <w:jc w:val="center"/>
        <w:rPr>
          <w:b/>
          <w:bCs/>
          <w:sz w:val="32"/>
          <w:szCs w:val="32"/>
        </w:rPr>
      </w:pPr>
      <w:r>
        <w:rPr>
          <w:noProof/>
        </w:rPr>
        <w:lastRenderedPageBreak/>
        <mc:AlternateContent>
          <mc:Choice Requires="wps">
            <w:drawing>
              <wp:anchor distT="0" distB="0" distL="114300" distR="114300" simplePos="0" relativeHeight="251687936" behindDoc="0" locked="0" layoutInCell="0" allowOverlap="1" wp14:anchorId="07EA9FC5" wp14:editId="4F000ED9">
                <wp:simplePos x="0" y="0"/>
                <wp:positionH relativeFrom="page">
                  <wp:posOffset>722630</wp:posOffset>
                </wp:positionH>
                <wp:positionV relativeFrom="paragraph">
                  <wp:posOffset>43180</wp:posOffset>
                </wp:positionV>
                <wp:extent cx="564515" cy="230505"/>
                <wp:effectExtent l="0" t="0" r="0" b="0"/>
                <wp:wrapNone/>
                <wp:docPr id="4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30505"/>
                        </a:xfrm>
                        <a:prstGeom prst="rect">
                          <a:avLst/>
                        </a:prstGeom>
                        <a:noFill/>
                        <a:ln w="6096" cmpd="sng">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87166A4" w14:textId="77777777" w:rsidR="0050582F" w:rsidRDefault="0050582F" w:rsidP="002168AE">
                            <w:pPr>
                              <w:pStyle w:val="a3"/>
                              <w:kinsoku w:val="0"/>
                              <w:overflowPunct w:val="0"/>
                              <w:spacing w:line="311" w:lineRule="exact"/>
                              <w:ind w:left="-1"/>
                              <w:rPr>
                                <w:b/>
                                <w:bCs/>
                              </w:rPr>
                            </w:pPr>
                            <w:r>
                              <w:rPr>
                                <w:rFonts w:hint="eastAsia"/>
                                <w:b/>
                                <w:bCs/>
                              </w:rPr>
                              <w:t>附件</w:t>
                            </w:r>
                            <w:r>
                              <w:rPr>
                                <w:b/>
                                <w:bCs/>
                              </w:rPr>
                              <w:t xml:space="preserve"> 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EA9FC5" id="Text Box 8" o:spid="_x0000_s1031" type="#_x0000_t202" style="position:absolute;left:0;text-align:left;margin-left:56.9pt;margin-top:3.4pt;width:44.45pt;height:18.15pt;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" o:allowincell="f" filled="f" strokeweight=".48pt">
                <v:textbox inset="0,0,0,0">
                  <w:txbxContent>
                    <w:p w14:paraId="687166A4" w14:textId="77777777" w:rsidR="0050582F" w:rsidRDefault="0050582F" w:rsidP="002168AE">
                      <w:pPr>
                        <w:pStyle w:val="a3"/>
                        <w:kinsoku w:val="0"/>
                        <w:overflowPunct w:val="0"/>
                        <w:spacing w:line="311" w:lineRule="exact"/>
                        <w:ind w:left="-1"/>
                        <w:rPr>
                          <w:b/>
                          <w:bCs/>
                        </w:rPr>
                      </w:pPr>
                      <w:r>
                        <w:rPr>
                          <w:rFonts w:hint="eastAsia"/>
                          <w:b/>
                          <w:bCs/>
                        </w:rPr>
                        <w:t>附件</w:t>
                      </w:r>
                      <w:r>
                        <w:rPr>
                          <w:b/>
                          <w:bCs/>
                        </w:rPr>
                        <w:t xml:space="preserve"> 3</w:t>
                      </w:r>
                    </w:p>
                  </w:txbxContent>
                </v:textbox>
                <w10:wrap anchorx="page"/>
              </v:shape>
            </w:pict>
          </mc:Fallback>
        </mc:AlternateContent>
      </w:r>
      <w:r>
        <w:rPr>
          <w:rFonts w:hint="eastAsia"/>
          <w:b/>
          <w:bCs/>
          <w:sz w:val="32"/>
          <w:szCs w:val="32"/>
        </w:rPr>
        <w:t>新竹市</w:t>
      </w:r>
      <w:r>
        <w:rPr>
          <w:b/>
          <w:bCs/>
          <w:sz w:val="32"/>
          <w:szCs w:val="32"/>
        </w:rPr>
        <w:t xml:space="preserve"> </w:t>
      </w:r>
      <w:r w:rsidR="003E7C87">
        <w:rPr>
          <w:b/>
          <w:bCs/>
          <w:sz w:val="32"/>
          <w:szCs w:val="32"/>
        </w:rPr>
        <w:t>115</w:t>
      </w:r>
      <w:r>
        <w:rPr>
          <w:b/>
          <w:bCs/>
          <w:sz w:val="32"/>
          <w:szCs w:val="32"/>
        </w:rPr>
        <w:t xml:space="preserve"> </w:t>
      </w:r>
      <w:r>
        <w:rPr>
          <w:rFonts w:hint="eastAsia"/>
          <w:b/>
          <w:bCs/>
          <w:sz w:val="32"/>
          <w:szCs w:val="32"/>
        </w:rPr>
        <w:t>學年度科技教育創意實作競賽</w:t>
      </w:r>
      <w:r>
        <w:rPr>
          <w:b/>
          <w:bCs/>
          <w:sz w:val="32"/>
          <w:szCs w:val="32"/>
        </w:rPr>
        <w:t>-</w:t>
      </w:r>
      <w:r>
        <w:rPr>
          <w:rFonts w:hint="eastAsia"/>
          <w:b/>
          <w:bCs/>
          <w:sz w:val="32"/>
          <w:szCs w:val="32"/>
        </w:rPr>
        <w:t>生活科技組</w:t>
      </w:r>
    </w:p>
    <w:p w14:paraId="44777B93" w14:textId="77777777" w:rsidR="002168AE" w:rsidRDefault="002168AE" w:rsidP="002168AE">
      <w:pPr>
        <w:pStyle w:val="a3"/>
        <w:tabs>
          <w:tab w:val="left" w:pos="5795"/>
        </w:tabs>
        <w:kinsoku w:val="0"/>
        <w:overflowPunct w:val="0"/>
        <w:spacing w:before="154" w:line="472" w:lineRule="auto"/>
        <w:ind w:left="353" w:right="3869" w:firstLine="3878"/>
        <w:rPr>
          <w:rFonts w:ascii="Times New Roman" w:cs="Times New Roman"/>
          <w:b/>
          <w:bCs/>
          <w:w w:val="99"/>
          <w:sz w:val="32"/>
          <w:szCs w:val="32"/>
        </w:rPr>
      </w:pPr>
      <w:r>
        <w:rPr>
          <w:noProof/>
        </w:rPr>
        <mc:AlternateContent>
          <mc:Choice Requires="wps">
            <w:drawing>
              <wp:anchor distT="0" distB="0" distL="114300" distR="114300" simplePos="0" relativeHeight="251688960" behindDoc="0" locked="0" layoutInCell="0" allowOverlap="1" wp14:anchorId="50468335" wp14:editId="3C246311">
                <wp:simplePos x="0" y="0"/>
                <wp:positionH relativeFrom="page">
                  <wp:posOffset>899160</wp:posOffset>
                </wp:positionH>
                <wp:positionV relativeFrom="paragraph">
                  <wp:posOffset>855345</wp:posOffset>
                </wp:positionV>
                <wp:extent cx="5974080" cy="4236720"/>
                <wp:effectExtent l="0" t="0" r="7620" b="11430"/>
                <wp:wrapNone/>
                <wp:docPr id="4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4080" cy="4236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Layout w:type="fixed"/>
                              <w:tblCellMar>
                                <w:left w:w="0" w:type="dxa"/>
                                <w:right w:w="0" w:type="dxa"/>
                              </w:tblCellMar>
                              <w:tblLook w:val="0000" w:firstRow="0" w:lastRow="0" w:firstColumn="0" w:lastColumn="0" w:noHBand="0" w:noVBand="0"/>
                            </w:tblPr>
                            <w:tblGrid>
                              <w:gridCol w:w="989"/>
                              <w:gridCol w:w="3543"/>
                              <w:gridCol w:w="2835"/>
                              <w:gridCol w:w="1863"/>
                            </w:tblGrid>
                            <w:tr w:rsidR="0050582F" w14:paraId="7EEEC1F7" w14:textId="77777777">
                              <w:trPr>
                                <w:trHeight w:val="520"/>
                              </w:trPr>
                              <w:tc>
                                <w:tcPr>
                                  <w:tcW w:w="989" w:type="dxa"/>
                                  <w:tcBorders>
                                    <w:top w:val="single" w:sz="4" w:space="0" w:color="000000"/>
                                    <w:left w:val="single" w:sz="4" w:space="0" w:color="000000"/>
                                    <w:bottom w:val="single" w:sz="4" w:space="0" w:color="000000"/>
                                    <w:right w:val="single" w:sz="4" w:space="0" w:color="000000"/>
                                  </w:tcBorders>
                                  <w:shd w:val="clear" w:color="auto" w:fill="F1F1F1"/>
                                </w:tcPr>
                                <w:p w14:paraId="5B6B1053" w14:textId="77777777" w:rsidR="0050582F" w:rsidRDefault="0050582F">
                                  <w:pPr>
                                    <w:pStyle w:val="TableParagraph"/>
                                    <w:kinsoku w:val="0"/>
                                    <w:overflowPunct w:val="0"/>
                                    <w:spacing w:before="76"/>
                                    <w:ind w:left="129"/>
                                    <w:rPr>
                                      <w:b/>
                                      <w:bCs/>
                                      <w:w w:val="95"/>
                                    </w:rPr>
                                  </w:pPr>
                                  <w:r>
                                    <w:rPr>
                                      <w:rFonts w:hint="eastAsia"/>
                                      <w:b/>
                                      <w:bCs/>
                                      <w:w w:val="95"/>
                                    </w:rPr>
                                    <w:t>隊伍別</w:t>
                                  </w:r>
                                </w:p>
                              </w:tc>
                              <w:tc>
                                <w:tcPr>
                                  <w:tcW w:w="3543" w:type="dxa"/>
                                  <w:tcBorders>
                                    <w:top w:val="single" w:sz="4" w:space="0" w:color="000000"/>
                                    <w:left w:val="single" w:sz="4" w:space="0" w:color="000000"/>
                                    <w:bottom w:val="single" w:sz="4" w:space="0" w:color="000000"/>
                                    <w:right w:val="single" w:sz="4" w:space="0" w:color="000000"/>
                                  </w:tcBorders>
                                  <w:shd w:val="clear" w:color="auto" w:fill="F1F1F1"/>
                                </w:tcPr>
                                <w:p w14:paraId="355E1B91" w14:textId="77777777" w:rsidR="0050582F" w:rsidRDefault="0050582F">
                                  <w:pPr>
                                    <w:pStyle w:val="TableParagraph"/>
                                    <w:kinsoku w:val="0"/>
                                    <w:overflowPunct w:val="0"/>
                                    <w:spacing w:before="76"/>
                                    <w:ind w:left="1290" w:right="1290"/>
                                    <w:jc w:val="center"/>
                                    <w:rPr>
                                      <w:b/>
                                      <w:bCs/>
                                      <w:w w:val="95"/>
                                    </w:rPr>
                                  </w:pPr>
                                  <w:r>
                                    <w:rPr>
                                      <w:rFonts w:hint="eastAsia"/>
                                      <w:b/>
                                      <w:bCs/>
                                      <w:w w:val="95"/>
                                    </w:rPr>
                                    <w:t>學生姓名</w:t>
                                  </w:r>
                                </w:p>
                              </w:tc>
                              <w:tc>
                                <w:tcPr>
                                  <w:tcW w:w="2835" w:type="dxa"/>
                                  <w:tcBorders>
                                    <w:top w:val="single" w:sz="4" w:space="0" w:color="000000"/>
                                    <w:left w:val="single" w:sz="4" w:space="0" w:color="000000"/>
                                    <w:bottom w:val="single" w:sz="4" w:space="0" w:color="000000"/>
                                    <w:right w:val="single" w:sz="4" w:space="0" w:color="000000"/>
                                  </w:tcBorders>
                                  <w:shd w:val="clear" w:color="auto" w:fill="F1F1F1"/>
                                </w:tcPr>
                                <w:p w14:paraId="7654543A" w14:textId="77777777" w:rsidR="0050582F" w:rsidRDefault="0050582F">
                                  <w:pPr>
                                    <w:pStyle w:val="TableParagraph"/>
                                    <w:kinsoku w:val="0"/>
                                    <w:overflowPunct w:val="0"/>
                                    <w:spacing w:before="76"/>
                                    <w:ind w:left="871"/>
                                    <w:rPr>
                                      <w:b/>
                                      <w:bCs/>
                                    </w:rPr>
                                  </w:pPr>
                                  <w:r>
                                    <w:rPr>
                                      <w:rFonts w:hint="eastAsia"/>
                                      <w:b/>
                                      <w:bCs/>
                                    </w:rPr>
                                    <w:t>年級</w:t>
                                  </w:r>
                                  <w:r>
                                    <w:rPr>
                                      <w:b/>
                                      <w:bCs/>
                                    </w:rPr>
                                    <w:t>/</w:t>
                                  </w:r>
                                  <w:r>
                                    <w:rPr>
                                      <w:rFonts w:hint="eastAsia"/>
                                      <w:b/>
                                      <w:bCs/>
                                    </w:rPr>
                                    <w:t>班別</w:t>
                                  </w:r>
                                </w:p>
                              </w:tc>
                              <w:tc>
                                <w:tcPr>
                                  <w:tcW w:w="1863" w:type="dxa"/>
                                  <w:tcBorders>
                                    <w:top w:val="single" w:sz="4" w:space="0" w:color="000000"/>
                                    <w:left w:val="single" w:sz="4" w:space="0" w:color="000000"/>
                                    <w:bottom w:val="single" w:sz="4" w:space="0" w:color="000000"/>
                                    <w:right w:val="single" w:sz="4" w:space="0" w:color="000000"/>
                                  </w:tcBorders>
                                  <w:shd w:val="clear" w:color="auto" w:fill="F1F1F1"/>
                                </w:tcPr>
                                <w:p w14:paraId="1C302B03" w14:textId="77777777" w:rsidR="0050582F" w:rsidRDefault="0050582F">
                                  <w:pPr>
                                    <w:pStyle w:val="TableParagraph"/>
                                    <w:kinsoku w:val="0"/>
                                    <w:overflowPunct w:val="0"/>
                                    <w:spacing w:before="76"/>
                                    <w:ind w:right="2"/>
                                    <w:jc w:val="center"/>
                                    <w:rPr>
                                      <w:b/>
                                      <w:bCs/>
                                      <w:w w:val="95"/>
                                    </w:rPr>
                                  </w:pPr>
                                  <w:r>
                                    <w:rPr>
                                      <w:rFonts w:hint="eastAsia"/>
                                      <w:b/>
                                      <w:bCs/>
                                      <w:w w:val="95"/>
                                    </w:rPr>
                                    <w:t>午餐選項</w:t>
                                  </w:r>
                                </w:p>
                              </w:tc>
                            </w:tr>
                            <w:tr w:rsidR="0050582F" w14:paraId="71DA3ACD" w14:textId="77777777">
                              <w:trPr>
                                <w:trHeight w:val="520"/>
                              </w:trPr>
                              <w:tc>
                                <w:tcPr>
                                  <w:tcW w:w="989" w:type="dxa"/>
                                  <w:vMerge w:val="restart"/>
                                  <w:tcBorders>
                                    <w:top w:val="single" w:sz="4" w:space="0" w:color="000000"/>
                                    <w:left w:val="single" w:sz="4" w:space="0" w:color="000000"/>
                                    <w:bottom w:val="single" w:sz="4" w:space="0" w:color="000000"/>
                                    <w:right w:val="single" w:sz="4" w:space="0" w:color="000000"/>
                                  </w:tcBorders>
                                </w:tcPr>
                                <w:p w14:paraId="2894238F" w14:textId="77777777" w:rsidR="0050582F" w:rsidRDefault="0050582F">
                                  <w:pPr>
                                    <w:pStyle w:val="TableParagraph"/>
                                    <w:kinsoku w:val="0"/>
                                    <w:overflowPunct w:val="0"/>
                                    <w:rPr>
                                      <w:sz w:val="26"/>
                                      <w:szCs w:val="26"/>
                                    </w:rPr>
                                  </w:pPr>
                                </w:p>
                                <w:p w14:paraId="5624DE1E" w14:textId="77777777" w:rsidR="0050582F" w:rsidRDefault="0050582F">
                                  <w:pPr>
                                    <w:pStyle w:val="TableParagraph"/>
                                    <w:kinsoku w:val="0"/>
                                    <w:overflowPunct w:val="0"/>
                                    <w:spacing w:before="11"/>
                                    <w:rPr>
                                      <w:sz w:val="21"/>
                                      <w:szCs w:val="21"/>
                                    </w:rPr>
                                  </w:pPr>
                                </w:p>
                                <w:p w14:paraId="5F6A1570" w14:textId="77777777" w:rsidR="0050582F" w:rsidRDefault="0050582F">
                                  <w:pPr>
                                    <w:pStyle w:val="TableParagraph"/>
                                    <w:kinsoku w:val="0"/>
                                    <w:overflowPunct w:val="0"/>
                                    <w:ind w:left="129"/>
                                    <w:rPr>
                                      <w:b/>
                                      <w:bCs/>
                                    </w:rPr>
                                  </w:pPr>
                                  <w:r>
                                    <w:rPr>
                                      <w:rFonts w:hint="eastAsia"/>
                                      <w:b/>
                                      <w:bCs/>
                                    </w:rPr>
                                    <w:t>第</w:t>
                                  </w:r>
                                  <w:r>
                                    <w:rPr>
                                      <w:b/>
                                      <w:bCs/>
                                      <w:spacing w:val="117"/>
                                      <w:u w:val="single"/>
                                    </w:rPr>
                                    <w:t xml:space="preserve"> </w:t>
                                  </w:r>
                                  <w:r>
                                    <w:rPr>
                                      <w:rFonts w:hint="eastAsia"/>
                                      <w:b/>
                                      <w:bCs/>
                                    </w:rPr>
                                    <w:t>隊</w:t>
                                  </w:r>
                                </w:p>
                              </w:tc>
                              <w:tc>
                                <w:tcPr>
                                  <w:tcW w:w="3543" w:type="dxa"/>
                                  <w:tcBorders>
                                    <w:top w:val="single" w:sz="4" w:space="0" w:color="000000"/>
                                    <w:left w:val="single" w:sz="4" w:space="0" w:color="000000"/>
                                    <w:bottom w:val="single" w:sz="4" w:space="0" w:color="000000"/>
                                    <w:right w:val="single" w:sz="4" w:space="0" w:color="000000"/>
                                  </w:tcBorders>
                                </w:tcPr>
                                <w:p w14:paraId="03C56326" w14:textId="77777777" w:rsidR="0050582F" w:rsidRDefault="0050582F">
                                  <w:pPr>
                                    <w:pStyle w:val="TableParagraph"/>
                                    <w:kinsoku w:val="0"/>
                                    <w:overflowPunct w:val="0"/>
                                    <w:rPr>
                                      <w:rFonts w:ascii="Times New Roman" w:eastAsiaTheme="minorEastAsia" w:cs="Times New Roman"/>
                                      <w:sz w:val="26"/>
                                      <w:szCs w:val="26"/>
                                    </w:rPr>
                                  </w:pPr>
                                </w:p>
                              </w:tc>
                              <w:tc>
                                <w:tcPr>
                                  <w:tcW w:w="2835" w:type="dxa"/>
                                  <w:tcBorders>
                                    <w:top w:val="single" w:sz="4" w:space="0" w:color="000000"/>
                                    <w:left w:val="single" w:sz="4" w:space="0" w:color="000000"/>
                                    <w:bottom w:val="single" w:sz="4" w:space="0" w:color="000000"/>
                                    <w:right w:val="single" w:sz="4" w:space="0" w:color="000000"/>
                                  </w:tcBorders>
                                </w:tcPr>
                                <w:p w14:paraId="46796D24" w14:textId="77777777" w:rsidR="0050582F" w:rsidRDefault="0050582F">
                                  <w:pPr>
                                    <w:pStyle w:val="TableParagraph"/>
                                    <w:kinsoku w:val="0"/>
                                    <w:overflowPunct w:val="0"/>
                                    <w:rPr>
                                      <w:rFonts w:ascii="Times New Roman" w:eastAsiaTheme="minorEastAsia" w:cs="Times New Roman"/>
                                      <w:sz w:val="26"/>
                                      <w:szCs w:val="26"/>
                                    </w:rPr>
                                  </w:pPr>
                                </w:p>
                              </w:tc>
                              <w:tc>
                                <w:tcPr>
                                  <w:tcW w:w="1863" w:type="dxa"/>
                                  <w:tcBorders>
                                    <w:top w:val="single" w:sz="4" w:space="0" w:color="000000"/>
                                    <w:left w:val="single" w:sz="4" w:space="0" w:color="000000"/>
                                    <w:bottom w:val="single" w:sz="4" w:space="0" w:color="000000"/>
                                    <w:right w:val="single" w:sz="4" w:space="0" w:color="000000"/>
                                  </w:tcBorders>
                                </w:tcPr>
                                <w:p w14:paraId="3B5CCABB" w14:textId="77777777" w:rsidR="0050582F" w:rsidRDefault="0050582F">
                                  <w:pPr>
                                    <w:pStyle w:val="TableParagraph"/>
                                    <w:tabs>
                                      <w:tab w:val="left" w:pos="839"/>
                                    </w:tabs>
                                    <w:kinsoku w:val="0"/>
                                    <w:overflowPunct w:val="0"/>
                                    <w:spacing w:before="76"/>
                                    <w:ind w:right="2"/>
                                    <w:jc w:val="center"/>
                                  </w:pPr>
                                  <w:proofErr w:type="gramStart"/>
                                  <w:r>
                                    <w:rPr>
                                      <w:rFonts w:hint="eastAsia"/>
                                    </w:rPr>
                                    <w:t>□葷</w:t>
                                  </w:r>
                                  <w:proofErr w:type="gramEnd"/>
                                  <w:r>
                                    <w:tab/>
                                  </w:r>
                                  <w:r>
                                    <w:rPr>
                                      <w:rFonts w:hint="eastAsia"/>
                                    </w:rPr>
                                    <w:t>□素</w:t>
                                  </w:r>
                                </w:p>
                              </w:tc>
                            </w:tr>
                            <w:tr w:rsidR="0050582F" w14:paraId="3D724337" w14:textId="77777777">
                              <w:trPr>
                                <w:trHeight w:val="520"/>
                              </w:trPr>
                              <w:tc>
                                <w:tcPr>
                                  <w:tcW w:w="989" w:type="dxa"/>
                                  <w:vMerge/>
                                  <w:tcBorders>
                                    <w:top w:val="single" w:sz="4" w:space="0" w:color="000000"/>
                                    <w:left w:val="single" w:sz="4" w:space="0" w:color="000000"/>
                                    <w:bottom w:val="single" w:sz="4" w:space="0" w:color="000000"/>
                                    <w:right w:val="single" w:sz="4" w:space="0" w:color="000000"/>
                                  </w:tcBorders>
                                </w:tcPr>
                                <w:p w14:paraId="5C0EC6A1" w14:textId="77777777" w:rsidR="0050582F" w:rsidRDefault="0050582F">
                                  <w:pPr>
                                    <w:rPr>
                                      <w:rFonts w:ascii="Times New Roman" w:eastAsiaTheme="minorEastAsia" w:cs="Times New Roman"/>
                                    </w:rPr>
                                  </w:pPr>
                                </w:p>
                              </w:tc>
                              <w:tc>
                                <w:tcPr>
                                  <w:tcW w:w="3543" w:type="dxa"/>
                                  <w:tcBorders>
                                    <w:top w:val="single" w:sz="4" w:space="0" w:color="000000"/>
                                    <w:left w:val="single" w:sz="4" w:space="0" w:color="000000"/>
                                    <w:bottom w:val="single" w:sz="4" w:space="0" w:color="000000"/>
                                    <w:right w:val="single" w:sz="4" w:space="0" w:color="000000"/>
                                  </w:tcBorders>
                                </w:tcPr>
                                <w:p w14:paraId="3DE6E794" w14:textId="77777777" w:rsidR="0050582F" w:rsidRDefault="0050582F">
                                  <w:pPr>
                                    <w:pStyle w:val="TableParagraph"/>
                                    <w:kinsoku w:val="0"/>
                                    <w:overflowPunct w:val="0"/>
                                    <w:rPr>
                                      <w:rFonts w:ascii="Times New Roman" w:eastAsiaTheme="minorEastAsia" w:cs="Times New Roman"/>
                                      <w:sz w:val="26"/>
                                      <w:szCs w:val="26"/>
                                    </w:rPr>
                                  </w:pPr>
                                </w:p>
                              </w:tc>
                              <w:tc>
                                <w:tcPr>
                                  <w:tcW w:w="2835" w:type="dxa"/>
                                  <w:tcBorders>
                                    <w:top w:val="single" w:sz="4" w:space="0" w:color="000000"/>
                                    <w:left w:val="single" w:sz="4" w:space="0" w:color="000000"/>
                                    <w:bottom w:val="single" w:sz="4" w:space="0" w:color="000000"/>
                                    <w:right w:val="single" w:sz="4" w:space="0" w:color="000000"/>
                                  </w:tcBorders>
                                </w:tcPr>
                                <w:p w14:paraId="5E4EF17B" w14:textId="77777777" w:rsidR="0050582F" w:rsidRDefault="0050582F">
                                  <w:pPr>
                                    <w:pStyle w:val="TableParagraph"/>
                                    <w:kinsoku w:val="0"/>
                                    <w:overflowPunct w:val="0"/>
                                    <w:rPr>
                                      <w:rFonts w:ascii="Times New Roman" w:eastAsiaTheme="minorEastAsia" w:cs="Times New Roman"/>
                                      <w:sz w:val="26"/>
                                      <w:szCs w:val="26"/>
                                    </w:rPr>
                                  </w:pPr>
                                </w:p>
                              </w:tc>
                              <w:tc>
                                <w:tcPr>
                                  <w:tcW w:w="1863" w:type="dxa"/>
                                  <w:tcBorders>
                                    <w:top w:val="single" w:sz="4" w:space="0" w:color="000000"/>
                                    <w:left w:val="single" w:sz="4" w:space="0" w:color="000000"/>
                                    <w:bottom w:val="single" w:sz="4" w:space="0" w:color="000000"/>
                                    <w:right w:val="single" w:sz="4" w:space="0" w:color="000000"/>
                                  </w:tcBorders>
                                </w:tcPr>
                                <w:p w14:paraId="1592D7EC" w14:textId="77777777" w:rsidR="0050582F" w:rsidRDefault="0050582F">
                                  <w:pPr>
                                    <w:pStyle w:val="TableParagraph"/>
                                    <w:tabs>
                                      <w:tab w:val="left" w:pos="839"/>
                                    </w:tabs>
                                    <w:kinsoku w:val="0"/>
                                    <w:overflowPunct w:val="0"/>
                                    <w:spacing w:before="76"/>
                                    <w:ind w:right="2"/>
                                    <w:jc w:val="center"/>
                                  </w:pPr>
                                  <w:proofErr w:type="gramStart"/>
                                  <w:r>
                                    <w:rPr>
                                      <w:rFonts w:hint="eastAsia"/>
                                    </w:rPr>
                                    <w:t>□葷</w:t>
                                  </w:r>
                                  <w:proofErr w:type="gramEnd"/>
                                  <w:r>
                                    <w:tab/>
                                  </w:r>
                                  <w:r>
                                    <w:rPr>
                                      <w:rFonts w:hint="eastAsia"/>
                                    </w:rPr>
                                    <w:t>□素</w:t>
                                  </w:r>
                                </w:p>
                              </w:tc>
                            </w:tr>
                            <w:tr w:rsidR="0050582F" w14:paraId="2DDCC747" w14:textId="77777777">
                              <w:trPr>
                                <w:trHeight w:val="520"/>
                              </w:trPr>
                              <w:tc>
                                <w:tcPr>
                                  <w:tcW w:w="989" w:type="dxa"/>
                                  <w:vMerge/>
                                  <w:tcBorders>
                                    <w:top w:val="single" w:sz="4" w:space="0" w:color="000000"/>
                                    <w:left w:val="single" w:sz="4" w:space="0" w:color="000000"/>
                                    <w:bottom w:val="single" w:sz="4" w:space="0" w:color="000000"/>
                                    <w:right w:val="single" w:sz="4" w:space="0" w:color="000000"/>
                                  </w:tcBorders>
                                </w:tcPr>
                                <w:p w14:paraId="63895D96" w14:textId="77777777" w:rsidR="0050582F" w:rsidRDefault="0050582F">
                                  <w:pPr>
                                    <w:rPr>
                                      <w:rFonts w:ascii="Times New Roman" w:eastAsiaTheme="minorEastAsia" w:cs="Times New Roman"/>
                                    </w:rPr>
                                  </w:pPr>
                                </w:p>
                              </w:tc>
                              <w:tc>
                                <w:tcPr>
                                  <w:tcW w:w="3543" w:type="dxa"/>
                                  <w:tcBorders>
                                    <w:top w:val="single" w:sz="4" w:space="0" w:color="000000"/>
                                    <w:left w:val="single" w:sz="4" w:space="0" w:color="000000"/>
                                    <w:bottom w:val="single" w:sz="4" w:space="0" w:color="000000"/>
                                    <w:right w:val="single" w:sz="4" w:space="0" w:color="000000"/>
                                  </w:tcBorders>
                                </w:tcPr>
                                <w:p w14:paraId="27D81DB5" w14:textId="77777777" w:rsidR="0050582F" w:rsidRDefault="0050582F">
                                  <w:pPr>
                                    <w:pStyle w:val="TableParagraph"/>
                                    <w:kinsoku w:val="0"/>
                                    <w:overflowPunct w:val="0"/>
                                    <w:rPr>
                                      <w:rFonts w:ascii="Times New Roman" w:eastAsiaTheme="minorEastAsia" w:cs="Times New Roman"/>
                                      <w:sz w:val="26"/>
                                      <w:szCs w:val="26"/>
                                    </w:rPr>
                                  </w:pPr>
                                </w:p>
                              </w:tc>
                              <w:tc>
                                <w:tcPr>
                                  <w:tcW w:w="2835" w:type="dxa"/>
                                  <w:tcBorders>
                                    <w:top w:val="single" w:sz="4" w:space="0" w:color="000000"/>
                                    <w:left w:val="single" w:sz="4" w:space="0" w:color="000000"/>
                                    <w:bottom w:val="single" w:sz="4" w:space="0" w:color="000000"/>
                                    <w:right w:val="single" w:sz="4" w:space="0" w:color="000000"/>
                                  </w:tcBorders>
                                </w:tcPr>
                                <w:p w14:paraId="28F876E8" w14:textId="77777777" w:rsidR="0050582F" w:rsidRDefault="0050582F">
                                  <w:pPr>
                                    <w:pStyle w:val="TableParagraph"/>
                                    <w:kinsoku w:val="0"/>
                                    <w:overflowPunct w:val="0"/>
                                    <w:rPr>
                                      <w:rFonts w:ascii="Times New Roman" w:eastAsiaTheme="minorEastAsia" w:cs="Times New Roman"/>
                                      <w:sz w:val="26"/>
                                      <w:szCs w:val="26"/>
                                    </w:rPr>
                                  </w:pPr>
                                </w:p>
                              </w:tc>
                              <w:tc>
                                <w:tcPr>
                                  <w:tcW w:w="1863" w:type="dxa"/>
                                  <w:tcBorders>
                                    <w:top w:val="single" w:sz="4" w:space="0" w:color="000000"/>
                                    <w:left w:val="single" w:sz="4" w:space="0" w:color="000000"/>
                                    <w:bottom w:val="single" w:sz="4" w:space="0" w:color="000000"/>
                                    <w:right w:val="single" w:sz="4" w:space="0" w:color="000000"/>
                                  </w:tcBorders>
                                </w:tcPr>
                                <w:p w14:paraId="5EF66710" w14:textId="77777777" w:rsidR="0050582F" w:rsidRDefault="0050582F">
                                  <w:pPr>
                                    <w:pStyle w:val="TableParagraph"/>
                                    <w:tabs>
                                      <w:tab w:val="left" w:pos="839"/>
                                    </w:tabs>
                                    <w:kinsoku w:val="0"/>
                                    <w:overflowPunct w:val="0"/>
                                    <w:spacing w:before="76"/>
                                    <w:ind w:right="2"/>
                                    <w:jc w:val="center"/>
                                  </w:pPr>
                                  <w:proofErr w:type="gramStart"/>
                                  <w:r>
                                    <w:rPr>
                                      <w:rFonts w:hint="eastAsia"/>
                                    </w:rPr>
                                    <w:t>□葷</w:t>
                                  </w:r>
                                  <w:proofErr w:type="gramEnd"/>
                                  <w:r>
                                    <w:tab/>
                                  </w:r>
                                  <w:r>
                                    <w:rPr>
                                      <w:rFonts w:hint="eastAsia"/>
                                    </w:rPr>
                                    <w:t>□素</w:t>
                                  </w:r>
                                </w:p>
                              </w:tc>
                            </w:tr>
                            <w:tr w:rsidR="0050582F" w14:paraId="4997BEBB" w14:textId="77777777">
                              <w:trPr>
                                <w:trHeight w:val="540"/>
                              </w:trPr>
                              <w:tc>
                                <w:tcPr>
                                  <w:tcW w:w="989" w:type="dxa"/>
                                  <w:vMerge w:val="restart"/>
                                  <w:tcBorders>
                                    <w:top w:val="single" w:sz="4" w:space="0" w:color="000000"/>
                                    <w:left w:val="single" w:sz="4" w:space="0" w:color="000000"/>
                                    <w:bottom w:val="single" w:sz="4" w:space="0" w:color="000000"/>
                                    <w:right w:val="single" w:sz="4" w:space="0" w:color="000000"/>
                                  </w:tcBorders>
                                </w:tcPr>
                                <w:p w14:paraId="09D5A8F1" w14:textId="77777777" w:rsidR="0050582F" w:rsidRDefault="0050582F">
                                  <w:pPr>
                                    <w:pStyle w:val="TableParagraph"/>
                                    <w:kinsoku w:val="0"/>
                                    <w:overflowPunct w:val="0"/>
                                    <w:spacing w:before="89" w:line="412" w:lineRule="auto"/>
                                    <w:ind w:left="249" w:right="229"/>
                                    <w:rPr>
                                      <w:b/>
                                      <w:bCs/>
                                      <w:w w:val="95"/>
                                    </w:rPr>
                                  </w:pPr>
                                  <w:r>
                                    <w:rPr>
                                      <w:rFonts w:hint="eastAsia"/>
                                      <w:b/>
                                      <w:bCs/>
                                    </w:rPr>
                                    <w:t>指導</w:t>
                                  </w:r>
                                  <w:r>
                                    <w:rPr>
                                      <w:rFonts w:hint="eastAsia"/>
                                      <w:b/>
                                      <w:bCs/>
                                      <w:w w:val="95"/>
                                    </w:rPr>
                                    <w:t>老師</w:t>
                                  </w:r>
                                </w:p>
                                <w:p w14:paraId="64BED73A" w14:textId="77777777" w:rsidR="0050582F" w:rsidRDefault="0050582F">
                                  <w:pPr>
                                    <w:pStyle w:val="TableParagraph"/>
                                    <w:kinsoku w:val="0"/>
                                    <w:overflowPunct w:val="0"/>
                                    <w:spacing w:before="52"/>
                                    <w:ind w:left="249"/>
                                    <w:rPr>
                                      <w:b/>
                                      <w:bCs/>
                                      <w:w w:val="95"/>
                                    </w:rPr>
                                  </w:pPr>
                                  <w:r>
                                    <w:rPr>
                                      <w:b/>
                                      <w:bCs/>
                                      <w:w w:val="95"/>
                                    </w:rPr>
                                    <w:t>(</w:t>
                                  </w:r>
                                  <w:proofErr w:type="gramStart"/>
                                  <w:r>
                                    <w:rPr>
                                      <w:rFonts w:hint="eastAsia"/>
                                      <w:b/>
                                      <w:bCs/>
                                      <w:w w:val="95"/>
                                    </w:rPr>
                                    <w:t>一</w:t>
                                  </w:r>
                                  <w:proofErr w:type="gramEnd"/>
                                  <w:r>
                                    <w:rPr>
                                      <w:b/>
                                      <w:bCs/>
                                      <w:w w:val="95"/>
                                    </w:rPr>
                                    <w:t>)</w:t>
                                  </w:r>
                                </w:p>
                              </w:tc>
                              <w:tc>
                                <w:tcPr>
                                  <w:tcW w:w="3543" w:type="dxa"/>
                                  <w:tcBorders>
                                    <w:top w:val="single" w:sz="4" w:space="0" w:color="000000"/>
                                    <w:left w:val="single" w:sz="4" w:space="0" w:color="000000"/>
                                    <w:bottom w:val="single" w:sz="4" w:space="0" w:color="000000"/>
                                    <w:right w:val="single" w:sz="4" w:space="0" w:color="000000"/>
                                  </w:tcBorders>
                                </w:tcPr>
                                <w:p w14:paraId="0853B653" w14:textId="77777777" w:rsidR="0050582F" w:rsidRDefault="0050582F">
                                  <w:pPr>
                                    <w:pStyle w:val="TableParagraph"/>
                                    <w:kinsoku w:val="0"/>
                                    <w:overflowPunct w:val="0"/>
                                    <w:spacing w:before="77"/>
                                    <w:ind w:left="102"/>
                                  </w:pPr>
                                  <w:r>
                                    <w:rPr>
                                      <w:rFonts w:hint="eastAsia"/>
                                    </w:rPr>
                                    <w:t>職稱：</w:t>
                                  </w:r>
                                </w:p>
                              </w:tc>
                              <w:tc>
                                <w:tcPr>
                                  <w:tcW w:w="2835" w:type="dxa"/>
                                  <w:tcBorders>
                                    <w:top w:val="single" w:sz="4" w:space="0" w:color="000000"/>
                                    <w:left w:val="single" w:sz="4" w:space="0" w:color="000000"/>
                                    <w:bottom w:val="single" w:sz="4" w:space="0" w:color="000000"/>
                                    <w:right w:val="single" w:sz="4" w:space="0" w:color="000000"/>
                                  </w:tcBorders>
                                </w:tcPr>
                                <w:p w14:paraId="0E8630FF" w14:textId="77777777" w:rsidR="0050582F" w:rsidRDefault="0050582F">
                                  <w:pPr>
                                    <w:pStyle w:val="TableParagraph"/>
                                    <w:kinsoku w:val="0"/>
                                    <w:overflowPunct w:val="0"/>
                                    <w:spacing w:before="77"/>
                                    <w:ind w:left="102"/>
                                  </w:pPr>
                                  <w:r>
                                    <w:rPr>
                                      <w:rFonts w:hint="eastAsia"/>
                                    </w:rPr>
                                    <w:t>姓名：</w:t>
                                  </w:r>
                                </w:p>
                              </w:tc>
                              <w:tc>
                                <w:tcPr>
                                  <w:tcW w:w="1863" w:type="dxa"/>
                                  <w:tcBorders>
                                    <w:top w:val="single" w:sz="4" w:space="0" w:color="000000"/>
                                    <w:left w:val="single" w:sz="4" w:space="0" w:color="000000"/>
                                    <w:bottom w:val="single" w:sz="4" w:space="0" w:color="000000"/>
                                    <w:right w:val="single" w:sz="4" w:space="0" w:color="000000"/>
                                  </w:tcBorders>
                                </w:tcPr>
                                <w:p w14:paraId="4D126BDF" w14:textId="77777777" w:rsidR="0050582F" w:rsidRDefault="0050582F" w:rsidP="002168AE">
                                  <w:pPr>
                                    <w:pStyle w:val="TableParagraph"/>
                                    <w:tabs>
                                      <w:tab w:val="left" w:pos="839"/>
                                    </w:tabs>
                                    <w:kinsoku w:val="0"/>
                                    <w:overflowPunct w:val="0"/>
                                    <w:spacing w:before="76"/>
                                    <w:ind w:right="2"/>
                                    <w:jc w:val="center"/>
                                  </w:pPr>
                                  <w:proofErr w:type="gramStart"/>
                                  <w:r>
                                    <w:rPr>
                                      <w:rFonts w:hint="eastAsia"/>
                                    </w:rPr>
                                    <w:t>□葷</w:t>
                                  </w:r>
                                  <w:proofErr w:type="gramEnd"/>
                                  <w:r>
                                    <w:tab/>
                                  </w:r>
                                  <w:r>
                                    <w:rPr>
                                      <w:rFonts w:hint="eastAsia"/>
                                    </w:rPr>
                                    <w:t>□素</w:t>
                                  </w:r>
                                </w:p>
                                <w:p w14:paraId="56C11D8E" w14:textId="77777777" w:rsidR="0050582F" w:rsidRDefault="0050582F" w:rsidP="002168AE">
                                  <w:pPr>
                                    <w:pStyle w:val="TableParagraph"/>
                                    <w:tabs>
                                      <w:tab w:val="left" w:pos="839"/>
                                    </w:tabs>
                                    <w:kinsoku w:val="0"/>
                                    <w:overflowPunct w:val="0"/>
                                    <w:spacing w:before="77"/>
                                    <w:ind w:right="2"/>
                                    <w:jc w:val="center"/>
                                  </w:pPr>
                                  <w:r>
                                    <w:rPr>
                                      <w:rFonts w:hint="eastAsia"/>
                                    </w:rPr>
                                    <w:t>□</w:t>
                                  </w:r>
                                  <w:proofErr w:type="gramStart"/>
                                  <w:r>
                                    <w:rPr>
                                      <w:rFonts w:hint="eastAsia"/>
                                    </w:rPr>
                                    <w:t>不</w:t>
                                  </w:r>
                                  <w:proofErr w:type="gramEnd"/>
                                  <w:r>
                                    <w:rPr>
                                      <w:rFonts w:hint="eastAsia"/>
                                    </w:rPr>
                                    <w:t>用餐</w:t>
                                  </w:r>
                                </w:p>
                              </w:tc>
                            </w:tr>
                            <w:tr w:rsidR="0050582F" w14:paraId="7B1C49AE" w14:textId="77777777">
                              <w:trPr>
                                <w:trHeight w:val="540"/>
                              </w:trPr>
                              <w:tc>
                                <w:tcPr>
                                  <w:tcW w:w="989" w:type="dxa"/>
                                  <w:vMerge/>
                                  <w:tcBorders>
                                    <w:top w:val="single" w:sz="4" w:space="0" w:color="000000"/>
                                    <w:left w:val="single" w:sz="4" w:space="0" w:color="000000"/>
                                    <w:bottom w:val="single" w:sz="4" w:space="0" w:color="000000"/>
                                    <w:right w:val="single" w:sz="4" w:space="0" w:color="000000"/>
                                  </w:tcBorders>
                                </w:tcPr>
                                <w:p w14:paraId="5D7CE639" w14:textId="77777777" w:rsidR="0050582F" w:rsidRDefault="0050582F">
                                  <w:pPr>
                                    <w:rPr>
                                      <w:rFonts w:ascii="Times New Roman" w:eastAsiaTheme="minorEastAsia" w:cs="Times New Roman"/>
                                    </w:rPr>
                                  </w:pPr>
                                </w:p>
                              </w:tc>
                              <w:tc>
                                <w:tcPr>
                                  <w:tcW w:w="3543" w:type="dxa"/>
                                  <w:tcBorders>
                                    <w:top w:val="single" w:sz="4" w:space="0" w:color="000000"/>
                                    <w:left w:val="single" w:sz="4" w:space="0" w:color="000000"/>
                                    <w:bottom w:val="single" w:sz="4" w:space="0" w:color="000000"/>
                                    <w:right w:val="single" w:sz="4" w:space="0" w:color="000000"/>
                                  </w:tcBorders>
                                </w:tcPr>
                                <w:p w14:paraId="1B98EDD4" w14:textId="77777777" w:rsidR="0050582F" w:rsidRDefault="0050582F">
                                  <w:pPr>
                                    <w:pStyle w:val="TableParagraph"/>
                                    <w:kinsoku w:val="0"/>
                                    <w:overflowPunct w:val="0"/>
                                    <w:spacing w:before="79"/>
                                    <w:ind w:left="102"/>
                                  </w:pPr>
                                  <w:r>
                                    <w:rPr>
                                      <w:rFonts w:hint="eastAsia"/>
                                    </w:rPr>
                                    <w:t>行動電話：</w:t>
                                  </w:r>
                                </w:p>
                              </w:tc>
                              <w:tc>
                                <w:tcPr>
                                  <w:tcW w:w="4698" w:type="dxa"/>
                                  <w:gridSpan w:val="2"/>
                                  <w:tcBorders>
                                    <w:top w:val="single" w:sz="4" w:space="0" w:color="000000"/>
                                    <w:left w:val="single" w:sz="4" w:space="0" w:color="000000"/>
                                    <w:bottom w:val="single" w:sz="4" w:space="0" w:color="000000"/>
                                    <w:right w:val="single" w:sz="4" w:space="0" w:color="000000"/>
                                  </w:tcBorders>
                                </w:tcPr>
                                <w:p w14:paraId="54E89EAE" w14:textId="77777777" w:rsidR="0050582F" w:rsidRDefault="0050582F">
                                  <w:pPr>
                                    <w:pStyle w:val="TableParagraph"/>
                                    <w:kinsoku w:val="0"/>
                                    <w:overflowPunct w:val="0"/>
                                    <w:spacing w:before="79"/>
                                    <w:ind w:left="102"/>
                                  </w:pPr>
                                  <w:r>
                                    <w:rPr>
                                      <w:rFonts w:hint="eastAsia"/>
                                    </w:rPr>
                                    <w:t>電話</w:t>
                                  </w:r>
                                  <w:r>
                                    <w:t>(</w:t>
                                  </w:r>
                                  <w:r>
                                    <w:rPr>
                                      <w:rFonts w:hint="eastAsia"/>
                                    </w:rPr>
                                    <w:t>分機</w:t>
                                  </w:r>
                                  <w:r>
                                    <w:t>)</w:t>
                                  </w:r>
                                  <w:r>
                                    <w:rPr>
                                      <w:rFonts w:hint="eastAsia"/>
                                    </w:rPr>
                                    <w:t>：</w:t>
                                  </w:r>
                                </w:p>
                              </w:tc>
                            </w:tr>
                            <w:tr w:rsidR="0050582F" w14:paraId="5213B961" w14:textId="77777777">
                              <w:trPr>
                                <w:trHeight w:val="520"/>
                              </w:trPr>
                              <w:tc>
                                <w:tcPr>
                                  <w:tcW w:w="989" w:type="dxa"/>
                                  <w:vMerge/>
                                  <w:tcBorders>
                                    <w:top w:val="single" w:sz="4" w:space="0" w:color="000000"/>
                                    <w:left w:val="single" w:sz="4" w:space="0" w:color="000000"/>
                                    <w:bottom w:val="single" w:sz="4" w:space="0" w:color="000000"/>
                                    <w:right w:val="single" w:sz="4" w:space="0" w:color="000000"/>
                                  </w:tcBorders>
                                </w:tcPr>
                                <w:p w14:paraId="07439B90" w14:textId="77777777" w:rsidR="0050582F" w:rsidRDefault="0050582F">
                                  <w:pPr>
                                    <w:rPr>
                                      <w:rFonts w:ascii="Times New Roman" w:eastAsiaTheme="minorEastAsia" w:cs="Times New Roman"/>
                                    </w:rPr>
                                  </w:pPr>
                                </w:p>
                              </w:tc>
                              <w:tc>
                                <w:tcPr>
                                  <w:tcW w:w="8241" w:type="dxa"/>
                                  <w:gridSpan w:val="3"/>
                                  <w:tcBorders>
                                    <w:top w:val="single" w:sz="4" w:space="0" w:color="000000"/>
                                    <w:left w:val="single" w:sz="4" w:space="0" w:color="000000"/>
                                    <w:bottom w:val="single" w:sz="4" w:space="0" w:color="000000"/>
                                    <w:right w:val="single" w:sz="4" w:space="0" w:color="000000"/>
                                  </w:tcBorders>
                                </w:tcPr>
                                <w:p w14:paraId="47B3A6D3" w14:textId="77777777" w:rsidR="0050582F" w:rsidRDefault="0050582F">
                                  <w:pPr>
                                    <w:pStyle w:val="TableParagraph"/>
                                    <w:kinsoku w:val="0"/>
                                    <w:overflowPunct w:val="0"/>
                                    <w:spacing w:before="76"/>
                                    <w:ind w:left="102"/>
                                  </w:pPr>
                                  <w:r>
                                    <w:t>e-mail</w:t>
                                  </w:r>
                                  <w:r>
                                    <w:rPr>
                                      <w:rFonts w:hint="eastAsia"/>
                                    </w:rPr>
                                    <w:t>：</w:t>
                                  </w:r>
                                </w:p>
                              </w:tc>
                            </w:tr>
                            <w:tr w:rsidR="0050582F" w14:paraId="4D1C0212" w14:textId="77777777">
                              <w:trPr>
                                <w:trHeight w:val="520"/>
                              </w:trPr>
                              <w:tc>
                                <w:tcPr>
                                  <w:tcW w:w="989" w:type="dxa"/>
                                  <w:vMerge w:val="restart"/>
                                  <w:tcBorders>
                                    <w:top w:val="single" w:sz="4" w:space="0" w:color="000000"/>
                                    <w:left w:val="single" w:sz="4" w:space="0" w:color="000000"/>
                                    <w:bottom w:val="single" w:sz="4" w:space="0" w:color="000000"/>
                                    <w:right w:val="single" w:sz="4" w:space="0" w:color="000000"/>
                                  </w:tcBorders>
                                </w:tcPr>
                                <w:p w14:paraId="59BB9813" w14:textId="77777777" w:rsidR="0050582F" w:rsidRDefault="0050582F">
                                  <w:pPr>
                                    <w:pStyle w:val="TableParagraph"/>
                                    <w:kinsoku w:val="0"/>
                                    <w:overflowPunct w:val="0"/>
                                    <w:spacing w:before="86" w:line="412" w:lineRule="auto"/>
                                    <w:ind w:left="249" w:right="229"/>
                                    <w:rPr>
                                      <w:b/>
                                      <w:bCs/>
                                      <w:w w:val="95"/>
                                    </w:rPr>
                                  </w:pPr>
                                  <w:r>
                                    <w:rPr>
                                      <w:rFonts w:hint="eastAsia"/>
                                      <w:b/>
                                      <w:bCs/>
                                    </w:rPr>
                                    <w:t>指導</w:t>
                                  </w:r>
                                  <w:r>
                                    <w:rPr>
                                      <w:rFonts w:hint="eastAsia"/>
                                      <w:b/>
                                      <w:bCs/>
                                      <w:w w:val="95"/>
                                    </w:rPr>
                                    <w:t>老師</w:t>
                                  </w:r>
                                </w:p>
                                <w:p w14:paraId="0CC608F1" w14:textId="77777777" w:rsidR="0050582F" w:rsidRDefault="0050582F">
                                  <w:pPr>
                                    <w:pStyle w:val="TableParagraph"/>
                                    <w:kinsoku w:val="0"/>
                                    <w:overflowPunct w:val="0"/>
                                    <w:spacing w:before="52"/>
                                    <w:ind w:left="249"/>
                                    <w:rPr>
                                      <w:b/>
                                      <w:bCs/>
                                      <w:w w:val="95"/>
                                    </w:rPr>
                                  </w:pPr>
                                  <w:r>
                                    <w:rPr>
                                      <w:b/>
                                      <w:bCs/>
                                      <w:w w:val="95"/>
                                    </w:rPr>
                                    <w:t>(</w:t>
                                  </w:r>
                                  <w:r>
                                    <w:rPr>
                                      <w:rFonts w:hint="eastAsia"/>
                                      <w:b/>
                                      <w:bCs/>
                                      <w:w w:val="95"/>
                                    </w:rPr>
                                    <w:t>二</w:t>
                                  </w:r>
                                  <w:r>
                                    <w:rPr>
                                      <w:b/>
                                      <w:bCs/>
                                      <w:w w:val="95"/>
                                    </w:rPr>
                                    <w:t>)</w:t>
                                  </w:r>
                                </w:p>
                              </w:tc>
                              <w:tc>
                                <w:tcPr>
                                  <w:tcW w:w="3543" w:type="dxa"/>
                                  <w:tcBorders>
                                    <w:top w:val="single" w:sz="4" w:space="0" w:color="000000"/>
                                    <w:left w:val="single" w:sz="4" w:space="0" w:color="000000"/>
                                    <w:bottom w:val="single" w:sz="4" w:space="0" w:color="000000"/>
                                    <w:right w:val="single" w:sz="4" w:space="0" w:color="000000"/>
                                  </w:tcBorders>
                                </w:tcPr>
                                <w:p w14:paraId="2451B894" w14:textId="77777777" w:rsidR="0050582F" w:rsidRDefault="0050582F">
                                  <w:pPr>
                                    <w:pStyle w:val="TableParagraph"/>
                                    <w:kinsoku w:val="0"/>
                                    <w:overflowPunct w:val="0"/>
                                    <w:spacing w:before="76"/>
                                    <w:ind w:left="102"/>
                                  </w:pPr>
                                  <w:r>
                                    <w:rPr>
                                      <w:rFonts w:hint="eastAsia"/>
                                    </w:rPr>
                                    <w:t>職稱：</w:t>
                                  </w:r>
                                </w:p>
                              </w:tc>
                              <w:tc>
                                <w:tcPr>
                                  <w:tcW w:w="2835" w:type="dxa"/>
                                  <w:tcBorders>
                                    <w:top w:val="single" w:sz="4" w:space="0" w:color="000000"/>
                                    <w:left w:val="single" w:sz="4" w:space="0" w:color="000000"/>
                                    <w:bottom w:val="single" w:sz="4" w:space="0" w:color="000000"/>
                                    <w:right w:val="single" w:sz="4" w:space="0" w:color="000000"/>
                                  </w:tcBorders>
                                </w:tcPr>
                                <w:p w14:paraId="6E22D3FD" w14:textId="77777777" w:rsidR="0050582F" w:rsidRDefault="0050582F">
                                  <w:pPr>
                                    <w:pStyle w:val="TableParagraph"/>
                                    <w:kinsoku w:val="0"/>
                                    <w:overflowPunct w:val="0"/>
                                    <w:spacing w:before="76"/>
                                    <w:ind w:left="102"/>
                                  </w:pPr>
                                  <w:r>
                                    <w:rPr>
                                      <w:rFonts w:hint="eastAsia"/>
                                    </w:rPr>
                                    <w:t>姓名：</w:t>
                                  </w:r>
                                </w:p>
                              </w:tc>
                              <w:tc>
                                <w:tcPr>
                                  <w:tcW w:w="1863" w:type="dxa"/>
                                  <w:tcBorders>
                                    <w:top w:val="single" w:sz="4" w:space="0" w:color="000000"/>
                                    <w:left w:val="single" w:sz="4" w:space="0" w:color="000000"/>
                                    <w:bottom w:val="single" w:sz="4" w:space="0" w:color="000000"/>
                                    <w:right w:val="single" w:sz="4" w:space="0" w:color="000000"/>
                                  </w:tcBorders>
                                </w:tcPr>
                                <w:p w14:paraId="492B8307" w14:textId="77777777" w:rsidR="0050582F" w:rsidRDefault="0050582F">
                                  <w:pPr>
                                    <w:pStyle w:val="TableParagraph"/>
                                    <w:tabs>
                                      <w:tab w:val="left" w:pos="839"/>
                                    </w:tabs>
                                    <w:kinsoku w:val="0"/>
                                    <w:overflowPunct w:val="0"/>
                                    <w:spacing w:before="76"/>
                                    <w:ind w:right="2"/>
                                    <w:jc w:val="center"/>
                                  </w:pPr>
                                  <w:proofErr w:type="gramStart"/>
                                  <w:r>
                                    <w:rPr>
                                      <w:rFonts w:hint="eastAsia"/>
                                    </w:rPr>
                                    <w:t>□葷</w:t>
                                  </w:r>
                                  <w:proofErr w:type="gramEnd"/>
                                  <w:r>
                                    <w:tab/>
                                  </w:r>
                                  <w:r>
                                    <w:rPr>
                                      <w:rFonts w:hint="eastAsia"/>
                                    </w:rPr>
                                    <w:t>□素</w:t>
                                  </w:r>
                                </w:p>
                                <w:p w14:paraId="254E6F99" w14:textId="77777777" w:rsidR="0050582F" w:rsidRDefault="0050582F" w:rsidP="002168AE">
                                  <w:pPr>
                                    <w:pStyle w:val="TableParagraph"/>
                                    <w:tabs>
                                      <w:tab w:val="left" w:pos="839"/>
                                    </w:tabs>
                                    <w:kinsoku w:val="0"/>
                                    <w:overflowPunct w:val="0"/>
                                    <w:spacing w:before="76"/>
                                    <w:ind w:right="2"/>
                                    <w:jc w:val="center"/>
                                  </w:pPr>
                                  <w:r>
                                    <w:rPr>
                                      <w:rFonts w:hint="eastAsia"/>
                                    </w:rPr>
                                    <w:t>□</w:t>
                                  </w:r>
                                  <w:proofErr w:type="gramStart"/>
                                  <w:r>
                                    <w:rPr>
                                      <w:rFonts w:hint="eastAsia"/>
                                    </w:rPr>
                                    <w:t>不</w:t>
                                  </w:r>
                                  <w:proofErr w:type="gramEnd"/>
                                  <w:r>
                                    <w:rPr>
                                      <w:rFonts w:hint="eastAsia"/>
                                    </w:rPr>
                                    <w:t>用餐</w:t>
                                  </w:r>
                                </w:p>
                              </w:tc>
                            </w:tr>
                            <w:tr w:rsidR="0050582F" w14:paraId="1C35EA06" w14:textId="77777777">
                              <w:trPr>
                                <w:trHeight w:val="520"/>
                              </w:trPr>
                              <w:tc>
                                <w:tcPr>
                                  <w:tcW w:w="989" w:type="dxa"/>
                                  <w:vMerge/>
                                  <w:tcBorders>
                                    <w:top w:val="single" w:sz="4" w:space="0" w:color="000000"/>
                                    <w:left w:val="single" w:sz="4" w:space="0" w:color="000000"/>
                                    <w:bottom w:val="single" w:sz="4" w:space="0" w:color="000000"/>
                                    <w:right w:val="single" w:sz="4" w:space="0" w:color="000000"/>
                                  </w:tcBorders>
                                </w:tcPr>
                                <w:p w14:paraId="46883CF0" w14:textId="77777777" w:rsidR="0050582F" w:rsidRDefault="0050582F">
                                  <w:pPr>
                                    <w:rPr>
                                      <w:rFonts w:ascii="Times New Roman" w:eastAsiaTheme="minorEastAsia" w:cs="Times New Roman"/>
                                    </w:rPr>
                                  </w:pPr>
                                </w:p>
                              </w:tc>
                              <w:tc>
                                <w:tcPr>
                                  <w:tcW w:w="3543" w:type="dxa"/>
                                  <w:tcBorders>
                                    <w:top w:val="single" w:sz="4" w:space="0" w:color="000000"/>
                                    <w:left w:val="single" w:sz="4" w:space="0" w:color="000000"/>
                                    <w:bottom w:val="single" w:sz="4" w:space="0" w:color="000000"/>
                                    <w:right w:val="single" w:sz="4" w:space="0" w:color="000000"/>
                                  </w:tcBorders>
                                </w:tcPr>
                                <w:p w14:paraId="73969934" w14:textId="77777777" w:rsidR="0050582F" w:rsidRDefault="0050582F">
                                  <w:pPr>
                                    <w:pStyle w:val="TableParagraph"/>
                                    <w:kinsoku w:val="0"/>
                                    <w:overflowPunct w:val="0"/>
                                    <w:spacing w:before="76"/>
                                    <w:ind w:left="102"/>
                                  </w:pPr>
                                  <w:r>
                                    <w:rPr>
                                      <w:rFonts w:hint="eastAsia"/>
                                    </w:rPr>
                                    <w:t>行動電話：</w:t>
                                  </w:r>
                                </w:p>
                              </w:tc>
                              <w:tc>
                                <w:tcPr>
                                  <w:tcW w:w="4698" w:type="dxa"/>
                                  <w:gridSpan w:val="2"/>
                                  <w:tcBorders>
                                    <w:top w:val="single" w:sz="4" w:space="0" w:color="000000"/>
                                    <w:left w:val="single" w:sz="4" w:space="0" w:color="000000"/>
                                    <w:bottom w:val="single" w:sz="4" w:space="0" w:color="000000"/>
                                    <w:right w:val="single" w:sz="4" w:space="0" w:color="000000"/>
                                  </w:tcBorders>
                                </w:tcPr>
                                <w:p w14:paraId="73804DCF" w14:textId="77777777" w:rsidR="0050582F" w:rsidRDefault="0050582F">
                                  <w:pPr>
                                    <w:pStyle w:val="TableParagraph"/>
                                    <w:kinsoku w:val="0"/>
                                    <w:overflowPunct w:val="0"/>
                                    <w:spacing w:before="76"/>
                                    <w:ind w:left="102"/>
                                  </w:pPr>
                                  <w:r>
                                    <w:rPr>
                                      <w:rFonts w:hint="eastAsia"/>
                                    </w:rPr>
                                    <w:t>電話</w:t>
                                  </w:r>
                                  <w:r>
                                    <w:t>(</w:t>
                                  </w:r>
                                  <w:r>
                                    <w:rPr>
                                      <w:rFonts w:hint="eastAsia"/>
                                    </w:rPr>
                                    <w:t>分機</w:t>
                                  </w:r>
                                  <w:r>
                                    <w:t>)</w:t>
                                  </w:r>
                                  <w:r>
                                    <w:rPr>
                                      <w:rFonts w:hint="eastAsia"/>
                                    </w:rPr>
                                    <w:t>：</w:t>
                                  </w:r>
                                </w:p>
                              </w:tc>
                            </w:tr>
                            <w:tr w:rsidR="0050582F" w14:paraId="0211DE5B" w14:textId="77777777">
                              <w:trPr>
                                <w:trHeight w:val="520"/>
                              </w:trPr>
                              <w:tc>
                                <w:tcPr>
                                  <w:tcW w:w="989" w:type="dxa"/>
                                  <w:vMerge/>
                                  <w:tcBorders>
                                    <w:top w:val="single" w:sz="4" w:space="0" w:color="000000"/>
                                    <w:left w:val="single" w:sz="4" w:space="0" w:color="000000"/>
                                    <w:bottom w:val="single" w:sz="4" w:space="0" w:color="000000"/>
                                    <w:right w:val="single" w:sz="4" w:space="0" w:color="000000"/>
                                  </w:tcBorders>
                                </w:tcPr>
                                <w:p w14:paraId="5B5FAA57" w14:textId="77777777" w:rsidR="0050582F" w:rsidRDefault="0050582F">
                                  <w:pPr>
                                    <w:rPr>
                                      <w:rFonts w:ascii="Times New Roman" w:eastAsiaTheme="minorEastAsia" w:cs="Times New Roman"/>
                                    </w:rPr>
                                  </w:pPr>
                                </w:p>
                              </w:tc>
                              <w:tc>
                                <w:tcPr>
                                  <w:tcW w:w="8241" w:type="dxa"/>
                                  <w:gridSpan w:val="3"/>
                                  <w:tcBorders>
                                    <w:top w:val="single" w:sz="4" w:space="0" w:color="000000"/>
                                    <w:left w:val="single" w:sz="4" w:space="0" w:color="000000"/>
                                    <w:bottom w:val="single" w:sz="4" w:space="0" w:color="000000"/>
                                    <w:right w:val="single" w:sz="4" w:space="0" w:color="000000"/>
                                  </w:tcBorders>
                                </w:tcPr>
                                <w:p w14:paraId="0016B45C" w14:textId="77777777" w:rsidR="0050582F" w:rsidRDefault="0050582F">
                                  <w:pPr>
                                    <w:pStyle w:val="TableParagraph"/>
                                    <w:kinsoku w:val="0"/>
                                    <w:overflowPunct w:val="0"/>
                                    <w:spacing w:before="76"/>
                                    <w:ind w:left="102"/>
                                  </w:pPr>
                                  <w:r>
                                    <w:t>e-mail</w:t>
                                  </w:r>
                                  <w:r>
                                    <w:rPr>
                                      <w:rFonts w:hint="eastAsia"/>
                                    </w:rPr>
                                    <w:t>：</w:t>
                                  </w:r>
                                </w:p>
                              </w:tc>
                            </w:tr>
                            <w:tr w:rsidR="0050582F" w14:paraId="4D27ECD5" w14:textId="77777777">
                              <w:trPr>
                                <w:trHeight w:val="540"/>
                              </w:trPr>
                              <w:tc>
                                <w:tcPr>
                                  <w:tcW w:w="9230" w:type="dxa"/>
                                  <w:gridSpan w:val="4"/>
                                  <w:tcBorders>
                                    <w:top w:val="single" w:sz="4" w:space="0" w:color="000000"/>
                                    <w:left w:val="single" w:sz="4" w:space="0" w:color="000000"/>
                                    <w:bottom w:val="single" w:sz="4" w:space="0" w:color="000000"/>
                                    <w:right w:val="single" w:sz="4" w:space="0" w:color="000000"/>
                                  </w:tcBorders>
                                </w:tcPr>
                                <w:p w14:paraId="028BEDA1" w14:textId="77777777" w:rsidR="0050582F" w:rsidRDefault="0050582F">
                                  <w:pPr>
                                    <w:pStyle w:val="TableParagraph"/>
                                    <w:tabs>
                                      <w:tab w:val="left" w:pos="7429"/>
                                    </w:tabs>
                                    <w:kinsoku w:val="0"/>
                                    <w:overflowPunct w:val="0"/>
                                    <w:spacing w:before="76"/>
                                    <w:ind w:left="102"/>
                                  </w:pPr>
                                  <w:r>
                                    <w:rPr>
                                      <w:rFonts w:hint="eastAsia"/>
                                      <w:b/>
                                      <w:bCs/>
                                    </w:rPr>
                                    <w:t>正取為各校核定</w:t>
                                  </w:r>
                                  <w:proofErr w:type="gramStart"/>
                                  <w:r>
                                    <w:rPr>
                                      <w:rFonts w:hint="eastAsia"/>
                                      <w:b/>
                                      <w:bCs/>
                                    </w:rPr>
                                    <w:t>可薦派</w:t>
                                  </w:r>
                                  <w:proofErr w:type="gramEnd"/>
                                  <w:r>
                                    <w:rPr>
                                      <w:rFonts w:hint="eastAsia"/>
                                      <w:b/>
                                      <w:bCs/>
                                    </w:rPr>
                                    <w:t xml:space="preserve">報名隊伍數，備取為增額報名隊伍。 </w:t>
                                  </w:r>
                                  <w:r>
                                    <w:rPr>
                                      <w:rFonts w:hint="eastAsia"/>
                                    </w:rPr>
                                    <w:t>□核定報名</w:t>
                                  </w:r>
                                  <w:r>
                                    <w:t xml:space="preserve"> </w:t>
                                  </w:r>
                                  <w:r>
                                    <w:rPr>
                                      <w:rFonts w:hint="eastAsia"/>
                                    </w:rPr>
                                    <w:t>□增額報名</w:t>
                                  </w:r>
                                </w:p>
                              </w:tc>
                            </w:tr>
                          </w:tbl>
                          <w:p w14:paraId="0FB589A2" w14:textId="77777777" w:rsidR="0050582F" w:rsidRDefault="0050582F" w:rsidP="002168AE">
                            <w:pPr>
                              <w:pStyle w:val="a3"/>
                              <w:kinsoku w:val="0"/>
                              <w:overflowPunct w:val="0"/>
                              <w:rPr>
                                <w:rFonts w:ascii="Times New Roman" w:eastAsiaTheme="minorEastAsia"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468335" id="Text Box 9" o:spid="_x0000_s1032" type="#_x0000_t202" style="position:absolute;left:0;text-align:left;margin-left:70.8pt;margin-top:67.35pt;width:470.4pt;height:333.6pt;z-index:251688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" o:allowincell="f" filled="f" stroked="f">
                <v:textbox inset="0,0,0,0">
                  <w:txbxContent>
                    <w:tbl>
                      <w:tblPr>
                        <w:tblW w:w="0" w:type="auto"/>
                        <w:tblInd w:w="5" w:type="dxa"/>
                        <w:tblLayout w:type="fixed"/>
                        <w:tblCellMar>
                          <w:left w:w="0" w:type="dxa"/>
                          <w:right w:w="0" w:type="dxa"/>
                        </w:tblCellMar>
                        <w:tblLook w:val="0000" w:firstRow="0" w:lastRow="0" w:firstColumn="0" w:lastColumn="0" w:noHBand="0" w:noVBand="0"/>
                      </w:tblPr>
                      <w:tblGrid>
                        <w:gridCol w:w="989"/>
                        <w:gridCol w:w="3543"/>
                        <w:gridCol w:w="2835"/>
                        <w:gridCol w:w="1863"/>
                      </w:tblGrid>
                      <w:tr w:rsidR="0050582F" w14:paraId="7EEEC1F7" w14:textId="77777777">
                        <w:trPr>
                          <w:trHeight w:val="520"/>
                        </w:trPr>
                        <w:tc>
                          <w:tcPr>
                            <w:tcW w:w="989" w:type="dxa"/>
                            <w:tcBorders>
                              <w:top w:val="single" w:sz="4" w:space="0" w:color="000000"/>
                              <w:left w:val="single" w:sz="4" w:space="0" w:color="000000"/>
                              <w:bottom w:val="single" w:sz="4" w:space="0" w:color="000000"/>
                              <w:right w:val="single" w:sz="4" w:space="0" w:color="000000"/>
                            </w:tcBorders>
                            <w:shd w:val="clear" w:color="auto" w:fill="F1F1F1"/>
                          </w:tcPr>
                          <w:p w14:paraId="5B6B1053" w14:textId="77777777" w:rsidR="0050582F" w:rsidRDefault="0050582F">
                            <w:pPr>
                              <w:pStyle w:val="TableParagraph"/>
                              <w:kinsoku w:val="0"/>
                              <w:overflowPunct w:val="0"/>
                              <w:spacing w:before="76"/>
                              <w:ind w:left="129"/>
                              <w:rPr>
                                <w:b/>
                                <w:bCs/>
                                <w:w w:val="95"/>
                              </w:rPr>
                            </w:pPr>
                            <w:r>
                              <w:rPr>
                                <w:rFonts w:hint="eastAsia"/>
                                <w:b/>
                                <w:bCs/>
                                <w:w w:val="95"/>
                              </w:rPr>
                              <w:t>隊伍別</w:t>
                            </w:r>
                          </w:p>
                        </w:tc>
                        <w:tc>
                          <w:tcPr>
                            <w:tcW w:w="3543" w:type="dxa"/>
                            <w:tcBorders>
                              <w:top w:val="single" w:sz="4" w:space="0" w:color="000000"/>
                              <w:left w:val="single" w:sz="4" w:space="0" w:color="000000"/>
                              <w:bottom w:val="single" w:sz="4" w:space="0" w:color="000000"/>
                              <w:right w:val="single" w:sz="4" w:space="0" w:color="000000"/>
                            </w:tcBorders>
                            <w:shd w:val="clear" w:color="auto" w:fill="F1F1F1"/>
                          </w:tcPr>
                          <w:p w14:paraId="355E1B91" w14:textId="77777777" w:rsidR="0050582F" w:rsidRDefault="0050582F">
                            <w:pPr>
                              <w:pStyle w:val="TableParagraph"/>
                              <w:kinsoku w:val="0"/>
                              <w:overflowPunct w:val="0"/>
                              <w:spacing w:before="76"/>
                              <w:ind w:left="1290" w:right="1290"/>
                              <w:jc w:val="center"/>
                              <w:rPr>
                                <w:b/>
                                <w:bCs/>
                                <w:w w:val="95"/>
                              </w:rPr>
                            </w:pPr>
                            <w:r>
                              <w:rPr>
                                <w:rFonts w:hint="eastAsia"/>
                                <w:b/>
                                <w:bCs/>
                                <w:w w:val="95"/>
                              </w:rPr>
                              <w:t>學生姓名</w:t>
                            </w:r>
                          </w:p>
                        </w:tc>
                        <w:tc>
                          <w:tcPr>
                            <w:tcW w:w="2835" w:type="dxa"/>
                            <w:tcBorders>
                              <w:top w:val="single" w:sz="4" w:space="0" w:color="000000"/>
                              <w:left w:val="single" w:sz="4" w:space="0" w:color="000000"/>
                              <w:bottom w:val="single" w:sz="4" w:space="0" w:color="000000"/>
                              <w:right w:val="single" w:sz="4" w:space="0" w:color="000000"/>
                            </w:tcBorders>
                            <w:shd w:val="clear" w:color="auto" w:fill="F1F1F1"/>
                          </w:tcPr>
                          <w:p w14:paraId="7654543A" w14:textId="77777777" w:rsidR="0050582F" w:rsidRDefault="0050582F">
                            <w:pPr>
                              <w:pStyle w:val="TableParagraph"/>
                              <w:kinsoku w:val="0"/>
                              <w:overflowPunct w:val="0"/>
                              <w:spacing w:before="76"/>
                              <w:ind w:left="871"/>
                              <w:rPr>
                                <w:b/>
                                <w:bCs/>
                              </w:rPr>
                            </w:pPr>
                            <w:r>
                              <w:rPr>
                                <w:rFonts w:hint="eastAsia"/>
                                <w:b/>
                                <w:bCs/>
                              </w:rPr>
                              <w:t>年級</w:t>
                            </w:r>
                            <w:r>
                              <w:rPr>
                                <w:b/>
                                <w:bCs/>
                              </w:rPr>
                              <w:t>/</w:t>
                            </w:r>
                            <w:r>
                              <w:rPr>
                                <w:rFonts w:hint="eastAsia"/>
                                <w:b/>
                                <w:bCs/>
                              </w:rPr>
                              <w:t>班別</w:t>
                            </w:r>
                          </w:p>
                        </w:tc>
                        <w:tc>
                          <w:tcPr>
                            <w:tcW w:w="1863" w:type="dxa"/>
                            <w:tcBorders>
                              <w:top w:val="single" w:sz="4" w:space="0" w:color="000000"/>
                              <w:left w:val="single" w:sz="4" w:space="0" w:color="000000"/>
                              <w:bottom w:val="single" w:sz="4" w:space="0" w:color="000000"/>
                              <w:right w:val="single" w:sz="4" w:space="0" w:color="000000"/>
                            </w:tcBorders>
                            <w:shd w:val="clear" w:color="auto" w:fill="F1F1F1"/>
                          </w:tcPr>
                          <w:p w14:paraId="1C302B03" w14:textId="77777777" w:rsidR="0050582F" w:rsidRDefault="0050582F">
                            <w:pPr>
                              <w:pStyle w:val="TableParagraph"/>
                              <w:kinsoku w:val="0"/>
                              <w:overflowPunct w:val="0"/>
                              <w:spacing w:before="76"/>
                              <w:ind w:right="2"/>
                              <w:jc w:val="center"/>
                              <w:rPr>
                                <w:b/>
                                <w:bCs/>
                                <w:w w:val="95"/>
                              </w:rPr>
                            </w:pPr>
                            <w:r>
                              <w:rPr>
                                <w:rFonts w:hint="eastAsia"/>
                                <w:b/>
                                <w:bCs/>
                                <w:w w:val="95"/>
                              </w:rPr>
                              <w:t>午餐選項</w:t>
                            </w:r>
                          </w:p>
                        </w:tc>
                      </w:tr>
                      <w:tr w:rsidR="0050582F" w14:paraId="71DA3ACD" w14:textId="77777777">
                        <w:trPr>
                          <w:trHeight w:val="520"/>
                        </w:trPr>
                        <w:tc>
                          <w:tcPr>
                            <w:tcW w:w="989" w:type="dxa"/>
                            <w:vMerge w:val="restart"/>
                            <w:tcBorders>
                              <w:top w:val="single" w:sz="4" w:space="0" w:color="000000"/>
                              <w:left w:val="single" w:sz="4" w:space="0" w:color="000000"/>
                              <w:bottom w:val="single" w:sz="4" w:space="0" w:color="000000"/>
                              <w:right w:val="single" w:sz="4" w:space="0" w:color="000000"/>
                            </w:tcBorders>
                          </w:tcPr>
                          <w:p w14:paraId="2894238F" w14:textId="77777777" w:rsidR="0050582F" w:rsidRDefault="0050582F">
                            <w:pPr>
                              <w:pStyle w:val="TableParagraph"/>
                              <w:kinsoku w:val="0"/>
                              <w:overflowPunct w:val="0"/>
                              <w:rPr>
                                <w:sz w:val="26"/>
                                <w:szCs w:val="26"/>
                              </w:rPr>
                            </w:pPr>
                          </w:p>
                          <w:p w14:paraId="5624DE1E" w14:textId="77777777" w:rsidR="0050582F" w:rsidRDefault="0050582F">
                            <w:pPr>
                              <w:pStyle w:val="TableParagraph"/>
                              <w:kinsoku w:val="0"/>
                              <w:overflowPunct w:val="0"/>
                              <w:spacing w:before="11"/>
                              <w:rPr>
                                <w:sz w:val="21"/>
                                <w:szCs w:val="21"/>
                              </w:rPr>
                            </w:pPr>
                          </w:p>
                          <w:p w14:paraId="5F6A1570" w14:textId="77777777" w:rsidR="0050582F" w:rsidRDefault="0050582F">
                            <w:pPr>
                              <w:pStyle w:val="TableParagraph"/>
                              <w:kinsoku w:val="0"/>
                              <w:overflowPunct w:val="0"/>
                              <w:ind w:left="129"/>
                              <w:rPr>
                                <w:b/>
                                <w:bCs/>
                              </w:rPr>
                            </w:pPr>
                            <w:r>
                              <w:rPr>
                                <w:rFonts w:hint="eastAsia"/>
                                <w:b/>
                                <w:bCs/>
                              </w:rPr>
                              <w:t>第</w:t>
                            </w:r>
                            <w:r>
                              <w:rPr>
                                <w:b/>
                                <w:bCs/>
                                <w:spacing w:val="117"/>
                                <w:u w:val="single"/>
                              </w:rPr>
                              <w:t xml:space="preserve"> </w:t>
                            </w:r>
                            <w:r>
                              <w:rPr>
                                <w:rFonts w:hint="eastAsia"/>
                                <w:b/>
                                <w:bCs/>
                              </w:rPr>
                              <w:t>隊</w:t>
                            </w:r>
                          </w:p>
                        </w:tc>
                        <w:tc>
                          <w:tcPr>
                            <w:tcW w:w="3543" w:type="dxa"/>
                            <w:tcBorders>
                              <w:top w:val="single" w:sz="4" w:space="0" w:color="000000"/>
                              <w:left w:val="single" w:sz="4" w:space="0" w:color="000000"/>
                              <w:bottom w:val="single" w:sz="4" w:space="0" w:color="000000"/>
                              <w:right w:val="single" w:sz="4" w:space="0" w:color="000000"/>
                            </w:tcBorders>
                          </w:tcPr>
                          <w:p w14:paraId="03C56326" w14:textId="77777777" w:rsidR="0050582F" w:rsidRDefault="0050582F">
                            <w:pPr>
                              <w:pStyle w:val="TableParagraph"/>
                              <w:kinsoku w:val="0"/>
                              <w:overflowPunct w:val="0"/>
                              <w:rPr>
                                <w:rFonts w:ascii="Times New Roman" w:eastAsiaTheme="minorEastAsia" w:cs="Times New Roman"/>
                                <w:sz w:val="26"/>
                                <w:szCs w:val="26"/>
                              </w:rPr>
                            </w:pPr>
                          </w:p>
                        </w:tc>
                        <w:tc>
                          <w:tcPr>
                            <w:tcW w:w="2835" w:type="dxa"/>
                            <w:tcBorders>
                              <w:top w:val="single" w:sz="4" w:space="0" w:color="000000"/>
                              <w:left w:val="single" w:sz="4" w:space="0" w:color="000000"/>
                              <w:bottom w:val="single" w:sz="4" w:space="0" w:color="000000"/>
                              <w:right w:val="single" w:sz="4" w:space="0" w:color="000000"/>
                            </w:tcBorders>
                          </w:tcPr>
                          <w:p w14:paraId="46796D24" w14:textId="77777777" w:rsidR="0050582F" w:rsidRDefault="0050582F">
                            <w:pPr>
                              <w:pStyle w:val="TableParagraph"/>
                              <w:kinsoku w:val="0"/>
                              <w:overflowPunct w:val="0"/>
                              <w:rPr>
                                <w:rFonts w:ascii="Times New Roman" w:eastAsiaTheme="minorEastAsia" w:cs="Times New Roman"/>
                                <w:sz w:val="26"/>
                                <w:szCs w:val="26"/>
                              </w:rPr>
                            </w:pPr>
                          </w:p>
                        </w:tc>
                        <w:tc>
                          <w:tcPr>
                            <w:tcW w:w="1863" w:type="dxa"/>
                            <w:tcBorders>
                              <w:top w:val="single" w:sz="4" w:space="0" w:color="000000"/>
                              <w:left w:val="single" w:sz="4" w:space="0" w:color="000000"/>
                              <w:bottom w:val="single" w:sz="4" w:space="0" w:color="000000"/>
                              <w:right w:val="single" w:sz="4" w:space="0" w:color="000000"/>
                            </w:tcBorders>
                          </w:tcPr>
                          <w:p w14:paraId="3B5CCABB" w14:textId="77777777" w:rsidR="0050582F" w:rsidRDefault="0050582F">
                            <w:pPr>
                              <w:pStyle w:val="TableParagraph"/>
                              <w:tabs>
                                <w:tab w:val="left" w:pos="839"/>
                              </w:tabs>
                              <w:kinsoku w:val="0"/>
                              <w:overflowPunct w:val="0"/>
                              <w:spacing w:before="76"/>
                              <w:ind w:right="2"/>
                              <w:jc w:val="center"/>
                            </w:pPr>
                            <w:proofErr w:type="gramStart"/>
                            <w:r>
                              <w:rPr>
                                <w:rFonts w:hint="eastAsia"/>
                              </w:rPr>
                              <w:t>□葷</w:t>
                            </w:r>
                            <w:proofErr w:type="gramEnd"/>
                            <w:r>
                              <w:tab/>
                            </w:r>
                            <w:r>
                              <w:rPr>
                                <w:rFonts w:hint="eastAsia"/>
                              </w:rPr>
                              <w:t>□素</w:t>
                            </w:r>
                          </w:p>
                        </w:tc>
                      </w:tr>
                      <w:tr w:rsidR="0050582F" w14:paraId="3D724337" w14:textId="77777777">
                        <w:trPr>
                          <w:trHeight w:val="520"/>
                        </w:trPr>
                        <w:tc>
                          <w:tcPr>
                            <w:tcW w:w="989" w:type="dxa"/>
                            <w:vMerge/>
                            <w:tcBorders>
                              <w:top w:val="single" w:sz="4" w:space="0" w:color="000000"/>
                              <w:left w:val="single" w:sz="4" w:space="0" w:color="000000"/>
                              <w:bottom w:val="single" w:sz="4" w:space="0" w:color="000000"/>
                              <w:right w:val="single" w:sz="4" w:space="0" w:color="000000"/>
                            </w:tcBorders>
                          </w:tcPr>
                          <w:p w14:paraId="5C0EC6A1" w14:textId="77777777" w:rsidR="0050582F" w:rsidRDefault="0050582F">
                            <w:pPr>
                              <w:rPr>
                                <w:rFonts w:ascii="Times New Roman" w:eastAsiaTheme="minorEastAsia" w:cs="Times New Roman"/>
                              </w:rPr>
                            </w:pPr>
                          </w:p>
                        </w:tc>
                        <w:tc>
                          <w:tcPr>
                            <w:tcW w:w="3543" w:type="dxa"/>
                            <w:tcBorders>
                              <w:top w:val="single" w:sz="4" w:space="0" w:color="000000"/>
                              <w:left w:val="single" w:sz="4" w:space="0" w:color="000000"/>
                              <w:bottom w:val="single" w:sz="4" w:space="0" w:color="000000"/>
                              <w:right w:val="single" w:sz="4" w:space="0" w:color="000000"/>
                            </w:tcBorders>
                          </w:tcPr>
                          <w:p w14:paraId="3DE6E794" w14:textId="77777777" w:rsidR="0050582F" w:rsidRDefault="0050582F">
                            <w:pPr>
                              <w:pStyle w:val="TableParagraph"/>
                              <w:kinsoku w:val="0"/>
                              <w:overflowPunct w:val="0"/>
                              <w:rPr>
                                <w:rFonts w:ascii="Times New Roman" w:eastAsiaTheme="minorEastAsia" w:cs="Times New Roman"/>
                                <w:sz w:val="26"/>
                                <w:szCs w:val="26"/>
                              </w:rPr>
                            </w:pPr>
                          </w:p>
                        </w:tc>
                        <w:tc>
                          <w:tcPr>
                            <w:tcW w:w="2835" w:type="dxa"/>
                            <w:tcBorders>
                              <w:top w:val="single" w:sz="4" w:space="0" w:color="000000"/>
                              <w:left w:val="single" w:sz="4" w:space="0" w:color="000000"/>
                              <w:bottom w:val="single" w:sz="4" w:space="0" w:color="000000"/>
                              <w:right w:val="single" w:sz="4" w:space="0" w:color="000000"/>
                            </w:tcBorders>
                          </w:tcPr>
                          <w:p w14:paraId="5E4EF17B" w14:textId="77777777" w:rsidR="0050582F" w:rsidRDefault="0050582F">
                            <w:pPr>
                              <w:pStyle w:val="TableParagraph"/>
                              <w:kinsoku w:val="0"/>
                              <w:overflowPunct w:val="0"/>
                              <w:rPr>
                                <w:rFonts w:ascii="Times New Roman" w:eastAsiaTheme="minorEastAsia" w:cs="Times New Roman"/>
                                <w:sz w:val="26"/>
                                <w:szCs w:val="26"/>
                              </w:rPr>
                            </w:pPr>
                          </w:p>
                        </w:tc>
                        <w:tc>
                          <w:tcPr>
                            <w:tcW w:w="1863" w:type="dxa"/>
                            <w:tcBorders>
                              <w:top w:val="single" w:sz="4" w:space="0" w:color="000000"/>
                              <w:left w:val="single" w:sz="4" w:space="0" w:color="000000"/>
                              <w:bottom w:val="single" w:sz="4" w:space="0" w:color="000000"/>
                              <w:right w:val="single" w:sz="4" w:space="0" w:color="000000"/>
                            </w:tcBorders>
                          </w:tcPr>
                          <w:p w14:paraId="1592D7EC" w14:textId="77777777" w:rsidR="0050582F" w:rsidRDefault="0050582F">
                            <w:pPr>
                              <w:pStyle w:val="TableParagraph"/>
                              <w:tabs>
                                <w:tab w:val="left" w:pos="839"/>
                              </w:tabs>
                              <w:kinsoku w:val="0"/>
                              <w:overflowPunct w:val="0"/>
                              <w:spacing w:before="76"/>
                              <w:ind w:right="2"/>
                              <w:jc w:val="center"/>
                            </w:pPr>
                            <w:proofErr w:type="gramStart"/>
                            <w:r>
                              <w:rPr>
                                <w:rFonts w:hint="eastAsia"/>
                              </w:rPr>
                              <w:t>□葷</w:t>
                            </w:r>
                            <w:proofErr w:type="gramEnd"/>
                            <w:r>
                              <w:tab/>
                            </w:r>
                            <w:r>
                              <w:rPr>
                                <w:rFonts w:hint="eastAsia"/>
                              </w:rPr>
                              <w:t>□素</w:t>
                            </w:r>
                          </w:p>
                        </w:tc>
                      </w:tr>
                      <w:tr w:rsidR="0050582F" w14:paraId="2DDCC747" w14:textId="77777777">
                        <w:trPr>
                          <w:trHeight w:val="520"/>
                        </w:trPr>
                        <w:tc>
                          <w:tcPr>
                            <w:tcW w:w="989" w:type="dxa"/>
                            <w:vMerge/>
                            <w:tcBorders>
                              <w:top w:val="single" w:sz="4" w:space="0" w:color="000000"/>
                              <w:left w:val="single" w:sz="4" w:space="0" w:color="000000"/>
                              <w:bottom w:val="single" w:sz="4" w:space="0" w:color="000000"/>
                              <w:right w:val="single" w:sz="4" w:space="0" w:color="000000"/>
                            </w:tcBorders>
                          </w:tcPr>
                          <w:p w14:paraId="63895D96" w14:textId="77777777" w:rsidR="0050582F" w:rsidRDefault="0050582F">
                            <w:pPr>
                              <w:rPr>
                                <w:rFonts w:ascii="Times New Roman" w:eastAsiaTheme="minorEastAsia" w:cs="Times New Roman"/>
                              </w:rPr>
                            </w:pPr>
                          </w:p>
                        </w:tc>
                        <w:tc>
                          <w:tcPr>
                            <w:tcW w:w="3543" w:type="dxa"/>
                            <w:tcBorders>
                              <w:top w:val="single" w:sz="4" w:space="0" w:color="000000"/>
                              <w:left w:val="single" w:sz="4" w:space="0" w:color="000000"/>
                              <w:bottom w:val="single" w:sz="4" w:space="0" w:color="000000"/>
                              <w:right w:val="single" w:sz="4" w:space="0" w:color="000000"/>
                            </w:tcBorders>
                          </w:tcPr>
                          <w:p w14:paraId="27D81DB5" w14:textId="77777777" w:rsidR="0050582F" w:rsidRDefault="0050582F">
                            <w:pPr>
                              <w:pStyle w:val="TableParagraph"/>
                              <w:kinsoku w:val="0"/>
                              <w:overflowPunct w:val="0"/>
                              <w:rPr>
                                <w:rFonts w:ascii="Times New Roman" w:eastAsiaTheme="minorEastAsia" w:cs="Times New Roman"/>
                                <w:sz w:val="26"/>
                                <w:szCs w:val="26"/>
                              </w:rPr>
                            </w:pPr>
                          </w:p>
                        </w:tc>
                        <w:tc>
                          <w:tcPr>
                            <w:tcW w:w="2835" w:type="dxa"/>
                            <w:tcBorders>
                              <w:top w:val="single" w:sz="4" w:space="0" w:color="000000"/>
                              <w:left w:val="single" w:sz="4" w:space="0" w:color="000000"/>
                              <w:bottom w:val="single" w:sz="4" w:space="0" w:color="000000"/>
                              <w:right w:val="single" w:sz="4" w:space="0" w:color="000000"/>
                            </w:tcBorders>
                          </w:tcPr>
                          <w:p w14:paraId="28F876E8" w14:textId="77777777" w:rsidR="0050582F" w:rsidRDefault="0050582F">
                            <w:pPr>
                              <w:pStyle w:val="TableParagraph"/>
                              <w:kinsoku w:val="0"/>
                              <w:overflowPunct w:val="0"/>
                              <w:rPr>
                                <w:rFonts w:ascii="Times New Roman" w:eastAsiaTheme="minorEastAsia" w:cs="Times New Roman"/>
                                <w:sz w:val="26"/>
                                <w:szCs w:val="26"/>
                              </w:rPr>
                            </w:pPr>
                          </w:p>
                        </w:tc>
                        <w:tc>
                          <w:tcPr>
                            <w:tcW w:w="1863" w:type="dxa"/>
                            <w:tcBorders>
                              <w:top w:val="single" w:sz="4" w:space="0" w:color="000000"/>
                              <w:left w:val="single" w:sz="4" w:space="0" w:color="000000"/>
                              <w:bottom w:val="single" w:sz="4" w:space="0" w:color="000000"/>
                              <w:right w:val="single" w:sz="4" w:space="0" w:color="000000"/>
                            </w:tcBorders>
                          </w:tcPr>
                          <w:p w14:paraId="5EF66710" w14:textId="77777777" w:rsidR="0050582F" w:rsidRDefault="0050582F">
                            <w:pPr>
                              <w:pStyle w:val="TableParagraph"/>
                              <w:tabs>
                                <w:tab w:val="left" w:pos="839"/>
                              </w:tabs>
                              <w:kinsoku w:val="0"/>
                              <w:overflowPunct w:val="0"/>
                              <w:spacing w:before="76"/>
                              <w:ind w:right="2"/>
                              <w:jc w:val="center"/>
                            </w:pPr>
                            <w:proofErr w:type="gramStart"/>
                            <w:r>
                              <w:rPr>
                                <w:rFonts w:hint="eastAsia"/>
                              </w:rPr>
                              <w:t>□葷</w:t>
                            </w:r>
                            <w:proofErr w:type="gramEnd"/>
                            <w:r>
                              <w:tab/>
                            </w:r>
                            <w:r>
                              <w:rPr>
                                <w:rFonts w:hint="eastAsia"/>
                              </w:rPr>
                              <w:t>□素</w:t>
                            </w:r>
                          </w:p>
                        </w:tc>
                      </w:tr>
                      <w:tr w:rsidR="0050582F" w14:paraId="4997BEBB" w14:textId="77777777">
                        <w:trPr>
                          <w:trHeight w:val="540"/>
                        </w:trPr>
                        <w:tc>
                          <w:tcPr>
                            <w:tcW w:w="989" w:type="dxa"/>
                            <w:vMerge w:val="restart"/>
                            <w:tcBorders>
                              <w:top w:val="single" w:sz="4" w:space="0" w:color="000000"/>
                              <w:left w:val="single" w:sz="4" w:space="0" w:color="000000"/>
                              <w:bottom w:val="single" w:sz="4" w:space="0" w:color="000000"/>
                              <w:right w:val="single" w:sz="4" w:space="0" w:color="000000"/>
                            </w:tcBorders>
                          </w:tcPr>
                          <w:p w14:paraId="09D5A8F1" w14:textId="77777777" w:rsidR="0050582F" w:rsidRDefault="0050582F">
                            <w:pPr>
                              <w:pStyle w:val="TableParagraph"/>
                              <w:kinsoku w:val="0"/>
                              <w:overflowPunct w:val="0"/>
                              <w:spacing w:before="89" w:line="412" w:lineRule="auto"/>
                              <w:ind w:left="249" w:right="229"/>
                              <w:rPr>
                                <w:b/>
                                <w:bCs/>
                                <w:w w:val="95"/>
                              </w:rPr>
                            </w:pPr>
                            <w:r>
                              <w:rPr>
                                <w:rFonts w:hint="eastAsia"/>
                                <w:b/>
                                <w:bCs/>
                              </w:rPr>
                              <w:t>指導</w:t>
                            </w:r>
                            <w:r>
                              <w:rPr>
                                <w:rFonts w:hint="eastAsia"/>
                                <w:b/>
                                <w:bCs/>
                                <w:w w:val="95"/>
                              </w:rPr>
                              <w:t>老師</w:t>
                            </w:r>
                          </w:p>
                          <w:p w14:paraId="64BED73A" w14:textId="77777777" w:rsidR="0050582F" w:rsidRDefault="0050582F">
                            <w:pPr>
                              <w:pStyle w:val="TableParagraph"/>
                              <w:kinsoku w:val="0"/>
                              <w:overflowPunct w:val="0"/>
                              <w:spacing w:before="52"/>
                              <w:ind w:left="249"/>
                              <w:rPr>
                                <w:b/>
                                <w:bCs/>
                                <w:w w:val="95"/>
                              </w:rPr>
                            </w:pPr>
                            <w:r>
                              <w:rPr>
                                <w:b/>
                                <w:bCs/>
                                <w:w w:val="95"/>
                              </w:rPr>
                              <w:t>(</w:t>
                            </w:r>
                            <w:proofErr w:type="gramStart"/>
                            <w:r>
                              <w:rPr>
                                <w:rFonts w:hint="eastAsia"/>
                                <w:b/>
                                <w:bCs/>
                                <w:w w:val="95"/>
                              </w:rPr>
                              <w:t>一</w:t>
                            </w:r>
                            <w:proofErr w:type="gramEnd"/>
                            <w:r>
                              <w:rPr>
                                <w:b/>
                                <w:bCs/>
                                <w:w w:val="95"/>
                              </w:rPr>
                              <w:t>)</w:t>
                            </w:r>
                          </w:p>
                        </w:tc>
                        <w:tc>
                          <w:tcPr>
                            <w:tcW w:w="3543" w:type="dxa"/>
                            <w:tcBorders>
                              <w:top w:val="single" w:sz="4" w:space="0" w:color="000000"/>
                              <w:left w:val="single" w:sz="4" w:space="0" w:color="000000"/>
                              <w:bottom w:val="single" w:sz="4" w:space="0" w:color="000000"/>
                              <w:right w:val="single" w:sz="4" w:space="0" w:color="000000"/>
                            </w:tcBorders>
                          </w:tcPr>
                          <w:p w14:paraId="0853B653" w14:textId="77777777" w:rsidR="0050582F" w:rsidRDefault="0050582F">
                            <w:pPr>
                              <w:pStyle w:val="TableParagraph"/>
                              <w:kinsoku w:val="0"/>
                              <w:overflowPunct w:val="0"/>
                              <w:spacing w:before="77"/>
                              <w:ind w:left="102"/>
                            </w:pPr>
                            <w:r>
                              <w:rPr>
                                <w:rFonts w:hint="eastAsia"/>
                              </w:rPr>
                              <w:t>職稱：</w:t>
                            </w:r>
                          </w:p>
                        </w:tc>
                        <w:tc>
                          <w:tcPr>
                            <w:tcW w:w="2835" w:type="dxa"/>
                            <w:tcBorders>
                              <w:top w:val="single" w:sz="4" w:space="0" w:color="000000"/>
                              <w:left w:val="single" w:sz="4" w:space="0" w:color="000000"/>
                              <w:bottom w:val="single" w:sz="4" w:space="0" w:color="000000"/>
                              <w:right w:val="single" w:sz="4" w:space="0" w:color="000000"/>
                            </w:tcBorders>
                          </w:tcPr>
                          <w:p w14:paraId="0E8630FF" w14:textId="77777777" w:rsidR="0050582F" w:rsidRDefault="0050582F">
                            <w:pPr>
                              <w:pStyle w:val="TableParagraph"/>
                              <w:kinsoku w:val="0"/>
                              <w:overflowPunct w:val="0"/>
                              <w:spacing w:before="77"/>
                              <w:ind w:left="102"/>
                            </w:pPr>
                            <w:r>
                              <w:rPr>
                                <w:rFonts w:hint="eastAsia"/>
                              </w:rPr>
                              <w:t>姓名：</w:t>
                            </w:r>
                          </w:p>
                        </w:tc>
                        <w:tc>
                          <w:tcPr>
                            <w:tcW w:w="1863" w:type="dxa"/>
                            <w:tcBorders>
                              <w:top w:val="single" w:sz="4" w:space="0" w:color="000000"/>
                              <w:left w:val="single" w:sz="4" w:space="0" w:color="000000"/>
                              <w:bottom w:val="single" w:sz="4" w:space="0" w:color="000000"/>
                              <w:right w:val="single" w:sz="4" w:space="0" w:color="000000"/>
                            </w:tcBorders>
                          </w:tcPr>
                          <w:p w14:paraId="4D126BDF" w14:textId="77777777" w:rsidR="0050582F" w:rsidRDefault="0050582F" w:rsidP="002168AE">
                            <w:pPr>
                              <w:pStyle w:val="TableParagraph"/>
                              <w:tabs>
                                <w:tab w:val="left" w:pos="839"/>
                              </w:tabs>
                              <w:kinsoku w:val="0"/>
                              <w:overflowPunct w:val="0"/>
                              <w:spacing w:before="76"/>
                              <w:ind w:right="2"/>
                              <w:jc w:val="center"/>
                            </w:pPr>
                            <w:proofErr w:type="gramStart"/>
                            <w:r>
                              <w:rPr>
                                <w:rFonts w:hint="eastAsia"/>
                              </w:rPr>
                              <w:t>□葷</w:t>
                            </w:r>
                            <w:proofErr w:type="gramEnd"/>
                            <w:r>
                              <w:tab/>
                            </w:r>
                            <w:r>
                              <w:rPr>
                                <w:rFonts w:hint="eastAsia"/>
                              </w:rPr>
                              <w:t>□素</w:t>
                            </w:r>
                          </w:p>
                          <w:p w14:paraId="56C11D8E" w14:textId="77777777" w:rsidR="0050582F" w:rsidRDefault="0050582F" w:rsidP="002168AE">
                            <w:pPr>
                              <w:pStyle w:val="TableParagraph"/>
                              <w:tabs>
                                <w:tab w:val="left" w:pos="839"/>
                              </w:tabs>
                              <w:kinsoku w:val="0"/>
                              <w:overflowPunct w:val="0"/>
                              <w:spacing w:before="77"/>
                              <w:ind w:right="2"/>
                              <w:jc w:val="center"/>
                            </w:pPr>
                            <w:r>
                              <w:rPr>
                                <w:rFonts w:hint="eastAsia"/>
                              </w:rPr>
                              <w:t>□</w:t>
                            </w:r>
                            <w:proofErr w:type="gramStart"/>
                            <w:r>
                              <w:rPr>
                                <w:rFonts w:hint="eastAsia"/>
                              </w:rPr>
                              <w:t>不</w:t>
                            </w:r>
                            <w:proofErr w:type="gramEnd"/>
                            <w:r>
                              <w:rPr>
                                <w:rFonts w:hint="eastAsia"/>
                              </w:rPr>
                              <w:t>用餐</w:t>
                            </w:r>
                          </w:p>
                        </w:tc>
                      </w:tr>
                      <w:tr w:rsidR="0050582F" w14:paraId="7B1C49AE" w14:textId="77777777">
                        <w:trPr>
                          <w:trHeight w:val="540"/>
                        </w:trPr>
                        <w:tc>
                          <w:tcPr>
                            <w:tcW w:w="989" w:type="dxa"/>
                            <w:vMerge/>
                            <w:tcBorders>
                              <w:top w:val="single" w:sz="4" w:space="0" w:color="000000"/>
                              <w:left w:val="single" w:sz="4" w:space="0" w:color="000000"/>
                              <w:bottom w:val="single" w:sz="4" w:space="0" w:color="000000"/>
                              <w:right w:val="single" w:sz="4" w:space="0" w:color="000000"/>
                            </w:tcBorders>
                          </w:tcPr>
                          <w:p w14:paraId="5D7CE639" w14:textId="77777777" w:rsidR="0050582F" w:rsidRDefault="0050582F">
                            <w:pPr>
                              <w:rPr>
                                <w:rFonts w:ascii="Times New Roman" w:eastAsiaTheme="minorEastAsia" w:cs="Times New Roman"/>
                              </w:rPr>
                            </w:pPr>
                          </w:p>
                        </w:tc>
                        <w:tc>
                          <w:tcPr>
                            <w:tcW w:w="3543" w:type="dxa"/>
                            <w:tcBorders>
                              <w:top w:val="single" w:sz="4" w:space="0" w:color="000000"/>
                              <w:left w:val="single" w:sz="4" w:space="0" w:color="000000"/>
                              <w:bottom w:val="single" w:sz="4" w:space="0" w:color="000000"/>
                              <w:right w:val="single" w:sz="4" w:space="0" w:color="000000"/>
                            </w:tcBorders>
                          </w:tcPr>
                          <w:p w14:paraId="1B98EDD4" w14:textId="77777777" w:rsidR="0050582F" w:rsidRDefault="0050582F">
                            <w:pPr>
                              <w:pStyle w:val="TableParagraph"/>
                              <w:kinsoku w:val="0"/>
                              <w:overflowPunct w:val="0"/>
                              <w:spacing w:before="79"/>
                              <w:ind w:left="102"/>
                            </w:pPr>
                            <w:r>
                              <w:rPr>
                                <w:rFonts w:hint="eastAsia"/>
                              </w:rPr>
                              <w:t>行動電話：</w:t>
                            </w:r>
                          </w:p>
                        </w:tc>
                        <w:tc>
                          <w:tcPr>
                            <w:tcW w:w="4698" w:type="dxa"/>
                            <w:gridSpan w:val="2"/>
                            <w:tcBorders>
                              <w:top w:val="single" w:sz="4" w:space="0" w:color="000000"/>
                              <w:left w:val="single" w:sz="4" w:space="0" w:color="000000"/>
                              <w:bottom w:val="single" w:sz="4" w:space="0" w:color="000000"/>
                              <w:right w:val="single" w:sz="4" w:space="0" w:color="000000"/>
                            </w:tcBorders>
                          </w:tcPr>
                          <w:p w14:paraId="54E89EAE" w14:textId="77777777" w:rsidR="0050582F" w:rsidRDefault="0050582F">
                            <w:pPr>
                              <w:pStyle w:val="TableParagraph"/>
                              <w:kinsoku w:val="0"/>
                              <w:overflowPunct w:val="0"/>
                              <w:spacing w:before="79"/>
                              <w:ind w:left="102"/>
                            </w:pPr>
                            <w:r>
                              <w:rPr>
                                <w:rFonts w:hint="eastAsia"/>
                              </w:rPr>
                              <w:t>電話</w:t>
                            </w:r>
                            <w:r>
                              <w:t>(</w:t>
                            </w:r>
                            <w:r>
                              <w:rPr>
                                <w:rFonts w:hint="eastAsia"/>
                              </w:rPr>
                              <w:t>分機</w:t>
                            </w:r>
                            <w:r>
                              <w:t>)</w:t>
                            </w:r>
                            <w:r>
                              <w:rPr>
                                <w:rFonts w:hint="eastAsia"/>
                              </w:rPr>
                              <w:t>：</w:t>
                            </w:r>
                          </w:p>
                        </w:tc>
                      </w:tr>
                      <w:tr w:rsidR="0050582F" w14:paraId="5213B961" w14:textId="77777777">
                        <w:trPr>
                          <w:trHeight w:val="520"/>
                        </w:trPr>
                        <w:tc>
                          <w:tcPr>
                            <w:tcW w:w="989" w:type="dxa"/>
                            <w:vMerge/>
                            <w:tcBorders>
                              <w:top w:val="single" w:sz="4" w:space="0" w:color="000000"/>
                              <w:left w:val="single" w:sz="4" w:space="0" w:color="000000"/>
                              <w:bottom w:val="single" w:sz="4" w:space="0" w:color="000000"/>
                              <w:right w:val="single" w:sz="4" w:space="0" w:color="000000"/>
                            </w:tcBorders>
                          </w:tcPr>
                          <w:p w14:paraId="07439B90" w14:textId="77777777" w:rsidR="0050582F" w:rsidRDefault="0050582F">
                            <w:pPr>
                              <w:rPr>
                                <w:rFonts w:ascii="Times New Roman" w:eastAsiaTheme="minorEastAsia" w:cs="Times New Roman"/>
                              </w:rPr>
                            </w:pPr>
                          </w:p>
                        </w:tc>
                        <w:tc>
                          <w:tcPr>
                            <w:tcW w:w="8241" w:type="dxa"/>
                            <w:gridSpan w:val="3"/>
                            <w:tcBorders>
                              <w:top w:val="single" w:sz="4" w:space="0" w:color="000000"/>
                              <w:left w:val="single" w:sz="4" w:space="0" w:color="000000"/>
                              <w:bottom w:val="single" w:sz="4" w:space="0" w:color="000000"/>
                              <w:right w:val="single" w:sz="4" w:space="0" w:color="000000"/>
                            </w:tcBorders>
                          </w:tcPr>
                          <w:p w14:paraId="47B3A6D3" w14:textId="77777777" w:rsidR="0050582F" w:rsidRDefault="0050582F">
                            <w:pPr>
                              <w:pStyle w:val="TableParagraph"/>
                              <w:kinsoku w:val="0"/>
                              <w:overflowPunct w:val="0"/>
                              <w:spacing w:before="76"/>
                              <w:ind w:left="102"/>
                            </w:pPr>
                            <w:r>
                              <w:t>e-mail</w:t>
                            </w:r>
                            <w:r>
                              <w:rPr>
                                <w:rFonts w:hint="eastAsia"/>
                              </w:rPr>
                              <w:t>：</w:t>
                            </w:r>
                          </w:p>
                        </w:tc>
                      </w:tr>
                      <w:tr w:rsidR="0050582F" w14:paraId="4D1C0212" w14:textId="77777777">
                        <w:trPr>
                          <w:trHeight w:val="520"/>
                        </w:trPr>
                        <w:tc>
                          <w:tcPr>
                            <w:tcW w:w="989" w:type="dxa"/>
                            <w:vMerge w:val="restart"/>
                            <w:tcBorders>
                              <w:top w:val="single" w:sz="4" w:space="0" w:color="000000"/>
                              <w:left w:val="single" w:sz="4" w:space="0" w:color="000000"/>
                              <w:bottom w:val="single" w:sz="4" w:space="0" w:color="000000"/>
                              <w:right w:val="single" w:sz="4" w:space="0" w:color="000000"/>
                            </w:tcBorders>
                          </w:tcPr>
                          <w:p w14:paraId="59BB9813" w14:textId="77777777" w:rsidR="0050582F" w:rsidRDefault="0050582F">
                            <w:pPr>
                              <w:pStyle w:val="TableParagraph"/>
                              <w:kinsoku w:val="0"/>
                              <w:overflowPunct w:val="0"/>
                              <w:spacing w:before="86" w:line="412" w:lineRule="auto"/>
                              <w:ind w:left="249" w:right="229"/>
                              <w:rPr>
                                <w:b/>
                                <w:bCs/>
                                <w:w w:val="95"/>
                              </w:rPr>
                            </w:pPr>
                            <w:r>
                              <w:rPr>
                                <w:rFonts w:hint="eastAsia"/>
                                <w:b/>
                                <w:bCs/>
                              </w:rPr>
                              <w:t>指導</w:t>
                            </w:r>
                            <w:r>
                              <w:rPr>
                                <w:rFonts w:hint="eastAsia"/>
                                <w:b/>
                                <w:bCs/>
                                <w:w w:val="95"/>
                              </w:rPr>
                              <w:t>老師</w:t>
                            </w:r>
                          </w:p>
                          <w:p w14:paraId="0CC608F1" w14:textId="77777777" w:rsidR="0050582F" w:rsidRDefault="0050582F">
                            <w:pPr>
                              <w:pStyle w:val="TableParagraph"/>
                              <w:kinsoku w:val="0"/>
                              <w:overflowPunct w:val="0"/>
                              <w:spacing w:before="52"/>
                              <w:ind w:left="249"/>
                              <w:rPr>
                                <w:b/>
                                <w:bCs/>
                                <w:w w:val="95"/>
                              </w:rPr>
                            </w:pPr>
                            <w:r>
                              <w:rPr>
                                <w:b/>
                                <w:bCs/>
                                <w:w w:val="95"/>
                              </w:rPr>
                              <w:t>(</w:t>
                            </w:r>
                            <w:r>
                              <w:rPr>
                                <w:rFonts w:hint="eastAsia"/>
                                <w:b/>
                                <w:bCs/>
                                <w:w w:val="95"/>
                              </w:rPr>
                              <w:t>二</w:t>
                            </w:r>
                            <w:r>
                              <w:rPr>
                                <w:b/>
                                <w:bCs/>
                                <w:w w:val="95"/>
                              </w:rPr>
                              <w:t>)</w:t>
                            </w:r>
                          </w:p>
                        </w:tc>
                        <w:tc>
                          <w:tcPr>
                            <w:tcW w:w="3543" w:type="dxa"/>
                            <w:tcBorders>
                              <w:top w:val="single" w:sz="4" w:space="0" w:color="000000"/>
                              <w:left w:val="single" w:sz="4" w:space="0" w:color="000000"/>
                              <w:bottom w:val="single" w:sz="4" w:space="0" w:color="000000"/>
                              <w:right w:val="single" w:sz="4" w:space="0" w:color="000000"/>
                            </w:tcBorders>
                          </w:tcPr>
                          <w:p w14:paraId="2451B894" w14:textId="77777777" w:rsidR="0050582F" w:rsidRDefault="0050582F">
                            <w:pPr>
                              <w:pStyle w:val="TableParagraph"/>
                              <w:kinsoku w:val="0"/>
                              <w:overflowPunct w:val="0"/>
                              <w:spacing w:before="76"/>
                              <w:ind w:left="102"/>
                            </w:pPr>
                            <w:r>
                              <w:rPr>
                                <w:rFonts w:hint="eastAsia"/>
                              </w:rPr>
                              <w:t>職稱：</w:t>
                            </w:r>
                          </w:p>
                        </w:tc>
                        <w:tc>
                          <w:tcPr>
                            <w:tcW w:w="2835" w:type="dxa"/>
                            <w:tcBorders>
                              <w:top w:val="single" w:sz="4" w:space="0" w:color="000000"/>
                              <w:left w:val="single" w:sz="4" w:space="0" w:color="000000"/>
                              <w:bottom w:val="single" w:sz="4" w:space="0" w:color="000000"/>
                              <w:right w:val="single" w:sz="4" w:space="0" w:color="000000"/>
                            </w:tcBorders>
                          </w:tcPr>
                          <w:p w14:paraId="6E22D3FD" w14:textId="77777777" w:rsidR="0050582F" w:rsidRDefault="0050582F">
                            <w:pPr>
                              <w:pStyle w:val="TableParagraph"/>
                              <w:kinsoku w:val="0"/>
                              <w:overflowPunct w:val="0"/>
                              <w:spacing w:before="76"/>
                              <w:ind w:left="102"/>
                            </w:pPr>
                            <w:r>
                              <w:rPr>
                                <w:rFonts w:hint="eastAsia"/>
                              </w:rPr>
                              <w:t>姓名：</w:t>
                            </w:r>
                          </w:p>
                        </w:tc>
                        <w:tc>
                          <w:tcPr>
                            <w:tcW w:w="1863" w:type="dxa"/>
                            <w:tcBorders>
                              <w:top w:val="single" w:sz="4" w:space="0" w:color="000000"/>
                              <w:left w:val="single" w:sz="4" w:space="0" w:color="000000"/>
                              <w:bottom w:val="single" w:sz="4" w:space="0" w:color="000000"/>
                              <w:right w:val="single" w:sz="4" w:space="0" w:color="000000"/>
                            </w:tcBorders>
                          </w:tcPr>
                          <w:p w14:paraId="492B8307" w14:textId="77777777" w:rsidR="0050582F" w:rsidRDefault="0050582F">
                            <w:pPr>
                              <w:pStyle w:val="TableParagraph"/>
                              <w:tabs>
                                <w:tab w:val="left" w:pos="839"/>
                              </w:tabs>
                              <w:kinsoku w:val="0"/>
                              <w:overflowPunct w:val="0"/>
                              <w:spacing w:before="76"/>
                              <w:ind w:right="2"/>
                              <w:jc w:val="center"/>
                            </w:pPr>
                            <w:proofErr w:type="gramStart"/>
                            <w:r>
                              <w:rPr>
                                <w:rFonts w:hint="eastAsia"/>
                              </w:rPr>
                              <w:t>□葷</w:t>
                            </w:r>
                            <w:proofErr w:type="gramEnd"/>
                            <w:r>
                              <w:tab/>
                            </w:r>
                            <w:r>
                              <w:rPr>
                                <w:rFonts w:hint="eastAsia"/>
                              </w:rPr>
                              <w:t>□素</w:t>
                            </w:r>
                          </w:p>
                          <w:p w14:paraId="254E6F99" w14:textId="77777777" w:rsidR="0050582F" w:rsidRDefault="0050582F" w:rsidP="002168AE">
                            <w:pPr>
                              <w:pStyle w:val="TableParagraph"/>
                              <w:tabs>
                                <w:tab w:val="left" w:pos="839"/>
                              </w:tabs>
                              <w:kinsoku w:val="0"/>
                              <w:overflowPunct w:val="0"/>
                              <w:spacing w:before="76"/>
                              <w:ind w:right="2"/>
                              <w:jc w:val="center"/>
                            </w:pPr>
                            <w:r>
                              <w:rPr>
                                <w:rFonts w:hint="eastAsia"/>
                              </w:rPr>
                              <w:t>□</w:t>
                            </w:r>
                            <w:proofErr w:type="gramStart"/>
                            <w:r>
                              <w:rPr>
                                <w:rFonts w:hint="eastAsia"/>
                              </w:rPr>
                              <w:t>不</w:t>
                            </w:r>
                            <w:proofErr w:type="gramEnd"/>
                            <w:r>
                              <w:rPr>
                                <w:rFonts w:hint="eastAsia"/>
                              </w:rPr>
                              <w:t>用餐</w:t>
                            </w:r>
                          </w:p>
                        </w:tc>
                      </w:tr>
                      <w:tr w:rsidR="0050582F" w14:paraId="1C35EA06" w14:textId="77777777">
                        <w:trPr>
                          <w:trHeight w:val="520"/>
                        </w:trPr>
                        <w:tc>
                          <w:tcPr>
                            <w:tcW w:w="989" w:type="dxa"/>
                            <w:vMerge/>
                            <w:tcBorders>
                              <w:top w:val="single" w:sz="4" w:space="0" w:color="000000"/>
                              <w:left w:val="single" w:sz="4" w:space="0" w:color="000000"/>
                              <w:bottom w:val="single" w:sz="4" w:space="0" w:color="000000"/>
                              <w:right w:val="single" w:sz="4" w:space="0" w:color="000000"/>
                            </w:tcBorders>
                          </w:tcPr>
                          <w:p w14:paraId="46883CF0" w14:textId="77777777" w:rsidR="0050582F" w:rsidRDefault="0050582F">
                            <w:pPr>
                              <w:rPr>
                                <w:rFonts w:ascii="Times New Roman" w:eastAsiaTheme="minorEastAsia" w:cs="Times New Roman"/>
                              </w:rPr>
                            </w:pPr>
                          </w:p>
                        </w:tc>
                        <w:tc>
                          <w:tcPr>
                            <w:tcW w:w="3543" w:type="dxa"/>
                            <w:tcBorders>
                              <w:top w:val="single" w:sz="4" w:space="0" w:color="000000"/>
                              <w:left w:val="single" w:sz="4" w:space="0" w:color="000000"/>
                              <w:bottom w:val="single" w:sz="4" w:space="0" w:color="000000"/>
                              <w:right w:val="single" w:sz="4" w:space="0" w:color="000000"/>
                            </w:tcBorders>
                          </w:tcPr>
                          <w:p w14:paraId="73969934" w14:textId="77777777" w:rsidR="0050582F" w:rsidRDefault="0050582F">
                            <w:pPr>
                              <w:pStyle w:val="TableParagraph"/>
                              <w:kinsoku w:val="0"/>
                              <w:overflowPunct w:val="0"/>
                              <w:spacing w:before="76"/>
                              <w:ind w:left="102"/>
                            </w:pPr>
                            <w:r>
                              <w:rPr>
                                <w:rFonts w:hint="eastAsia"/>
                              </w:rPr>
                              <w:t>行動電話：</w:t>
                            </w:r>
                          </w:p>
                        </w:tc>
                        <w:tc>
                          <w:tcPr>
                            <w:tcW w:w="4698" w:type="dxa"/>
                            <w:gridSpan w:val="2"/>
                            <w:tcBorders>
                              <w:top w:val="single" w:sz="4" w:space="0" w:color="000000"/>
                              <w:left w:val="single" w:sz="4" w:space="0" w:color="000000"/>
                              <w:bottom w:val="single" w:sz="4" w:space="0" w:color="000000"/>
                              <w:right w:val="single" w:sz="4" w:space="0" w:color="000000"/>
                            </w:tcBorders>
                          </w:tcPr>
                          <w:p w14:paraId="73804DCF" w14:textId="77777777" w:rsidR="0050582F" w:rsidRDefault="0050582F">
                            <w:pPr>
                              <w:pStyle w:val="TableParagraph"/>
                              <w:kinsoku w:val="0"/>
                              <w:overflowPunct w:val="0"/>
                              <w:spacing w:before="76"/>
                              <w:ind w:left="102"/>
                            </w:pPr>
                            <w:r>
                              <w:rPr>
                                <w:rFonts w:hint="eastAsia"/>
                              </w:rPr>
                              <w:t>電話</w:t>
                            </w:r>
                            <w:r>
                              <w:t>(</w:t>
                            </w:r>
                            <w:r>
                              <w:rPr>
                                <w:rFonts w:hint="eastAsia"/>
                              </w:rPr>
                              <w:t>分機</w:t>
                            </w:r>
                            <w:r>
                              <w:t>)</w:t>
                            </w:r>
                            <w:r>
                              <w:rPr>
                                <w:rFonts w:hint="eastAsia"/>
                              </w:rPr>
                              <w:t>：</w:t>
                            </w:r>
                          </w:p>
                        </w:tc>
                      </w:tr>
                      <w:tr w:rsidR="0050582F" w14:paraId="0211DE5B" w14:textId="77777777">
                        <w:trPr>
                          <w:trHeight w:val="520"/>
                        </w:trPr>
                        <w:tc>
                          <w:tcPr>
                            <w:tcW w:w="989" w:type="dxa"/>
                            <w:vMerge/>
                            <w:tcBorders>
                              <w:top w:val="single" w:sz="4" w:space="0" w:color="000000"/>
                              <w:left w:val="single" w:sz="4" w:space="0" w:color="000000"/>
                              <w:bottom w:val="single" w:sz="4" w:space="0" w:color="000000"/>
                              <w:right w:val="single" w:sz="4" w:space="0" w:color="000000"/>
                            </w:tcBorders>
                          </w:tcPr>
                          <w:p w14:paraId="5B5FAA57" w14:textId="77777777" w:rsidR="0050582F" w:rsidRDefault="0050582F">
                            <w:pPr>
                              <w:rPr>
                                <w:rFonts w:ascii="Times New Roman" w:eastAsiaTheme="minorEastAsia" w:cs="Times New Roman"/>
                              </w:rPr>
                            </w:pPr>
                          </w:p>
                        </w:tc>
                        <w:tc>
                          <w:tcPr>
                            <w:tcW w:w="8241" w:type="dxa"/>
                            <w:gridSpan w:val="3"/>
                            <w:tcBorders>
                              <w:top w:val="single" w:sz="4" w:space="0" w:color="000000"/>
                              <w:left w:val="single" w:sz="4" w:space="0" w:color="000000"/>
                              <w:bottom w:val="single" w:sz="4" w:space="0" w:color="000000"/>
                              <w:right w:val="single" w:sz="4" w:space="0" w:color="000000"/>
                            </w:tcBorders>
                          </w:tcPr>
                          <w:p w14:paraId="0016B45C" w14:textId="77777777" w:rsidR="0050582F" w:rsidRDefault="0050582F">
                            <w:pPr>
                              <w:pStyle w:val="TableParagraph"/>
                              <w:kinsoku w:val="0"/>
                              <w:overflowPunct w:val="0"/>
                              <w:spacing w:before="76"/>
                              <w:ind w:left="102"/>
                            </w:pPr>
                            <w:r>
                              <w:t>e-mail</w:t>
                            </w:r>
                            <w:r>
                              <w:rPr>
                                <w:rFonts w:hint="eastAsia"/>
                              </w:rPr>
                              <w:t>：</w:t>
                            </w:r>
                          </w:p>
                        </w:tc>
                      </w:tr>
                      <w:tr w:rsidR="0050582F" w14:paraId="4D27ECD5" w14:textId="77777777">
                        <w:trPr>
                          <w:trHeight w:val="540"/>
                        </w:trPr>
                        <w:tc>
                          <w:tcPr>
                            <w:tcW w:w="9230" w:type="dxa"/>
                            <w:gridSpan w:val="4"/>
                            <w:tcBorders>
                              <w:top w:val="single" w:sz="4" w:space="0" w:color="000000"/>
                              <w:left w:val="single" w:sz="4" w:space="0" w:color="000000"/>
                              <w:bottom w:val="single" w:sz="4" w:space="0" w:color="000000"/>
                              <w:right w:val="single" w:sz="4" w:space="0" w:color="000000"/>
                            </w:tcBorders>
                          </w:tcPr>
                          <w:p w14:paraId="028BEDA1" w14:textId="77777777" w:rsidR="0050582F" w:rsidRDefault="0050582F">
                            <w:pPr>
                              <w:pStyle w:val="TableParagraph"/>
                              <w:tabs>
                                <w:tab w:val="left" w:pos="7429"/>
                              </w:tabs>
                              <w:kinsoku w:val="0"/>
                              <w:overflowPunct w:val="0"/>
                              <w:spacing w:before="76"/>
                              <w:ind w:left="102"/>
                            </w:pPr>
                            <w:r>
                              <w:rPr>
                                <w:rFonts w:hint="eastAsia"/>
                                <w:b/>
                                <w:bCs/>
                              </w:rPr>
                              <w:t>正取為各校核定</w:t>
                            </w:r>
                            <w:proofErr w:type="gramStart"/>
                            <w:r>
                              <w:rPr>
                                <w:rFonts w:hint="eastAsia"/>
                                <w:b/>
                                <w:bCs/>
                              </w:rPr>
                              <w:t>可薦派</w:t>
                            </w:r>
                            <w:proofErr w:type="gramEnd"/>
                            <w:r>
                              <w:rPr>
                                <w:rFonts w:hint="eastAsia"/>
                                <w:b/>
                                <w:bCs/>
                              </w:rPr>
                              <w:t xml:space="preserve">報名隊伍數，備取為增額報名隊伍。 </w:t>
                            </w:r>
                            <w:r>
                              <w:rPr>
                                <w:rFonts w:hint="eastAsia"/>
                              </w:rPr>
                              <w:t>□核定報名</w:t>
                            </w:r>
                            <w:r>
                              <w:t xml:space="preserve"> </w:t>
                            </w:r>
                            <w:r>
                              <w:rPr>
                                <w:rFonts w:hint="eastAsia"/>
                              </w:rPr>
                              <w:t>□增額報名</w:t>
                            </w:r>
                          </w:p>
                        </w:tc>
                      </w:tr>
                    </w:tbl>
                    <w:p w14:paraId="0FB589A2" w14:textId="77777777" w:rsidR="0050582F" w:rsidRDefault="0050582F" w:rsidP="002168AE">
                      <w:pPr>
                        <w:pStyle w:val="a3"/>
                        <w:kinsoku w:val="0"/>
                        <w:overflowPunct w:val="0"/>
                        <w:rPr>
                          <w:rFonts w:ascii="Times New Roman" w:eastAsiaTheme="minorEastAsia" w:cs="Times New Roman"/>
                          <w:sz w:val="24"/>
                          <w:szCs w:val="24"/>
                        </w:rPr>
                      </w:pPr>
                    </w:p>
                  </w:txbxContent>
                </v:textbox>
                <w10:wrap anchorx="page"/>
              </v:shape>
            </w:pict>
          </mc:Fallback>
        </mc:AlternateContent>
      </w:r>
      <w:r>
        <w:rPr>
          <w:rFonts w:hint="eastAsia"/>
          <w:b/>
          <w:bCs/>
          <w:sz w:val="28"/>
          <w:szCs w:val="28"/>
        </w:rPr>
        <w:t>【報名表】</w:t>
      </w:r>
      <w:r>
        <w:rPr>
          <w:rFonts w:hint="eastAsia"/>
          <w:b/>
          <w:bCs/>
          <w:spacing w:val="-1"/>
          <w:sz w:val="28"/>
          <w:szCs w:val="28"/>
        </w:rPr>
        <w:t>學</w:t>
      </w:r>
      <w:r>
        <w:rPr>
          <w:rFonts w:hint="eastAsia"/>
          <w:b/>
          <w:bCs/>
          <w:sz w:val="28"/>
          <w:szCs w:val="28"/>
        </w:rPr>
        <w:t>校名稱</w:t>
      </w:r>
      <w:r>
        <w:rPr>
          <w:rFonts w:hint="eastAsia"/>
          <w:b/>
          <w:bCs/>
          <w:sz w:val="32"/>
          <w:szCs w:val="32"/>
        </w:rPr>
        <w:t>：</w:t>
      </w:r>
      <w:r>
        <w:rPr>
          <w:rFonts w:ascii="Times New Roman" w:cs="Times New Roman"/>
          <w:b/>
          <w:bCs/>
          <w:w w:val="99"/>
          <w:sz w:val="32"/>
          <w:szCs w:val="32"/>
          <w:u w:val="single"/>
        </w:rPr>
        <w:t xml:space="preserve"> </w:t>
      </w:r>
      <w:r>
        <w:rPr>
          <w:rFonts w:ascii="Times New Roman" w:cs="Times New Roman"/>
          <w:b/>
          <w:bCs/>
          <w:sz w:val="32"/>
          <w:szCs w:val="32"/>
          <w:u w:val="single"/>
        </w:rPr>
        <w:tab/>
      </w:r>
    </w:p>
    <w:p w14:paraId="36CC80F5" w14:textId="77777777" w:rsidR="002168AE" w:rsidRDefault="002168AE" w:rsidP="002168AE">
      <w:pPr>
        <w:pStyle w:val="a3"/>
        <w:kinsoku w:val="0"/>
        <w:overflowPunct w:val="0"/>
        <w:rPr>
          <w:rFonts w:ascii="Times New Roman" w:eastAsiaTheme="minorEastAsia" w:cs="Times New Roman"/>
          <w:b/>
          <w:bCs/>
          <w:sz w:val="34"/>
          <w:szCs w:val="34"/>
        </w:rPr>
      </w:pPr>
    </w:p>
    <w:p w14:paraId="5E7C0694" w14:textId="77777777" w:rsidR="002168AE" w:rsidRDefault="002168AE" w:rsidP="002168AE">
      <w:pPr>
        <w:pStyle w:val="a3"/>
        <w:kinsoku w:val="0"/>
        <w:overflowPunct w:val="0"/>
        <w:rPr>
          <w:rFonts w:ascii="Times New Roman" w:eastAsiaTheme="minorEastAsia" w:cs="Times New Roman"/>
          <w:b/>
          <w:bCs/>
          <w:sz w:val="34"/>
          <w:szCs w:val="34"/>
        </w:rPr>
      </w:pPr>
    </w:p>
    <w:p w14:paraId="571531DB" w14:textId="77777777" w:rsidR="002168AE" w:rsidRDefault="002168AE" w:rsidP="002168AE">
      <w:pPr>
        <w:pStyle w:val="a3"/>
        <w:kinsoku w:val="0"/>
        <w:overflowPunct w:val="0"/>
        <w:rPr>
          <w:rFonts w:ascii="Times New Roman" w:eastAsiaTheme="minorEastAsia" w:cs="Times New Roman"/>
          <w:b/>
          <w:bCs/>
          <w:sz w:val="34"/>
          <w:szCs w:val="34"/>
        </w:rPr>
      </w:pPr>
    </w:p>
    <w:p w14:paraId="63269372" w14:textId="77777777" w:rsidR="002168AE" w:rsidRDefault="002168AE" w:rsidP="002168AE">
      <w:pPr>
        <w:pStyle w:val="a3"/>
        <w:kinsoku w:val="0"/>
        <w:overflowPunct w:val="0"/>
        <w:rPr>
          <w:rFonts w:ascii="Times New Roman" w:eastAsiaTheme="minorEastAsia" w:cs="Times New Roman"/>
          <w:b/>
          <w:bCs/>
          <w:sz w:val="34"/>
          <w:szCs w:val="34"/>
        </w:rPr>
      </w:pPr>
    </w:p>
    <w:p w14:paraId="59F3640A" w14:textId="77777777" w:rsidR="002168AE" w:rsidRDefault="002168AE" w:rsidP="002168AE">
      <w:pPr>
        <w:pStyle w:val="a3"/>
        <w:kinsoku w:val="0"/>
        <w:overflowPunct w:val="0"/>
        <w:rPr>
          <w:rFonts w:ascii="Times New Roman" w:eastAsiaTheme="minorEastAsia" w:cs="Times New Roman"/>
          <w:b/>
          <w:bCs/>
          <w:sz w:val="34"/>
          <w:szCs w:val="34"/>
        </w:rPr>
      </w:pPr>
    </w:p>
    <w:p w14:paraId="6951B57D" w14:textId="77777777" w:rsidR="002168AE" w:rsidRDefault="002168AE" w:rsidP="002168AE">
      <w:pPr>
        <w:pStyle w:val="a3"/>
        <w:kinsoku w:val="0"/>
        <w:overflowPunct w:val="0"/>
        <w:rPr>
          <w:rFonts w:ascii="Times New Roman" w:eastAsiaTheme="minorEastAsia" w:cs="Times New Roman"/>
          <w:b/>
          <w:bCs/>
          <w:sz w:val="34"/>
          <w:szCs w:val="34"/>
        </w:rPr>
      </w:pPr>
    </w:p>
    <w:p w14:paraId="7EAC5ECA" w14:textId="77777777" w:rsidR="002168AE" w:rsidRDefault="002168AE" w:rsidP="002168AE">
      <w:pPr>
        <w:pStyle w:val="a3"/>
        <w:kinsoku w:val="0"/>
        <w:overflowPunct w:val="0"/>
        <w:rPr>
          <w:rFonts w:ascii="Times New Roman" w:eastAsiaTheme="minorEastAsia" w:cs="Times New Roman"/>
          <w:b/>
          <w:bCs/>
          <w:sz w:val="34"/>
          <w:szCs w:val="34"/>
        </w:rPr>
      </w:pPr>
    </w:p>
    <w:p w14:paraId="35BD582E" w14:textId="77777777" w:rsidR="002168AE" w:rsidRDefault="002168AE" w:rsidP="002168AE">
      <w:pPr>
        <w:pStyle w:val="a3"/>
        <w:kinsoku w:val="0"/>
        <w:overflowPunct w:val="0"/>
        <w:rPr>
          <w:rFonts w:ascii="Times New Roman" w:eastAsiaTheme="minorEastAsia" w:cs="Times New Roman"/>
          <w:b/>
          <w:bCs/>
          <w:sz w:val="34"/>
          <w:szCs w:val="34"/>
        </w:rPr>
      </w:pPr>
    </w:p>
    <w:p w14:paraId="3BECACA9" w14:textId="77777777" w:rsidR="002168AE" w:rsidRDefault="002168AE" w:rsidP="002168AE">
      <w:pPr>
        <w:pStyle w:val="a3"/>
        <w:kinsoku w:val="0"/>
        <w:overflowPunct w:val="0"/>
        <w:rPr>
          <w:rFonts w:ascii="Times New Roman" w:eastAsiaTheme="minorEastAsia" w:cs="Times New Roman"/>
          <w:b/>
          <w:bCs/>
          <w:sz w:val="34"/>
          <w:szCs w:val="34"/>
        </w:rPr>
      </w:pPr>
    </w:p>
    <w:p w14:paraId="01A8A1F8" w14:textId="77777777" w:rsidR="002168AE" w:rsidRDefault="002168AE" w:rsidP="002168AE">
      <w:pPr>
        <w:pStyle w:val="a3"/>
        <w:kinsoku w:val="0"/>
        <w:overflowPunct w:val="0"/>
        <w:rPr>
          <w:rFonts w:ascii="Times New Roman" w:eastAsiaTheme="minorEastAsia" w:cs="Times New Roman"/>
          <w:b/>
          <w:bCs/>
          <w:sz w:val="34"/>
          <w:szCs w:val="34"/>
        </w:rPr>
      </w:pPr>
    </w:p>
    <w:p w14:paraId="3D5A6104" w14:textId="77777777" w:rsidR="002168AE" w:rsidRDefault="002168AE" w:rsidP="002168AE">
      <w:pPr>
        <w:pStyle w:val="a3"/>
        <w:kinsoku w:val="0"/>
        <w:overflowPunct w:val="0"/>
        <w:rPr>
          <w:rFonts w:ascii="Times New Roman" w:eastAsiaTheme="minorEastAsia" w:cs="Times New Roman"/>
          <w:b/>
          <w:bCs/>
          <w:sz w:val="34"/>
          <w:szCs w:val="34"/>
        </w:rPr>
      </w:pPr>
    </w:p>
    <w:p w14:paraId="4F489997" w14:textId="77777777" w:rsidR="002168AE" w:rsidRDefault="002168AE" w:rsidP="002168AE">
      <w:pPr>
        <w:pStyle w:val="a3"/>
        <w:kinsoku w:val="0"/>
        <w:overflowPunct w:val="0"/>
        <w:rPr>
          <w:rFonts w:ascii="Times New Roman" w:eastAsiaTheme="minorEastAsia" w:cs="Times New Roman"/>
          <w:b/>
          <w:bCs/>
          <w:sz w:val="34"/>
          <w:szCs w:val="34"/>
        </w:rPr>
      </w:pPr>
    </w:p>
    <w:p w14:paraId="2F391192" w14:textId="77777777" w:rsidR="002168AE" w:rsidRDefault="002168AE" w:rsidP="002168AE">
      <w:pPr>
        <w:pStyle w:val="a3"/>
        <w:kinsoku w:val="0"/>
        <w:overflowPunct w:val="0"/>
        <w:rPr>
          <w:rFonts w:ascii="Times New Roman" w:eastAsiaTheme="minorEastAsia" w:cs="Times New Roman"/>
          <w:b/>
          <w:bCs/>
          <w:sz w:val="34"/>
          <w:szCs w:val="34"/>
        </w:rPr>
      </w:pPr>
    </w:p>
    <w:p w14:paraId="3B63CE1A" w14:textId="77777777" w:rsidR="002168AE" w:rsidRDefault="002168AE" w:rsidP="002168AE">
      <w:pPr>
        <w:pStyle w:val="a3"/>
        <w:kinsoku w:val="0"/>
        <w:overflowPunct w:val="0"/>
        <w:rPr>
          <w:rFonts w:ascii="Times New Roman" w:eastAsiaTheme="minorEastAsia" w:cs="Times New Roman"/>
          <w:b/>
          <w:bCs/>
          <w:sz w:val="34"/>
          <w:szCs w:val="34"/>
        </w:rPr>
      </w:pPr>
    </w:p>
    <w:p w14:paraId="7EE6A0E5" w14:textId="77777777" w:rsidR="002168AE" w:rsidRDefault="002168AE" w:rsidP="002168AE">
      <w:pPr>
        <w:pStyle w:val="a3"/>
        <w:kinsoku w:val="0"/>
        <w:overflowPunct w:val="0"/>
        <w:rPr>
          <w:rFonts w:ascii="Times New Roman" w:eastAsiaTheme="minorEastAsia" w:cs="Times New Roman"/>
          <w:b/>
          <w:bCs/>
          <w:sz w:val="34"/>
          <w:szCs w:val="34"/>
        </w:rPr>
      </w:pPr>
    </w:p>
    <w:p w14:paraId="70B76F25" w14:textId="77777777" w:rsidR="002168AE" w:rsidRDefault="002168AE" w:rsidP="002168AE">
      <w:pPr>
        <w:pStyle w:val="a3"/>
        <w:kinsoku w:val="0"/>
        <w:overflowPunct w:val="0"/>
        <w:rPr>
          <w:rFonts w:ascii="Times New Roman" w:eastAsiaTheme="minorEastAsia" w:cs="Times New Roman"/>
          <w:b/>
          <w:bCs/>
          <w:sz w:val="34"/>
          <w:szCs w:val="34"/>
        </w:rPr>
      </w:pPr>
    </w:p>
    <w:p w14:paraId="482FC551" w14:textId="77777777" w:rsidR="002168AE" w:rsidRDefault="002168AE" w:rsidP="002168AE">
      <w:pPr>
        <w:pStyle w:val="a3"/>
        <w:tabs>
          <w:tab w:val="left" w:pos="3356"/>
          <w:tab w:val="left" w:pos="6841"/>
        </w:tabs>
        <w:kinsoku w:val="0"/>
        <w:overflowPunct w:val="0"/>
        <w:spacing w:before="250"/>
        <w:ind w:left="353"/>
        <w:rPr>
          <w:b/>
          <w:bCs/>
          <w:w w:val="95"/>
          <w:sz w:val="24"/>
          <w:szCs w:val="24"/>
        </w:rPr>
      </w:pPr>
      <w:r>
        <w:rPr>
          <w:rFonts w:hint="eastAsia"/>
          <w:b/>
          <w:bCs/>
          <w:sz w:val="24"/>
          <w:szCs w:val="24"/>
        </w:rPr>
        <w:t>承辦人：</w:t>
      </w:r>
      <w:r>
        <w:rPr>
          <w:b/>
          <w:bCs/>
          <w:sz w:val="24"/>
          <w:szCs w:val="24"/>
        </w:rPr>
        <w:tab/>
      </w:r>
      <w:r>
        <w:rPr>
          <w:rFonts w:hint="eastAsia"/>
          <w:b/>
          <w:bCs/>
          <w:sz w:val="24"/>
          <w:szCs w:val="24"/>
        </w:rPr>
        <w:t>教務主任：</w:t>
      </w:r>
      <w:r>
        <w:rPr>
          <w:b/>
          <w:bCs/>
          <w:sz w:val="24"/>
          <w:szCs w:val="24"/>
        </w:rPr>
        <w:tab/>
      </w:r>
      <w:r>
        <w:rPr>
          <w:rFonts w:hint="eastAsia"/>
          <w:b/>
          <w:bCs/>
          <w:w w:val="95"/>
          <w:sz w:val="24"/>
          <w:szCs w:val="24"/>
        </w:rPr>
        <w:t>校長：</w:t>
      </w:r>
    </w:p>
    <w:p w14:paraId="6BB19D66" w14:textId="77777777" w:rsidR="002168AE" w:rsidRDefault="002168AE" w:rsidP="002168AE">
      <w:pPr>
        <w:pStyle w:val="a3"/>
        <w:kinsoku w:val="0"/>
        <w:overflowPunct w:val="0"/>
        <w:rPr>
          <w:b/>
          <w:bCs/>
          <w:sz w:val="24"/>
          <w:szCs w:val="24"/>
        </w:rPr>
      </w:pPr>
    </w:p>
    <w:p w14:paraId="17F03E41" w14:textId="77777777" w:rsidR="002168AE" w:rsidRDefault="002168AE" w:rsidP="00C118AB">
      <w:pPr>
        <w:pStyle w:val="a5"/>
        <w:numPr>
          <w:ilvl w:val="0"/>
          <w:numId w:val="2"/>
        </w:numPr>
        <w:tabs>
          <w:tab w:val="left" w:pos="834"/>
        </w:tabs>
        <w:kinsoku w:val="0"/>
        <w:overflowPunct w:val="0"/>
        <w:spacing w:before="159"/>
        <w:rPr>
          <w:spacing w:val="-3"/>
          <w:sz w:val="27"/>
          <w:szCs w:val="27"/>
        </w:rPr>
      </w:pPr>
      <w:r>
        <w:rPr>
          <w:rFonts w:hint="eastAsia"/>
          <w:spacing w:val="-3"/>
          <w:sz w:val="27"/>
          <w:szCs w:val="27"/>
        </w:rPr>
        <w:t>報名表一張僅供一隊使用，請自行列印填寫。</w:t>
      </w:r>
    </w:p>
    <w:p w14:paraId="7691022D" w14:textId="5ABF65E2" w:rsidR="002168AE" w:rsidRDefault="002168AE" w:rsidP="00C118AB">
      <w:pPr>
        <w:pStyle w:val="a5"/>
        <w:numPr>
          <w:ilvl w:val="0"/>
          <w:numId w:val="2"/>
        </w:numPr>
        <w:tabs>
          <w:tab w:val="left" w:pos="834"/>
        </w:tabs>
        <w:kinsoku w:val="0"/>
        <w:overflowPunct w:val="0"/>
        <w:spacing w:line="367" w:lineRule="auto"/>
        <w:ind w:right="149"/>
        <w:rPr>
          <w:spacing w:val="-5"/>
          <w:sz w:val="27"/>
          <w:szCs w:val="27"/>
        </w:rPr>
      </w:pPr>
      <w:r>
        <w:rPr>
          <w:rFonts w:hint="eastAsia"/>
          <w:spacing w:val="-7"/>
          <w:sz w:val="27"/>
          <w:szCs w:val="27"/>
        </w:rPr>
        <w:t>此報名表填寫完畢後，需掃描成</w:t>
      </w:r>
      <w:r>
        <w:rPr>
          <w:spacing w:val="-7"/>
          <w:sz w:val="27"/>
          <w:szCs w:val="27"/>
        </w:rPr>
        <w:t xml:space="preserve"> </w:t>
      </w:r>
      <w:r>
        <w:rPr>
          <w:sz w:val="27"/>
          <w:szCs w:val="27"/>
        </w:rPr>
        <w:t>PDF</w:t>
      </w:r>
      <w:r>
        <w:rPr>
          <w:spacing w:val="-35"/>
          <w:sz w:val="27"/>
          <w:szCs w:val="27"/>
        </w:rPr>
        <w:t xml:space="preserve"> </w:t>
      </w:r>
      <w:r>
        <w:rPr>
          <w:rFonts w:hint="eastAsia"/>
          <w:spacing w:val="-35"/>
          <w:sz w:val="27"/>
          <w:szCs w:val="27"/>
        </w:rPr>
        <w:t>或</w:t>
      </w:r>
      <w:r>
        <w:rPr>
          <w:spacing w:val="-35"/>
          <w:sz w:val="27"/>
          <w:szCs w:val="27"/>
        </w:rPr>
        <w:t xml:space="preserve"> </w:t>
      </w:r>
      <w:r>
        <w:rPr>
          <w:sz w:val="27"/>
          <w:szCs w:val="27"/>
        </w:rPr>
        <w:t>jpg</w:t>
      </w:r>
      <w:r>
        <w:rPr>
          <w:spacing w:val="-9"/>
          <w:sz w:val="27"/>
          <w:szCs w:val="27"/>
        </w:rPr>
        <w:t xml:space="preserve"> </w:t>
      </w:r>
      <w:r>
        <w:rPr>
          <w:rFonts w:hint="eastAsia"/>
          <w:spacing w:val="-9"/>
          <w:sz w:val="27"/>
          <w:szCs w:val="27"/>
        </w:rPr>
        <w:t>圖檔一併</w:t>
      </w:r>
      <w:r w:rsidR="00827C60">
        <w:rPr>
          <w:sz w:val="27"/>
          <w:szCs w:val="27"/>
        </w:rPr>
        <w:t>E-mail</w:t>
      </w:r>
      <w:r w:rsidR="00827C60">
        <w:rPr>
          <w:rFonts w:hint="eastAsia"/>
          <w:spacing w:val="-9"/>
          <w:sz w:val="27"/>
          <w:szCs w:val="27"/>
        </w:rPr>
        <w:t>至</w:t>
      </w:r>
      <w:r w:rsidR="00180947">
        <w:fldChar w:fldCharType="begin"/>
      </w:r>
      <w:r w:rsidR="00180947">
        <w:instrText xml:space="preserve"> HYPERLINK "mailto:hulinmaker@hljh.hc.edu.tw" </w:instrText>
      </w:r>
      <w:r w:rsidR="00180947">
        <w:fldChar w:fldCharType="separate"/>
      </w:r>
      <w:r w:rsidR="00827C60" w:rsidRPr="00827C60">
        <w:rPr>
          <w:rStyle w:val="ab"/>
          <w:spacing w:val="-9"/>
          <w:sz w:val="27"/>
          <w:szCs w:val="27"/>
        </w:rPr>
        <w:t>hulinmaker@hljh.hc.edu.tw</w:t>
      </w:r>
      <w:r w:rsidR="00180947">
        <w:rPr>
          <w:rStyle w:val="ab"/>
          <w:spacing w:val="-9"/>
          <w:sz w:val="27"/>
          <w:szCs w:val="27"/>
        </w:rPr>
        <w:fldChar w:fldCharType="end"/>
      </w:r>
      <w:r>
        <w:rPr>
          <w:rFonts w:hint="eastAsia"/>
          <w:spacing w:val="-9"/>
          <w:sz w:val="27"/>
          <w:szCs w:val="27"/>
        </w:rPr>
        <w:t>，</w:t>
      </w:r>
      <w:r w:rsidR="00827C60">
        <w:rPr>
          <w:rFonts w:hint="eastAsia"/>
          <w:spacing w:val="-9"/>
          <w:sz w:val="27"/>
          <w:szCs w:val="27"/>
        </w:rPr>
        <w:t>或遞交換櫃</w:t>
      </w:r>
      <w:r>
        <w:rPr>
          <w:rFonts w:hint="eastAsia"/>
          <w:spacing w:val="-9"/>
          <w:sz w:val="27"/>
          <w:szCs w:val="27"/>
        </w:rPr>
        <w:t>逾</w:t>
      </w:r>
      <w:r>
        <w:rPr>
          <w:rFonts w:hint="eastAsia"/>
          <w:spacing w:val="-5"/>
          <w:sz w:val="27"/>
          <w:szCs w:val="27"/>
        </w:rPr>
        <w:t>期不受理補報名。</w:t>
      </w:r>
    </w:p>
    <w:p w14:paraId="340D6BE3" w14:textId="77777777" w:rsidR="002168AE" w:rsidRDefault="002168AE" w:rsidP="00C118AB">
      <w:pPr>
        <w:pStyle w:val="a5"/>
        <w:numPr>
          <w:ilvl w:val="0"/>
          <w:numId w:val="2"/>
        </w:numPr>
        <w:tabs>
          <w:tab w:val="left" w:pos="834"/>
        </w:tabs>
        <w:kinsoku w:val="0"/>
        <w:overflowPunct w:val="0"/>
        <w:spacing w:before="43"/>
        <w:rPr>
          <w:sz w:val="27"/>
          <w:szCs w:val="27"/>
        </w:rPr>
      </w:pPr>
      <w:r>
        <w:rPr>
          <w:rFonts w:hint="eastAsia"/>
          <w:spacing w:val="-8"/>
          <w:sz w:val="27"/>
          <w:szCs w:val="27"/>
        </w:rPr>
        <w:t>報名後，競賽相關事宜公告請指導老師務必隨時查閱報名時所留的</w:t>
      </w:r>
      <w:r>
        <w:rPr>
          <w:spacing w:val="-8"/>
          <w:sz w:val="27"/>
          <w:szCs w:val="27"/>
        </w:rPr>
        <w:t xml:space="preserve"> </w:t>
      </w:r>
      <w:r>
        <w:rPr>
          <w:sz w:val="27"/>
          <w:szCs w:val="27"/>
        </w:rPr>
        <w:t>E-mail</w:t>
      </w:r>
    </w:p>
    <w:p w14:paraId="01F0C0E8" w14:textId="703CDCE5" w:rsidR="002168AE" w:rsidRDefault="002168AE" w:rsidP="002168AE">
      <w:pPr>
        <w:pStyle w:val="a3"/>
        <w:kinsoku w:val="0"/>
        <w:overflowPunct w:val="0"/>
        <w:spacing w:before="187"/>
        <w:ind w:left="833"/>
      </w:pPr>
      <w:r>
        <w:rPr>
          <w:rFonts w:hint="eastAsia"/>
        </w:rPr>
        <w:t>或到</w:t>
      </w:r>
      <w:r w:rsidR="007B075D">
        <w:rPr>
          <w:rFonts w:hint="eastAsia"/>
        </w:rPr>
        <w:t>虎林</w:t>
      </w:r>
      <w:r>
        <w:rPr>
          <w:rFonts w:hint="eastAsia"/>
        </w:rPr>
        <w:t>科技中心網頁查看。</w:t>
      </w:r>
    </w:p>
    <w:p w14:paraId="0C2524CE" w14:textId="77777777" w:rsidR="002168AE" w:rsidRDefault="002168AE" w:rsidP="002168AE">
      <w:pPr>
        <w:pStyle w:val="a3"/>
        <w:kinsoku w:val="0"/>
        <w:overflowPunct w:val="0"/>
        <w:spacing w:before="187"/>
        <w:ind w:left="833"/>
        <w:sectPr w:rsidR="002168AE" w:rsidSect="00FB5D48">
          <w:type w:val="nextColumn"/>
          <w:pgSz w:w="11910" w:h="16840"/>
          <w:pgMar w:top="960" w:right="1220" w:bottom="1420" w:left="1020" w:header="0" w:footer="1236" w:gutter="0"/>
          <w:cols w:space="720" w:equalWidth="0">
            <w:col w:w="9670"/>
          </w:cols>
          <w:noEndnote/>
        </w:sectPr>
      </w:pPr>
    </w:p>
    <w:p w14:paraId="08019FE0" w14:textId="40C3E50C" w:rsidR="002168AE" w:rsidRDefault="002168AE" w:rsidP="002168AE">
      <w:pPr>
        <w:pStyle w:val="a3"/>
        <w:kinsoku w:val="0"/>
        <w:overflowPunct w:val="0"/>
        <w:spacing w:line="393" w:lineRule="exact"/>
        <w:ind w:left="1152"/>
        <w:rPr>
          <w:b/>
          <w:bCs/>
          <w:sz w:val="32"/>
          <w:szCs w:val="32"/>
        </w:rPr>
      </w:pPr>
      <w:r>
        <w:rPr>
          <w:noProof/>
        </w:rPr>
        <w:lastRenderedPageBreak/>
        <mc:AlternateContent>
          <mc:Choice Requires="wps">
            <w:drawing>
              <wp:anchor distT="0" distB="0" distL="114300" distR="114300" simplePos="0" relativeHeight="251689984" behindDoc="0" locked="0" layoutInCell="0" allowOverlap="1" wp14:anchorId="5AF962B5" wp14:editId="06078C94">
                <wp:simplePos x="0" y="0"/>
                <wp:positionH relativeFrom="page">
                  <wp:posOffset>516890</wp:posOffset>
                </wp:positionH>
                <wp:positionV relativeFrom="paragraph">
                  <wp:posOffset>20320</wp:posOffset>
                </wp:positionV>
                <wp:extent cx="564515" cy="230505"/>
                <wp:effectExtent l="0" t="0" r="0" b="0"/>
                <wp:wrapNone/>
                <wp:docPr id="4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30505"/>
                        </a:xfrm>
                        <a:prstGeom prst="rect">
                          <a:avLst/>
                        </a:prstGeom>
                        <a:noFill/>
                        <a:ln w="6096" cmpd="sng">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A570867" w14:textId="77777777" w:rsidR="0050582F" w:rsidRDefault="0050582F" w:rsidP="002168AE">
                            <w:pPr>
                              <w:pStyle w:val="a3"/>
                              <w:kinsoku w:val="0"/>
                              <w:overflowPunct w:val="0"/>
                              <w:spacing w:line="311" w:lineRule="exact"/>
                              <w:ind w:left="-1"/>
                              <w:rPr>
                                <w:b/>
                                <w:bCs/>
                              </w:rPr>
                            </w:pPr>
                            <w:r>
                              <w:rPr>
                                <w:rFonts w:hint="eastAsia"/>
                                <w:b/>
                                <w:bCs/>
                              </w:rPr>
                              <w:t>附件</w:t>
                            </w:r>
                            <w:r>
                              <w:rPr>
                                <w:b/>
                                <w:bCs/>
                              </w:rPr>
                              <w:t xml:space="preserve"> 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F962B5" id="Text Box 10" o:spid="_x0000_s1033" type="#_x0000_t202" style="position:absolute;left:0;text-align:left;margin-left:40.7pt;margin-top:1.6pt;width:44.45pt;height:18.15pt;z-index:251689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" o:allowincell="f" filled="f" strokeweight=".48pt">
                <v:textbox inset="0,0,0,0">
                  <w:txbxContent>
                    <w:p w14:paraId="0A570867" w14:textId="77777777" w:rsidR="0050582F" w:rsidRDefault="0050582F" w:rsidP="002168AE">
                      <w:pPr>
                        <w:pStyle w:val="a3"/>
                        <w:kinsoku w:val="0"/>
                        <w:overflowPunct w:val="0"/>
                        <w:spacing w:line="311" w:lineRule="exact"/>
                        <w:ind w:left="-1"/>
                        <w:rPr>
                          <w:b/>
                          <w:bCs/>
                        </w:rPr>
                      </w:pPr>
                      <w:r>
                        <w:rPr>
                          <w:rFonts w:hint="eastAsia"/>
                          <w:b/>
                          <w:bCs/>
                        </w:rPr>
                        <w:t>附件</w:t>
                      </w:r>
                      <w:r>
                        <w:rPr>
                          <w:b/>
                          <w:bCs/>
                        </w:rPr>
                        <w:t xml:space="preserve"> 4</w:t>
                      </w:r>
                    </w:p>
                  </w:txbxContent>
                </v:textbox>
                <w10:wrap anchorx="page"/>
              </v:shape>
            </w:pict>
          </mc:Fallback>
        </mc:AlternateContent>
      </w:r>
      <w:r>
        <w:rPr>
          <w:rFonts w:hint="eastAsia"/>
          <w:b/>
          <w:bCs/>
          <w:sz w:val="32"/>
          <w:szCs w:val="32"/>
        </w:rPr>
        <w:t>新竹市</w:t>
      </w:r>
      <w:r>
        <w:rPr>
          <w:b/>
          <w:bCs/>
          <w:sz w:val="32"/>
          <w:szCs w:val="32"/>
        </w:rPr>
        <w:t xml:space="preserve"> </w:t>
      </w:r>
      <w:r w:rsidR="003E7C87">
        <w:rPr>
          <w:b/>
          <w:bCs/>
          <w:sz w:val="32"/>
          <w:szCs w:val="32"/>
        </w:rPr>
        <w:t>115</w:t>
      </w:r>
      <w:r>
        <w:rPr>
          <w:b/>
          <w:bCs/>
          <w:sz w:val="32"/>
          <w:szCs w:val="32"/>
        </w:rPr>
        <w:t xml:space="preserve"> </w:t>
      </w:r>
      <w:r>
        <w:rPr>
          <w:rFonts w:hint="eastAsia"/>
          <w:b/>
          <w:bCs/>
          <w:sz w:val="32"/>
          <w:szCs w:val="32"/>
        </w:rPr>
        <w:t>學年度科技教育創意實作競賽</w:t>
      </w:r>
      <w:r>
        <w:rPr>
          <w:b/>
          <w:bCs/>
          <w:sz w:val="32"/>
          <w:szCs w:val="32"/>
        </w:rPr>
        <w:t>-</w:t>
      </w:r>
      <w:r>
        <w:rPr>
          <w:rFonts w:hint="eastAsia"/>
          <w:b/>
          <w:bCs/>
          <w:sz w:val="32"/>
          <w:szCs w:val="32"/>
        </w:rPr>
        <w:t>生活科技組</w:t>
      </w:r>
    </w:p>
    <w:p w14:paraId="415EFEDA" w14:textId="77777777" w:rsidR="002168AE" w:rsidRDefault="002168AE" w:rsidP="002168AE">
      <w:pPr>
        <w:pStyle w:val="a3"/>
        <w:kinsoku w:val="0"/>
        <w:overflowPunct w:val="0"/>
        <w:spacing w:before="154"/>
        <w:ind w:left="3932"/>
        <w:rPr>
          <w:b/>
          <w:bCs/>
          <w:sz w:val="28"/>
          <w:szCs w:val="28"/>
        </w:rPr>
      </w:pPr>
      <w:r>
        <w:rPr>
          <w:rFonts w:hint="eastAsia"/>
          <w:b/>
          <w:bCs/>
          <w:sz w:val="28"/>
          <w:szCs w:val="28"/>
        </w:rPr>
        <w:t>【參賽選手異動】</w:t>
      </w:r>
    </w:p>
    <w:p w14:paraId="7463BB66" w14:textId="77777777" w:rsidR="002168AE" w:rsidRDefault="002168AE" w:rsidP="002168AE">
      <w:pPr>
        <w:pStyle w:val="a3"/>
        <w:kinsoku w:val="0"/>
        <w:overflowPunct w:val="0"/>
        <w:rPr>
          <w:b/>
          <w:bCs/>
          <w:sz w:val="28"/>
          <w:szCs w:val="28"/>
        </w:rPr>
      </w:pPr>
    </w:p>
    <w:p w14:paraId="6DCF348E" w14:textId="77777777" w:rsidR="008D0CC1" w:rsidRDefault="008D0CC1" w:rsidP="002168AE">
      <w:pPr>
        <w:pStyle w:val="a3"/>
        <w:tabs>
          <w:tab w:val="left" w:pos="2998"/>
        </w:tabs>
        <w:kinsoku w:val="0"/>
        <w:overflowPunct w:val="0"/>
        <w:ind w:left="112"/>
        <w:rPr>
          <w:b/>
          <w:bCs/>
          <w:sz w:val="37"/>
          <w:szCs w:val="37"/>
        </w:rPr>
      </w:pPr>
    </w:p>
    <w:p w14:paraId="2FA9EC7C" w14:textId="2378D6A5" w:rsidR="002168AE" w:rsidRDefault="002168AE" w:rsidP="002168AE">
      <w:pPr>
        <w:pStyle w:val="a3"/>
        <w:tabs>
          <w:tab w:val="left" w:pos="2998"/>
        </w:tabs>
        <w:kinsoku w:val="0"/>
        <w:overflowPunct w:val="0"/>
        <w:ind w:left="112"/>
        <w:rPr>
          <w:b/>
          <w:bCs/>
          <w:w w:val="95"/>
          <w:sz w:val="32"/>
          <w:szCs w:val="32"/>
        </w:rPr>
      </w:pPr>
      <w:r>
        <w:rPr>
          <w:rFonts w:hint="eastAsia"/>
          <w:b/>
          <w:bCs/>
          <w:sz w:val="32"/>
          <w:szCs w:val="32"/>
        </w:rPr>
        <w:t>新竹市</w:t>
      </w:r>
      <w:r>
        <w:rPr>
          <w:b/>
          <w:bCs/>
          <w:sz w:val="32"/>
          <w:szCs w:val="32"/>
          <w:u w:val="single"/>
        </w:rPr>
        <w:t xml:space="preserve"> </w:t>
      </w:r>
      <w:r>
        <w:rPr>
          <w:b/>
          <w:bCs/>
          <w:sz w:val="32"/>
          <w:szCs w:val="32"/>
          <w:u w:val="single"/>
        </w:rPr>
        <w:tab/>
      </w:r>
      <w:r>
        <w:rPr>
          <w:rFonts w:hint="eastAsia"/>
          <w:b/>
          <w:bCs/>
          <w:w w:val="95"/>
          <w:sz w:val="32"/>
          <w:szCs w:val="32"/>
        </w:rPr>
        <w:t>國民中學證明書</w:t>
      </w:r>
    </w:p>
    <w:p w14:paraId="24E22BB6" w14:textId="77777777" w:rsidR="002168AE" w:rsidRDefault="002168AE" w:rsidP="002168AE">
      <w:pPr>
        <w:pStyle w:val="a3"/>
        <w:kinsoku w:val="0"/>
        <w:overflowPunct w:val="0"/>
        <w:rPr>
          <w:b/>
          <w:bCs/>
          <w:sz w:val="20"/>
          <w:szCs w:val="20"/>
        </w:rPr>
      </w:pPr>
    </w:p>
    <w:p w14:paraId="13B3B6B8" w14:textId="77777777" w:rsidR="002168AE" w:rsidRDefault="002168AE" w:rsidP="002168AE">
      <w:pPr>
        <w:pStyle w:val="a3"/>
        <w:kinsoku w:val="0"/>
        <w:overflowPunct w:val="0"/>
        <w:rPr>
          <w:b/>
          <w:bCs/>
          <w:sz w:val="20"/>
          <w:szCs w:val="20"/>
        </w:rPr>
      </w:pPr>
    </w:p>
    <w:p w14:paraId="70755CE6" w14:textId="77777777" w:rsidR="002168AE" w:rsidRDefault="002168AE" w:rsidP="002168AE">
      <w:pPr>
        <w:pStyle w:val="a3"/>
        <w:kinsoku w:val="0"/>
        <w:overflowPunct w:val="0"/>
        <w:spacing w:before="9"/>
        <w:rPr>
          <w:b/>
          <w:bCs/>
          <w:sz w:val="23"/>
          <w:szCs w:val="23"/>
        </w:rPr>
      </w:pPr>
    </w:p>
    <w:p w14:paraId="6179DC43" w14:textId="70EA9132" w:rsidR="002168AE" w:rsidRDefault="002168AE" w:rsidP="002168AE">
      <w:pPr>
        <w:pStyle w:val="a3"/>
        <w:tabs>
          <w:tab w:val="left" w:pos="2378"/>
          <w:tab w:val="left" w:pos="3524"/>
          <w:tab w:val="left" w:pos="6670"/>
        </w:tabs>
        <w:kinsoku w:val="0"/>
        <w:overflowPunct w:val="0"/>
        <w:spacing w:before="40"/>
        <w:ind w:left="672"/>
        <w:rPr>
          <w:b/>
          <w:bCs/>
          <w:sz w:val="28"/>
          <w:szCs w:val="28"/>
        </w:rPr>
      </w:pPr>
      <w:r>
        <w:rPr>
          <w:rFonts w:hint="eastAsia"/>
          <w:sz w:val="28"/>
          <w:szCs w:val="28"/>
        </w:rPr>
        <w:t>查本</w:t>
      </w:r>
      <w:r>
        <w:rPr>
          <w:rFonts w:hint="eastAsia"/>
          <w:spacing w:val="-3"/>
          <w:sz w:val="28"/>
          <w:szCs w:val="28"/>
        </w:rPr>
        <w:t>校</w:t>
      </w:r>
      <w:r>
        <w:rPr>
          <w:spacing w:val="-3"/>
          <w:sz w:val="28"/>
          <w:szCs w:val="28"/>
          <w:u w:val="single"/>
        </w:rPr>
        <w:t xml:space="preserve"> </w:t>
      </w:r>
      <w:r>
        <w:rPr>
          <w:spacing w:val="-3"/>
          <w:sz w:val="28"/>
          <w:szCs w:val="28"/>
          <w:u w:val="single"/>
        </w:rPr>
        <w:tab/>
      </w:r>
      <w:r>
        <w:rPr>
          <w:rFonts w:hint="eastAsia"/>
          <w:spacing w:val="-3"/>
          <w:sz w:val="28"/>
          <w:szCs w:val="28"/>
        </w:rPr>
        <w:t>年</w:t>
      </w:r>
      <w:r>
        <w:rPr>
          <w:spacing w:val="-3"/>
          <w:sz w:val="28"/>
          <w:szCs w:val="28"/>
          <w:u w:val="single"/>
        </w:rPr>
        <w:t xml:space="preserve"> </w:t>
      </w:r>
      <w:r>
        <w:rPr>
          <w:spacing w:val="-3"/>
          <w:sz w:val="28"/>
          <w:szCs w:val="28"/>
          <w:u w:val="single"/>
        </w:rPr>
        <w:tab/>
      </w:r>
      <w:r>
        <w:rPr>
          <w:rFonts w:hint="eastAsia"/>
          <w:sz w:val="28"/>
          <w:szCs w:val="28"/>
        </w:rPr>
        <w:t>班</w:t>
      </w:r>
      <w:r>
        <w:rPr>
          <w:rFonts w:hint="eastAsia"/>
          <w:spacing w:val="-3"/>
          <w:sz w:val="28"/>
          <w:szCs w:val="28"/>
        </w:rPr>
        <w:t>學生</w:t>
      </w:r>
      <w:r>
        <w:rPr>
          <w:spacing w:val="-3"/>
          <w:sz w:val="28"/>
          <w:szCs w:val="28"/>
          <w:u w:val="single"/>
        </w:rPr>
        <w:t xml:space="preserve"> </w:t>
      </w:r>
      <w:r>
        <w:rPr>
          <w:spacing w:val="-3"/>
          <w:sz w:val="28"/>
          <w:szCs w:val="28"/>
          <w:u w:val="single"/>
        </w:rPr>
        <w:tab/>
      </w:r>
      <w:r>
        <w:rPr>
          <w:rFonts w:hint="eastAsia"/>
          <w:sz w:val="28"/>
          <w:szCs w:val="28"/>
        </w:rPr>
        <w:t>原報</w:t>
      </w:r>
      <w:r>
        <w:rPr>
          <w:rFonts w:hint="eastAsia"/>
          <w:spacing w:val="-3"/>
          <w:sz w:val="28"/>
          <w:szCs w:val="28"/>
        </w:rPr>
        <w:t>名參</w:t>
      </w:r>
      <w:r>
        <w:rPr>
          <w:rFonts w:hint="eastAsia"/>
          <w:sz w:val="28"/>
          <w:szCs w:val="28"/>
        </w:rPr>
        <w:t>加</w:t>
      </w:r>
      <w:r>
        <w:rPr>
          <w:rFonts w:hint="eastAsia"/>
          <w:b/>
          <w:bCs/>
          <w:sz w:val="28"/>
          <w:szCs w:val="28"/>
        </w:rPr>
        <w:t>新竹市</w:t>
      </w:r>
      <w:r>
        <w:rPr>
          <w:b/>
          <w:bCs/>
          <w:spacing w:val="-68"/>
          <w:sz w:val="28"/>
          <w:szCs w:val="28"/>
        </w:rPr>
        <w:t xml:space="preserve"> </w:t>
      </w:r>
      <w:r w:rsidR="003E7C87">
        <w:rPr>
          <w:b/>
          <w:bCs/>
          <w:sz w:val="28"/>
          <w:szCs w:val="28"/>
        </w:rPr>
        <w:t>115</w:t>
      </w:r>
      <w:r>
        <w:rPr>
          <w:b/>
          <w:bCs/>
          <w:spacing w:val="-67"/>
          <w:sz w:val="28"/>
          <w:szCs w:val="28"/>
        </w:rPr>
        <w:t xml:space="preserve"> </w:t>
      </w:r>
      <w:r>
        <w:rPr>
          <w:rFonts w:hint="eastAsia"/>
          <w:b/>
          <w:bCs/>
          <w:sz w:val="28"/>
          <w:szCs w:val="28"/>
        </w:rPr>
        <w:t>學</w:t>
      </w:r>
    </w:p>
    <w:p w14:paraId="1B03E829" w14:textId="77777777" w:rsidR="002168AE" w:rsidRDefault="002168AE" w:rsidP="002168AE">
      <w:pPr>
        <w:pStyle w:val="a3"/>
        <w:kinsoku w:val="0"/>
        <w:overflowPunct w:val="0"/>
        <w:spacing w:before="12"/>
        <w:rPr>
          <w:b/>
          <w:bCs/>
          <w:sz w:val="23"/>
          <w:szCs w:val="23"/>
        </w:rPr>
      </w:pPr>
    </w:p>
    <w:p w14:paraId="7FEE1CFF" w14:textId="77777777" w:rsidR="002168AE" w:rsidRDefault="002168AE" w:rsidP="002168AE">
      <w:pPr>
        <w:pStyle w:val="a3"/>
        <w:tabs>
          <w:tab w:val="left" w:pos="2352"/>
          <w:tab w:val="left" w:pos="8214"/>
          <w:tab w:val="left" w:pos="9196"/>
        </w:tabs>
        <w:kinsoku w:val="0"/>
        <w:overflowPunct w:val="0"/>
        <w:spacing w:before="40" w:line="472" w:lineRule="auto"/>
        <w:ind w:left="112" w:right="111"/>
        <w:rPr>
          <w:sz w:val="28"/>
          <w:szCs w:val="28"/>
        </w:rPr>
      </w:pPr>
      <w:r>
        <w:rPr>
          <w:rFonts w:hint="eastAsia"/>
          <w:b/>
          <w:bCs/>
          <w:sz w:val="28"/>
          <w:szCs w:val="28"/>
        </w:rPr>
        <w:t>年度科技教育</w:t>
      </w:r>
      <w:r>
        <w:rPr>
          <w:rFonts w:hint="eastAsia"/>
          <w:b/>
          <w:bCs/>
          <w:spacing w:val="-3"/>
          <w:sz w:val="28"/>
          <w:szCs w:val="28"/>
        </w:rPr>
        <w:t>創意</w:t>
      </w:r>
      <w:r>
        <w:rPr>
          <w:rFonts w:hint="eastAsia"/>
          <w:b/>
          <w:bCs/>
          <w:sz w:val="28"/>
          <w:szCs w:val="28"/>
        </w:rPr>
        <w:t>實作競賽</w:t>
      </w:r>
      <w:r>
        <w:rPr>
          <w:b/>
          <w:bCs/>
          <w:sz w:val="28"/>
          <w:szCs w:val="28"/>
        </w:rPr>
        <w:t>-</w:t>
      </w:r>
      <w:r>
        <w:rPr>
          <w:rFonts w:hint="eastAsia"/>
          <w:b/>
          <w:bCs/>
          <w:sz w:val="28"/>
          <w:szCs w:val="28"/>
        </w:rPr>
        <w:t>生活科</w:t>
      </w:r>
      <w:r>
        <w:rPr>
          <w:rFonts w:hint="eastAsia"/>
          <w:b/>
          <w:bCs/>
          <w:spacing w:val="-3"/>
          <w:sz w:val="28"/>
          <w:szCs w:val="28"/>
        </w:rPr>
        <w:t>技</w:t>
      </w:r>
      <w:r>
        <w:rPr>
          <w:rFonts w:hint="eastAsia"/>
          <w:b/>
          <w:bCs/>
          <w:spacing w:val="-41"/>
          <w:sz w:val="28"/>
          <w:szCs w:val="28"/>
        </w:rPr>
        <w:t>組</w:t>
      </w:r>
      <w:r>
        <w:rPr>
          <w:rFonts w:hint="eastAsia"/>
          <w:spacing w:val="-44"/>
          <w:sz w:val="28"/>
          <w:szCs w:val="28"/>
        </w:rPr>
        <w:t>，</w:t>
      </w:r>
      <w:r>
        <w:rPr>
          <w:rFonts w:hint="eastAsia"/>
          <w:sz w:val="28"/>
          <w:szCs w:val="28"/>
        </w:rPr>
        <w:t>因故</w:t>
      </w:r>
      <w:r>
        <w:rPr>
          <w:rFonts w:hint="eastAsia"/>
          <w:spacing w:val="-3"/>
          <w:sz w:val="28"/>
          <w:szCs w:val="28"/>
        </w:rPr>
        <w:t>無</w:t>
      </w:r>
      <w:r>
        <w:rPr>
          <w:rFonts w:hint="eastAsia"/>
          <w:sz w:val="28"/>
          <w:szCs w:val="28"/>
        </w:rPr>
        <w:t>法出</w:t>
      </w:r>
      <w:r>
        <w:rPr>
          <w:rFonts w:hint="eastAsia"/>
          <w:spacing w:val="-44"/>
          <w:sz w:val="28"/>
          <w:szCs w:val="28"/>
        </w:rPr>
        <w:t>賽，</w:t>
      </w:r>
      <w:r>
        <w:rPr>
          <w:rFonts w:hint="eastAsia"/>
          <w:sz w:val="28"/>
          <w:szCs w:val="28"/>
        </w:rPr>
        <w:t>另派</w:t>
      </w:r>
      <w:r>
        <w:rPr>
          <w:sz w:val="28"/>
          <w:szCs w:val="28"/>
          <w:u w:val="single"/>
        </w:rPr>
        <w:t xml:space="preserve"> </w:t>
      </w:r>
      <w:r>
        <w:rPr>
          <w:sz w:val="28"/>
          <w:szCs w:val="28"/>
          <w:u w:val="single"/>
        </w:rPr>
        <w:tab/>
      </w:r>
      <w:r>
        <w:rPr>
          <w:rFonts w:hint="eastAsia"/>
          <w:sz w:val="28"/>
          <w:szCs w:val="28"/>
        </w:rPr>
        <w:t>年</w:t>
      </w:r>
      <w:r>
        <w:rPr>
          <w:sz w:val="28"/>
          <w:szCs w:val="28"/>
          <w:u w:val="single"/>
        </w:rPr>
        <w:t xml:space="preserve"> </w:t>
      </w:r>
      <w:r>
        <w:rPr>
          <w:sz w:val="28"/>
          <w:szCs w:val="28"/>
          <w:u w:val="single"/>
        </w:rPr>
        <w:tab/>
      </w:r>
      <w:r>
        <w:rPr>
          <w:rFonts w:hint="eastAsia"/>
          <w:spacing w:val="-3"/>
          <w:sz w:val="28"/>
          <w:szCs w:val="28"/>
        </w:rPr>
        <w:t>班學</w:t>
      </w:r>
      <w:r>
        <w:rPr>
          <w:rFonts w:hint="eastAsia"/>
          <w:sz w:val="28"/>
          <w:szCs w:val="28"/>
        </w:rPr>
        <w:t>生</w:t>
      </w:r>
      <w:r>
        <w:rPr>
          <w:sz w:val="28"/>
          <w:szCs w:val="28"/>
          <w:u w:val="single"/>
        </w:rPr>
        <w:t xml:space="preserve"> </w:t>
      </w:r>
      <w:r>
        <w:rPr>
          <w:sz w:val="28"/>
          <w:szCs w:val="28"/>
          <w:u w:val="single"/>
        </w:rPr>
        <w:tab/>
      </w:r>
      <w:r>
        <w:rPr>
          <w:rFonts w:hint="eastAsia"/>
          <w:sz w:val="28"/>
          <w:szCs w:val="28"/>
        </w:rPr>
        <w:t>代表本</w:t>
      </w:r>
      <w:r>
        <w:rPr>
          <w:rFonts w:hint="eastAsia"/>
          <w:spacing w:val="-3"/>
          <w:sz w:val="28"/>
          <w:szCs w:val="28"/>
        </w:rPr>
        <w:t>校</w:t>
      </w:r>
      <w:r>
        <w:rPr>
          <w:rFonts w:hint="eastAsia"/>
          <w:sz w:val="28"/>
          <w:szCs w:val="28"/>
        </w:rPr>
        <w:t>參與</w:t>
      </w:r>
      <w:r>
        <w:rPr>
          <w:rFonts w:hint="eastAsia"/>
          <w:spacing w:val="-3"/>
          <w:sz w:val="28"/>
          <w:szCs w:val="28"/>
        </w:rPr>
        <w:t>競賽</w:t>
      </w:r>
      <w:r>
        <w:rPr>
          <w:rFonts w:hint="eastAsia"/>
          <w:sz w:val="28"/>
          <w:szCs w:val="28"/>
        </w:rPr>
        <w:t>。</w:t>
      </w:r>
    </w:p>
    <w:p w14:paraId="6CDB5400" w14:textId="77777777" w:rsidR="002168AE" w:rsidRDefault="002168AE" w:rsidP="002168AE">
      <w:pPr>
        <w:pStyle w:val="a3"/>
        <w:kinsoku w:val="0"/>
        <w:overflowPunct w:val="0"/>
        <w:spacing w:before="81"/>
        <w:ind w:left="112"/>
        <w:rPr>
          <w:sz w:val="28"/>
          <w:szCs w:val="28"/>
        </w:rPr>
      </w:pPr>
      <w:r>
        <w:rPr>
          <w:rFonts w:hint="eastAsia"/>
          <w:sz w:val="28"/>
          <w:szCs w:val="28"/>
        </w:rPr>
        <w:t>特此證明</w:t>
      </w:r>
    </w:p>
    <w:p w14:paraId="35327D76" w14:textId="77777777" w:rsidR="002168AE" w:rsidRDefault="002168AE" w:rsidP="002168AE">
      <w:pPr>
        <w:pStyle w:val="a3"/>
        <w:kinsoku w:val="0"/>
        <w:overflowPunct w:val="0"/>
        <w:spacing w:before="12"/>
        <w:rPr>
          <w:sz w:val="26"/>
          <w:szCs w:val="26"/>
        </w:rPr>
      </w:pPr>
    </w:p>
    <w:p w14:paraId="6D03DC46" w14:textId="77777777" w:rsidR="002168AE" w:rsidRDefault="002168AE" w:rsidP="002168AE">
      <w:pPr>
        <w:pStyle w:val="a3"/>
        <w:kinsoku w:val="0"/>
        <w:overflowPunct w:val="0"/>
        <w:ind w:left="533"/>
        <w:rPr>
          <w:sz w:val="28"/>
          <w:szCs w:val="28"/>
        </w:rPr>
      </w:pPr>
      <w:r>
        <w:rPr>
          <w:rFonts w:hint="eastAsia"/>
          <w:sz w:val="28"/>
          <w:szCs w:val="28"/>
        </w:rPr>
        <w:t>此致</w:t>
      </w:r>
    </w:p>
    <w:p w14:paraId="4826636A" w14:textId="77777777" w:rsidR="002168AE" w:rsidRDefault="002168AE" w:rsidP="002168AE">
      <w:pPr>
        <w:pStyle w:val="a3"/>
        <w:kinsoku w:val="0"/>
        <w:overflowPunct w:val="0"/>
        <w:spacing w:before="12"/>
        <w:rPr>
          <w:sz w:val="26"/>
          <w:szCs w:val="26"/>
        </w:rPr>
      </w:pPr>
    </w:p>
    <w:p w14:paraId="03C0A843" w14:textId="24937BF8" w:rsidR="002168AE" w:rsidRDefault="002168AE" w:rsidP="002168AE">
      <w:pPr>
        <w:pStyle w:val="a3"/>
        <w:kinsoku w:val="0"/>
        <w:overflowPunct w:val="0"/>
        <w:ind w:left="112"/>
        <w:rPr>
          <w:sz w:val="28"/>
          <w:szCs w:val="28"/>
        </w:rPr>
      </w:pPr>
      <w:r>
        <w:rPr>
          <w:rFonts w:hint="eastAsia"/>
          <w:sz w:val="28"/>
          <w:szCs w:val="28"/>
        </w:rPr>
        <w:t>新竹市</w:t>
      </w:r>
      <w:r w:rsidR="00C3258B">
        <w:rPr>
          <w:rFonts w:hint="eastAsia"/>
          <w:sz w:val="28"/>
          <w:szCs w:val="28"/>
        </w:rPr>
        <w:t>虎林</w:t>
      </w:r>
      <w:r>
        <w:rPr>
          <w:rFonts w:hint="eastAsia"/>
          <w:sz w:val="28"/>
          <w:szCs w:val="28"/>
        </w:rPr>
        <w:t>國民中學</w:t>
      </w:r>
      <w:r>
        <w:rPr>
          <w:sz w:val="28"/>
          <w:szCs w:val="28"/>
        </w:rPr>
        <w:t xml:space="preserve"> </w:t>
      </w:r>
      <w:r>
        <w:rPr>
          <w:rFonts w:hint="eastAsia"/>
          <w:sz w:val="28"/>
          <w:szCs w:val="28"/>
        </w:rPr>
        <w:t>自造教育及科技中心</w:t>
      </w:r>
    </w:p>
    <w:p w14:paraId="1103C226" w14:textId="77777777" w:rsidR="002168AE" w:rsidRDefault="002168AE" w:rsidP="002168AE">
      <w:pPr>
        <w:pStyle w:val="a3"/>
        <w:kinsoku w:val="0"/>
        <w:overflowPunct w:val="0"/>
        <w:rPr>
          <w:sz w:val="28"/>
          <w:szCs w:val="28"/>
        </w:rPr>
      </w:pPr>
    </w:p>
    <w:p w14:paraId="583BDAEF" w14:textId="77777777" w:rsidR="002168AE" w:rsidRDefault="002168AE" w:rsidP="002168AE">
      <w:pPr>
        <w:pStyle w:val="a3"/>
        <w:kinsoku w:val="0"/>
        <w:overflowPunct w:val="0"/>
        <w:rPr>
          <w:sz w:val="28"/>
          <w:szCs w:val="28"/>
        </w:rPr>
      </w:pPr>
    </w:p>
    <w:p w14:paraId="0B4AE655" w14:textId="77777777" w:rsidR="002168AE" w:rsidRDefault="002168AE" w:rsidP="002168AE">
      <w:pPr>
        <w:pStyle w:val="a3"/>
        <w:kinsoku w:val="0"/>
        <w:overflowPunct w:val="0"/>
        <w:rPr>
          <w:sz w:val="28"/>
          <w:szCs w:val="28"/>
        </w:rPr>
      </w:pPr>
    </w:p>
    <w:p w14:paraId="537306BF" w14:textId="77777777" w:rsidR="002168AE" w:rsidRDefault="002168AE" w:rsidP="002168AE">
      <w:pPr>
        <w:pStyle w:val="a3"/>
        <w:kinsoku w:val="0"/>
        <w:overflowPunct w:val="0"/>
        <w:rPr>
          <w:sz w:val="28"/>
          <w:szCs w:val="28"/>
        </w:rPr>
      </w:pPr>
    </w:p>
    <w:p w14:paraId="7ED6AC3E" w14:textId="77777777" w:rsidR="002168AE" w:rsidRDefault="002168AE" w:rsidP="002168AE">
      <w:pPr>
        <w:pStyle w:val="a3"/>
        <w:kinsoku w:val="0"/>
        <w:overflowPunct w:val="0"/>
        <w:spacing w:before="6"/>
        <w:rPr>
          <w:sz w:val="34"/>
          <w:szCs w:val="34"/>
        </w:rPr>
      </w:pPr>
    </w:p>
    <w:p w14:paraId="0C9AC515" w14:textId="77777777" w:rsidR="002168AE" w:rsidRDefault="002168AE" w:rsidP="002168AE">
      <w:pPr>
        <w:pStyle w:val="a3"/>
        <w:tabs>
          <w:tab w:val="left" w:pos="3113"/>
        </w:tabs>
        <w:kinsoku w:val="0"/>
        <w:overflowPunct w:val="0"/>
        <w:ind w:left="593"/>
        <w:rPr>
          <w:sz w:val="24"/>
          <w:szCs w:val="24"/>
        </w:rPr>
      </w:pPr>
      <w:r>
        <w:rPr>
          <w:noProof/>
        </w:rPr>
        <mc:AlternateContent>
          <mc:Choice Requires="wpg">
            <w:drawing>
              <wp:anchor distT="0" distB="0" distL="114300" distR="114300" simplePos="0" relativeHeight="251691008" behindDoc="1" locked="0" layoutInCell="0" allowOverlap="1" wp14:anchorId="142DF8B5" wp14:editId="42AAFC17">
                <wp:simplePos x="0" y="0"/>
                <wp:positionH relativeFrom="page">
                  <wp:posOffset>1633855</wp:posOffset>
                </wp:positionH>
                <wp:positionV relativeFrom="paragraph">
                  <wp:posOffset>46990</wp:posOffset>
                </wp:positionV>
                <wp:extent cx="533400" cy="152400"/>
                <wp:effectExtent l="0" t="0" r="0" b="0"/>
                <wp:wrapNone/>
                <wp:docPr id="42"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400" cy="152400"/>
                          <a:chOff x="2573" y="74"/>
                          <a:chExt cx="840" cy="240"/>
                        </a:xfrm>
                      </wpg:grpSpPr>
                      <pic:pic xmlns:pic="http://schemas.openxmlformats.org/drawingml/2006/picture">
                        <pic:nvPicPr>
                          <pic:cNvPr id="43"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2573" y="74"/>
                            <a:ext cx="480"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4"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2933" y="74"/>
                            <a:ext cx="480"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3F37C119" id="Group 11" o:spid="_x0000_s1026" style="position:absolute;margin-left:128.65pt;margin-top:3.7pt;width:42pt;height:12pt;z-index:-251625472;mso-position-horizontal-relative:page" coordorigin="2573,74" coordsize="840,2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"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7" type="#_x0000_t75" style="position:absolute;left:2573;top:74;width:480;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">
                  <v:imagedata r:id="rId18" o:title=""/>
                </v:shape>
                <v:shape id="Picture 13" o:spid="_x0000_s1028" type="#_x0000_t75" style="position:absolute;left:2933;top:74;width:480;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">
                  <v:imagedata r:id="rId18" o:title=""/>
                </v:shape>
                <w10:wrap anchorx="page"/>
              </v:group>
            </w:pict>
          </mc:Fallback>
        </mc:AlternateContent>
      </w:r>
      <w:r>
        <w:rPr>
          <w:noProof/>
        </w:rPr>
        <mc:AlternateContent>
          <mc:Choice Requires="wpg">
            <w:drawing>
              <wp:anchor distT="0" distB="0" distL="114300" distR="114300" simplePos="0" relativeHeight="251692032" behindDoc="1" locked="0" layoutInCell="0" allowOverlap="1" wp14:anchorId="3495CB02" wp14:editId="7199DE98">
                <wp:simplePos x="0" y="0"/>
                <wp:positionH relativeFrom="page">
                  <wp:posOffset>4682490</wp:posOffset>
                </wp:positionH>
                <wp:positionV relativeFrom="paragraph">
                  <wp:posOffset>46990</wp:posOffset>
                </wp:positionV>
                <wp:extent cx="457200" cy="152400"/>
                <wp:effectExtent l="0" t="0" r="0" b="0"/>
                <wp:wrapNone/>
                <wp:docPr id="39"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 cy="152400"/>
                          <a:chOff x="7374" y="74"/>
                          <a:chExt cx="720" cy="240"/>
                        </a:xfrm>
                      </wpg:grpSpPr>
                      <pic:pic xmlns:pic="http://schemas.openxmlformats.org/drawingml/2006/picture">
                        <pic:nvPicPr>
                          <pic:cNvPr id="4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7374" y="74"/>
                            <a:ext cx="480"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1" name="Picture 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7614" y="74"/>
                            <a:ext cx="480"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59CADF26" id="Group 14" o:spid="_x0000_s1026" style="position:absolute;margin-left:368.7pt;margin-top:3.7pt;width:36pt;height:12pt;z-index:-251624448;mso-position-horizontal-relative:page" coordorigin="7374,74" coordsize="720,2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" o:allowincell="f">
                <v:shape id="Picture 15" o:spid="_x0000_s1027" type="#_x0000_t75" style="position:absolute;left:7374;top:74;width:480;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">
                  <v:imagedata r:id="rId18" o:title=""/>
                </v:shape>
                <v:shape id="Picture 16" o:spid="_x0000_s1028" type="#_x0000_t75" style="position:absolute;left:7614;top:74;width:480;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">
                  <v:imagedata r:id="rId18" o:title=""/>
                </v:shape>
                <w10:wrap anchorx="page"/>
              </v:group>
            </w:pict>
          </mc:Fallback>
        </mc:AlternateContent>
      </w:r>
      <w:r>
        <w:rPr>
          <w:rFonts w:hint="eastAsia"/>
          <w:sz w:val="24"/>
          <w:szCs w:val="24"/>
        </w:rPr>
        <w:t>承辦人：</w:t>
      </w:r>
      <w:r>
        <w:rPr>
          <w:sz w:val="24"/>
          <w:szCs w:val="24"/>
        </w:rPr>
        <w:tab/>
      </w:r>
      <w:r>
        <w:rPr>
          <w:rFonts w:hint="eastAsia"/>
          <w:noProof/>
          <w:position w:val="-5"/>
          <w:sz w:val="24"/>
          <w:szCs w:val="24"/>
        </w:rPr>
        <w:drawing>
          <wp:inline distT="0" distB="0" distL="0" distR="0" wp14:anchorId="36FD6960" wp14:editId="32C060F7">
            <wp:extent cx="304800" cy="152400"/>
            <wp:effectExtent l="0" t="0" r="0" b="0"/>
            <wp:docPr id="8"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152400"/>
                    </a:xfrm>
                    <a:prstGeom prst="rect">
                      <a:avLst/>
                    </a:prstGeom>
                    <a:noFill/>
                    <a:ln>
                      <a:noFill/>
                    </a:ln>
                  </pic:spPr>
                </pic:pic>
              </a:graphicData>
            </a:graphic>
          </wp:inline>
        </w:drawing>
      </w:r>
      <w:r>
        <w:rPr>
          <w:rFonts w:hint="eastAsia"/>
          <w:sz w:val="24"/>
          <w:szCs w:val="24"/>
        </w:rPr>
        <w:t>單位主管</w:t>
      </w:r>
      <w:r>
        <w:rPr>
          <w:rFonts w:hint="eastAsia"/>
          <w:noProof/>
          <w:position w:val="-5"/>
          <w:sz w:val="24"/>
          <w:szCs w:val="24"/>
        </w:rPr>
        <w:drawing>
          <wp:inline distT="0" distB="0" distL="0" distR="0" wp14:anchorId="1954BC73" wp14:editId="62CE3DA6">
            <wp:extent cx="304800" cy="152400"/>
            <wp:effectExtent l="0" t="0" r="0" b="0"/>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152400"/>
                    </a:xfrm>
                    <a:prstGeom prst="rect">
                      <a:avLst/>
                    </a:prstGeom>
                    <a:noFill/>
                    <a:ln>
                      <a:noFill/>
                    </a:ln>
                  </pic:spPr>
                </pic:pic>
              </a:graphicData>
            </a:graphic>
          </wp:inline>
        </w:drawing>
      </w:r>
      <w:r>
        <w:rPr>
          <w:rFonts w:ascii="Times New Roman" w:cs="Times New Roman"/>
          <w:position w:val="-5"/>
          <w:sz w:val="24"/>
          <w:szCs w:val="24"/>
        </w:rPr>
        <w:t xml:space="preserve">  </w:t>
      </w:r>
      <w:r>
        <w:rPr>
          <w:rFonts w:ascii="Times New Roman" w:cs="Times New Roman"/>
          <w:noProof/>
          <w:position w:val="-5"/>
          <w:sz w:val="24"/>
          <w:szCs w:val="24"/>
        </w:rPr>
        <w:drawing>
          <wp:inline distT="0" distB="0" distL="0" distR="0" wp14:anchorId="1D1FFA26" wp14:editId="6ECC4C68">
            <wp:extent cx="304800" cy="152400"/>
            <wp:effectExtent l="0" t="0" r="0" b="0"/>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152400"/>
                    </a:xfrm>
                    <a:prstGeom prst="rect">
                      <a:avLst/>
                    </a:prstGeom>
                    <a:noFill/>
                    <a:ln>
                      <a:noFill/>
                    </a:ln>
                  </pic:spPr>
                </pic:pic>
              </a:graphicData>
            </a:graphic>
          </wp:inline>
        </w:drawing>
      </w:r>
      <w:r>
        <w:rPr>
          <w:rFonts w:ascii="Times New Roman" w:cs="Times New Roman"/>
          <w:sz w:val="24"/>
          <w:szCs w:val="24"/>
        </w:rPr>
        <w:t xml:space="preserve">                  </w:t>
      </w:r>
      <w:r>
        <w:rPr>
          <w:rFonts w:hint="eastAsia"/>
          <w:sz w:val="24"/>
          <w:szCs w:val="24"/>
        </w:rPr>
        <w:t>校長：</w:t>
      </w:r>
    </w:p>
    <w:p w14:paraId="2887622A" w14:textId="77777777" w:rsidR="002168AE" w:rsidRDefault="002168AE" w:rsidP="002168AE">
      <w:pPr>
        <w:pStyle w:val="a3"/>
        <w:kinsoku w:val="0"/>
        <w:overflowPunct w:val="0"/>
        <w:rPr>
          <w:sz w:val="24"/>
          <w:szCs w:val="24"/>
        </w:rPr>
      </w:pPr>
    </w:p>
    <w:p w14:paraId="6CCDAD30" w14:textId="77777777" w:rsidR="002168AE" w:rsidRDefault="002168AE" w:rsidP="002168AE">
      <w:pPr>
        <w:pStyle w:val="a3"/>
        <w:kinsoku w:val="0"/>
        <w:overflowPunct w:val="0"/>
        <w:rPr>
          <w:sz w:val="24"/>
          <w:szCs w:val="24"/>
        </w:rPr>
      </w:pPr>
    </w:p>
    <w:p w14:paraId="2979F2AA" w14:textId="77777777" w:rsidR="002168AE" w:rsidRDefault="002168AE" w:rsidP="002168AE">
      <w:pPr>
        <w:pStyle w:val="a3"/>
        <w:kinsoku w:val="0"/>
        <w:overflowPunct w:val="0"/>
        <w:rPr>
          <w:sz w:val="24"/>
          <w:szCs w:val="24"/>
        </w:rPr>
      </w:pPr>
    </w:p>
    <w:p w14:paraId="465F30B6" w14:textId="77777777" w:rsidR="002168AE" w:rsidRDefault="002168AE" w:rsidP="002168AE">
      <w:pPr>
        <w:pStyle w:val="a3"/>
        <w:kinsoku w:val="0"/>
        <w:overflowPunct w:val="0"/>
        <w:rPr>
          <w:sz w:val="32"/>
          <w:szCs w:val="32"/>
        </w:rPr>
      </w:pPr>
    </w:p>
    <w:p w14:paraId="4CDC7E7F" w14:textId="77777777" w:rsidR="002168AE" w:rsidRDefault="002168AE" w:rsidP="002168AE">
      <w:pPr>
        <w:pStyle w:val="3"/>
        <w:kinsoku w:val="0"/>
        <w:overflowPunct w:val="0"/>
        <w:ind w:left="533"/>
      </w:pPr>
      <w:r>
        <w:rPr>
          <w:noProof/>
        </w:rPr>
        <mc:AlternateContent>
          <mc:Choice Requires="wpg">
            <w:drawing>
              <wp:anchor distT="0" distB="0" distL="114300" distR="114300" simplePos="0" relativeHeight="251693056" behindDoc="1" locked="0" layoutInCell="0" allowOverlap="1" wp14:anchorId="2E9C325C" wp14:editId="3944C193">
                <wp:simplePos x="0" y="0"/>
                <wp:positionH relativeFrom="page">
                  <wp:posOffset>1697355</wp:posOffset>
                </wp:positionH>
                <wp:positionV relativeFrom="paragraph">
                  <wp:posOffset>53975</wp:posOffset>
                </wp:positionV>
                <wp:extent cx="623570" cy="178435"/>
                <wp:effectExtent l="0" t="0" r="0" b="0"/>
                <wp:wrapNone/>
                <wp:docPr id="36"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570" cy="178435"/>
                          <a:chOff x="2673" y="85"/>
                          <a:chExt cx="982" cy="281"/>
                        </a:xfrm>
                      </wpg:grpSpPr>
                      <pic:pic xmlns:pic="http://schemas.openxmlformats.org/drawingml/2006/picture">
                        <pic:nvPicPr>
                          <pic:cNvPr id="37" name="Picture 1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2674" y="85"/>
                            <a:ext cx="560" cy="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8" name="Picture 1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3094" y="85"/>
                            <a:ext cx="560" cy="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29BD94AC" id="Group 17" o:spid="_x0000_s1026" style="position:absolute;margin-left:133.65pt;margin-top:4.25pt;width:49.1pt;height:14.05pt;z-index:-251623424;mso-position-horizontal-relative:page" coordorigin="2673,85" coordsize="982,2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" o:allowincell="f">
                <v:shape id="Picture 18" o:spid="_x0000_s1027" type="#_x0000_t75" style="position:absolute;left:2674;top:85;width:560;height: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">
                  <v:imagedata r:id="rId20" o:title=""/>
                </v:shape>
                <v:shape id="Picture 19" o:spid="_x0000_s1028" type="#_x0000_t75" style="position:absolute;left:3094;top:85;width:560;height: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">
                  <v:imagedata r:id="rId20" o:title=""/>
                </v:shape>
                <w10:wrap anchorx="page"/>
              </v:group>
            </w:pict>
          </mc:Fallback>
        </mc:AlternateContent>
      </w:r>
      <w:r>
        <w:rPr>
          <w:noProof/>
        </w:rPr>
        <mc:AlternateContent>
          <mc:Choice Requires="wpg">
            <w:drawing>
              <wp:anchor distT="0" distB="0" distL="114300" distR="114300" simplePos="0" relativeHeight="251694080" behindDoc="0" locked="0" layoutInCell="0" allowOverlap="1" wp14:anchorId="1DC2E930" wp14:editId="5978A689">
                <wp:simplePos x="0" y="0"/>
                <wp:positionH relativeFrom="page">
                  <wp:posOffset>2230755</wp:posOffset>
                </wp:positionH>
                <wp:positionV relativeFrom="paragraph">
                  <wp:posOffset>53975</wp:posOffset>
                </wp:positionV>
                <wp:extent cx="903605" cy="179070"/>
                <wp:effectExtent l="0" t="0" r="0" b="0"/>
                <wp:wrapNone/>
                <wp:docPr id="31"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3605" cy="179070"/>
                          <a:chOff x="3513" y="85"/>
                          <a:chExt cx="1423" cy="282"/>
                        </a:xfrm>
                      </wpg:grpSpPr>
                      <pic:pic xmlns:pic="http://schemas.openxmlformats.org/drawingml/2006/picture">
                        <pic:nvPicPr>
                          <pic:cNvPr id="32" name="Picture 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3793" y="85"/>
                            <a:ext cx="560" cy="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 name="Picture 2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4215" y="85"/>
                            <a:ext cx="560" cy="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4" name="Text Box 23"/>
                        <wps:cNvSpPr txBox="1">
                          <a:spLocks noChangeArrowheads="1"/>
                        </wps:cNvSpPr>
                        <wps:spPr bwMode="auto">
                          <a:xfrm>
                            <a:off x="3514" y="86"/>
                            <a:ext cx="301" cy="2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37DEC8" w14:textId="77777777" w:rsidR="0050582F" w:rsidRDefault="0050582F" w:rsidP="002168AE">
                              <w:pPr>
                                <w:pStyle w:val="a3"/>
                                <w:kinsoku w:val="0"/>
                                <w:overflowPunct w:val="0"/>
                                <w:spacing w:line="281" w:lineRule="exact"/>
                                <w:rPr>
                                  <w:sz w:val="28"/>
                                  <w:szCs w:val="28"/>
                                </w:rPr>
                              </w:pPr>
                              <w:r>
                                <w:rPr>
                                  <w:rFonts w:hint="eastAsia"/>
                                  <w:sz w:val="28"/>
                                  <w:szCs w:val="28"/>
                                </w:rPr>
                                <w:t>年</w:t>
                              </w:r>
                            </w:p>
                          </w:txbxContent>
                        </wps:txbx>
                        <wps:bodyPr rot="0" vert="horz" wrap="square" lIns="0" tIns="0" rIns="0" bIns="0" anchor="t" anchorCtr="0" upright="1">
                          <a:noAutofit/>
                        </wps:bodyPr>
                      </wps:wsp>
                      <wps:wsp>
                        <wps:cNvPr id="35" name="Text Box 24"/>
                        <wps:cNvSpPr txBox="1">
                          <a:spLocks noChangeArrowheads="1"/>
                        </wps:cNvSpPr>
                        <wps:spPr bwMode="auto">
                          <a:xfrm>
                            <a:off x="4635" y="86"/>
                            <a:ext cx="301" cy="2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04139A" w14:textId="77777777" w:rsidR="0050582F" w:rsidRDefault="0050582F" w:rsidP="002168AE">
                              <w:pPr>
                                <w:pStyle w:val="a3"/>
                                <w:kinsoku w:val="0"/>
                                <w:overflowPunct w:val="0"/>
                                <w:spacing w:line="281" w:lineRule="exact"/>
                                <w:rPr>
                                  <w:sz w:val="28"/>
                                  <w:szCs w:val="28"/>
                                </w:rPr>
                              </w:pPr>
                              <w:r>
                                <w:rPr>
                                  <w:rFonts w:hint="eastAsia"/>
                                  <w:sz w:val="28"/>
                                  <w:szCs w:val="28"/>
                                </w:rPr>
                                <w:t>月</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C2E930" id="Group 20" o:spid="_x0000_s1034" style="position:absolute;left:0;text-align:left;margin-left:175.65pt;margin-top:4.25pt;width:71.15pt;height:14.1pt;z-index:251694080;mso-position-horizontal-relative:page" coordorigin="3513,85" coordsize="1423,2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"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 o:spid="_x0000_s1035" type="#_x0000_t75" style="position:absolute;left:3793;top:85;width:560;height: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">
                  <v:imagedata r:id="rId22" o:title=""/>
                </v:shape>
                <v:shape id="Picture 22" o:spid="_x0000_s1036" type="#_x0000_t75" style="position:absolute;left:4215;top:85;width:560;height: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">
                  <v:imagedata r:id="rId23" o:title=""/>
                </v:shape>
                <v:shape id="Text Box 23" o:spid="_x0000_s1037" type="#_x0000_t202" style="position:absolute;left:3514;top:86;width:301;height:2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7937DEC8" w14:textId="77777777" w:rsidR="0050582F" w:rsidRDefault="0050582F" w:rsidP="002168AE">
                        <w:pPr>
                          <w:pStyle w:val="a3"/>
                          <w:kinsoku w:val="0"/>
                          <w:overflowPunct w:val="0"/>
                          <w:spacing w:line="281" w:lineRule="exact"/>
                          <w:rPr>
                            <w:sz w:val="28"/>
                            <w:szCs w:val="28"/>
                          </w:rPr>
                        </w:pPr>
                        <w:r>
                          <w:rPr>
                            <w:rFonts w:hint="eastAsia"/>
                            <w:sz w:val="28"/>
                            <w:szCs w:val="28"/>
                          </w:rPr>
                          <w:t>年</w:t>
                        </w:r>
                      </w:p>
                    </w:txbxContent>
                  </v:textbox>
                </v:shape>
                <v:shape id="Text Box 24" o:spid="_x0000_s1038" type="#_x0000_t202" style="position:absolute;left:4635;top:86;width:301;height:2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6804139A" w14:textId="77777777" w:rsidR="0050582F" w:rsidRDefault="0050582F" w:rsidP="002168AE">
                        <w:pPr>
                          <w:pStyle w:val="a3"/>
                          <w:kinsoku w:val="0"/>
                          <w:overflowPunct w:val="0"/>
                          <w:spacing w:line="281" w:lineRule="exact"/>
                          <w:rPr>
                            <w:sz w:val="28"/>
                            <w:szCs w:val="28"/>
                          </w:rPr>
                        </w:pPr>
                        <w:r>
                          <w:rPr>
                            <w:rFonts w:hint="eastAsia"/>
                            <w:sz w:val="28"/>
                            <w:szCs w:val="28"/>
                          </w:rPr>
                          <w:t>月</w:t>
                        </w:r>
                      </w:p>
                    </w:txbxContent>
                  </v:textbox>
                </v:shape>
                <w10:wrap anchorx="page"/>
              </v:group>
            </w:pict>
          </mc:Fallback>
        </mc:AlternateContent>
      </w:r>
      <w:r>
        <w:rPr>
          <w:noProof/>
        </w:rPr>
        <mc:AlternateContent>
          <mc:Choice Requires="wpg">
            <w:drawing>
              <wp:anchor distT="0" distB="0" distL="114300" distR="114300" simplePos="0" relativeHeight="251695104" behindDoc="0" locked="0" layoutInCell="0" allowOverlap="1" wp14:anchorId="0499B648" wp14:editId="17F299D6">
                <wp:simplePos x="0" y="0"/>
                <wp:positionH relativeFrom="page">
                  <wp:posOffset>3119755</wp:posOffset>
                </wp:positionH>
                <wp:positionV relativeFrom="paragraph">
                  <wp:posOffset>53975</wp:posOffset>
                </wp:positionV>
                <wp:extent cx="711835" cy="179070"/>
                <wp:effectExtent l="0" t="0" r="0" b="0"/>
                <wp:wrapNone/>
                <wp:docPr id="27"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1835" cy="179070"/>
                          <a:chOff x="4913" y="85"/>
                          <a:chExt cx="1121" cy="282"/>
                        </a:xfrm>
                      </wpg:grpSpPr>
                      <pic:pic xmlns:pic="http://schemas.openxmlformats.org/drawingml/2006/picture">
                        <pic:nvPicPr>
                          <pic:cNvPr id="28" name="Picture 2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4914" y="85"/>
                            <a:ext cx="560" cy="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9" name="Picture 2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5334" y="85"/>
                            <a:ext cx="560" cy="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0" name="Text Box 28"/>
                        <wps:cNvSpPr txBox="1">
                          <a:spLocks noChangeArrowheads="1"/>
                        </wps:cNvSpPr>
                        <wps:spPr bwMode="auto">
                          <a:xfrm>
                            <a:off x="4914" y="85"/>
                            <a:ext cx="1121" cy="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775F7C" w14:textId="77777777" w:rsidR="0050582F" w:rsidRDefault="0050582F" w:rsidP="002168AE">
                              <w:pPr>
                                <w:pStyle w:val="a3"/>
                                <w:kinsoku w:val="0"/>
                                <w:overflowPunct w:val="0"/>
                                <w:spacing w:line="281" w:lineRule="exact"/>
                                <w:jc w:val="right"/>
                                <w:rPr>
                                  <w:sz w:val="28"/>
                                  <w:szCs w:val="28"/>
                                </w:rPr>
                              </w:pPr>
                              <w:r>
                                <w:rPr>
                                  <w:rFonts w:hint="eastAsia"/>
                                  <w:sz w:val="28"/>
                                  <w:szCs w:val="28"/>
                                </w:rPr>
                                <w:t>日</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99B648" id="Group 25" o:spid="_x0000_s1039" style="position:absolute;left:0;text-align:left;margin-left:245.65pt;margin-top:4.25pt;width:56.05pt;height:14.1pt;z-index:251695104;mso-position-horizontal-relative:page" coordorigin="4913,85" coordsize="1121,2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" o:allowincell="f">
                <v:shape id="Picture 26" o:spid="_x0000_s1040" type="#_x0000_t75" style="position:absolute;left:4914;top:85;width:560;height: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">
                  <v:imagedata r:id="rId22" o:title=""/>
                </v:shape>
                <v:shape id="Picture 27" o:spid="_x0000_s1041" type="#_x0000_t75" style="position:absolute;left:5334;top:85;width:560;height: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">
                  <v:imagedata r:id="rId22" o:title=""/>
                </v:shape>
                <v:shape id="Text Box 28" o:spid="_x0000_s1042" type="#_x0000_t202" style="position:absolute;left:4914;top:85;width:1121;height: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14:paraId="28775F7C" w14:textId="77777777" w:rsidR="0050582F" w:rsidRDefault="0050582F" w:rsidP="002168AE">
                        <w:pPr>
                          <w:pStyle w:val="a3"/>
                          <w:kinsoku w:val="0"/>
                          <w:overflowPunct w:val="0"/>
                          <w:spacing w:line="281" w:lineRule="exact"/>
                          <w:jc w:val="right"/>
                          <w:rPr>
                            <w:sz w:val="28"/>
                            <w:szCs w:val="28"/>
                          </w:rPr>
                        </w:pPr>
                        <w:r>
                          <w:rPr>
                            <w:rFonts w:hint="eastAsia"/>
                            <w:sz w:val="28"/>
                            <w:szCs w:val="28"/>
                          </w:rPr>
                          <w:t>日</w:t>
                        </w:r>
                      </w:p>
                    </w:txbxContent>
                  </v:textbox>
                </v:shape>
                <w10:wrap anchorx="page"/>
              </v:group>
            </w:pict>
          </mc:Fallback>
        </mc:AlternateContent>
      </w:r>
      <w:r>
        <w:rPr>
          <w:rFonts w:hint="eastAsia"/>
        </w:rPr>
        <w:t>中華民國</w:t>
      </w:r>
    </w:p>
    <w:p w14:paraId="41EDB9CF" w14:textId="77777777" w:rsidR="002168AE" w:rsidRDefault="002168AE" w:rsidP="002168AE">
      <w:pPr>
        <w:pStyle w:val="a3"/>
        <w:kinsoku w:val="0"/>
        <w:overflowPunct w:val="0"/>
        <w:rPr>
          <w:sz w:val="20"/>
          <w:szCs w:val="20"/>
        </w:rPr>
      </w:pPr>
    </w:p>
    <w:p w14:paraId="57FE14B6" w14:textId="77777777" w:rsidR="002168AE" w:rsidRDefault="002168AE" w:rsidP="002168AE">
      <w:pPr>
        <w:pStyle w:val="a3"/>
        <w:kinsoku w:val="0"/>
        <w:overflowPunct w:val="0"/>
        <w:rPr>
          <w:sz w:val="20"/>
          <w:szCs w:val="20"/>
        </w:rPr>
      </w:pPr>
    </w:p>
    <w:p w14:paraId="496D7424" w14:textId="77777777" w:rsidR="002168AE" w:rsidRDefault="002168AE" w:rsidP="002168AE">
      <w:pPr>
        <w:pStyle w:val="a3"/>
        <w:kinsoku w:val="0"/>
        <w:overflowPunct w:val="0"/>
        <w:rPr>
          <w:sz w:val="20"/>
          <w:szCs w:val="20"/>
        </w:rPr>
      </w:pPr>
    </w:p>
    <w:p w14:paraId="070D63BF" w14:textId="77777777" w:rsidR="002168AE" w:rsidRDefault="002168AE" w:rsidP="002168AE">
      <w:pPr>
        <w:pStyle w:val="a3"/>
        <w:kinsoku w:val="0"/>
        <w:overflowPunct w:val="0"/>
        <w:rPr>
          <w:sz w:val="20"/>
          <w:szCs w:val="20"/>
        </w:rPr>
      </w:pPr>
    </w:p>
    <w:p w14:paraId="27B8419F" w14:textId="77777777" w:rsidR="002168AE" w:rsidRDefault="002168AE" w:rsidP="002168AE">
      <w:pPr>
        <w:pStyle w:val="a3"/>
        <w:kinsoku w:val="0"/>
        <w:overflowPunct w:val="0"/>
        <w:spacing w:before="3"/>
        <w:rPr>
          <w:sz w:val="23"/>
          <w:szCs w:val="23"/>
        </w:rPr>
      </w:pPr>
    </w:p>
    <w:p w14:paraId="62BA432E" w14:textId="35211F38" w:rsidR="002168AE" w:rsidRDefault="002168AE" w:rsidP="002168AE">
      <w:pPr>
        <w:pStyle w:val="a3"/>
        <w:kinsoku w:val="0"/>
        <w:overflowPunct w:val="0"/>
        <w:spacing w:before="26"/>
        <w:ind w:left="353"/>
        <w:rPr>
          <w:sz w:val="24"/>
          <w:szCs w:val="24"/>
        </w:rPr>
      </w:pPr>
      <w:r>
        <w:rPr>
          <w:rFonts w:hint="eastAsia"/>
          <w:sz w:val="24"/>
          <w:szCs w:val="24"/>
        </w:rPr>
        <w:t>備註：請於比賽當天（</w:t>
      </w:r>
      <w:r>
        <w:rPr>
          <w:sz w:val="24"/>
          <w:szCs w:val="24"/>
        </w:rPr>
        <w:t>11</w:t>
      </w:r>
      <w:r w:rsidR="00827C60">
        <w:rPr>
          <w:rFonts w:hint="eastAsia"/>
          <w:sz w:val="24"/>
          <w:szCs w:val="24"/>
        </w:rPr>
        <w:t>6</w:t>
      </w:r>
      <w:r>
        <w:rPr>
          <w:sz w:val="24"/>
          <w:szCs w:val="24"/>
        </w:rPr>
        <w:t xml:space="preserve"> </w:t>
      </w:r>
      <w:r>
        <w:rPr>
          <w:rFonts w:hint="eastAsia"/>
          <w:sz w:val="24"/>
          <w:szCs w:val="24"/>
        </w:rPr>
        <w:t>年</w:t>
      </w:r>
      <w:r>
        <w:rPr>
          <w:sz w:val="24"/>
          <w:szCs w:val="24"/>
        </w:rPr>
        <w:t xml:space="preserve"> </w:t>
      </w:r>
      <w:r w:rsidR="00C3258B">
        <w:rPr>
          <w:rFonts w:hint="eastAsia"/>
          <w:sz w:val="24"/>
          <w:szCs w:val="24"/>
        </w:rPr>
        <w:t>1</w:t>
      </w:r>
      <w:r>
        <w:rPr>
          <w:sz w:val="24"/>
          <w:szCs w:val="24"/>
        </w:rPr>
        <w:t xml:space="preserve"> </w:t>
      </w:r>
      <w:r>
        <w:rPr>
          <w:rFonts w:hint="eastAsia"/>
          <w:sz w:val="24"/>
          <w:szCs w:val="24"/>
        </w:rPr>
        <w:t>月</w:t>
      </w:r>
      <w:r>
        <w:rPr>
          <w:sz w:val="24"/>
          <w:szCs w:val="24"/>
        </w:rPr>
        <w:t xml:space="preserve"> </w:t>
      </w:r>
      <w:r w:rsidR="005840EE">
        <w:rPr>
          <w:sz w:val="24"/>
          <w:szCs w:val="24"/>
        </w:rPr>
        <w:t>5</w:t>
      </w:r>
      <w:r>
        <w:rPr>
          <w:sz w:val="24"/>
          <w:szCs w:val="24"/>
        </w:rPr>
        <w:t xml:space="preserve"> </w:t>
      </w:r>
      <w:r>
        <w:rPr>
          <w:rFonts w:hint="eastAsia"/>
          <w:sz w:val="24"/>
          <w:szCs w:val="24"/>
        </w:rPr>
        <w:t>日星期二）報到時繳交至報到處。</w:t>
      </w:r>
    </w:p>
    <w:p w14:paraId="45AB1E28" w14:textId="77777777" w:rsidR="002168AE" w:rsidRDefault="002168AE" w:rsidP="002168AE">
      <w:pPr>
        <w:pStyle w:val="a3"/>
        <w:kinsoku w:val="0"/>
        <w:overflowPunct w:val="0"/>
        <w:spacing w:before="26"/>
        <w:ind w:left="353"/>
        <w:rPr>
          <w:sz w:val="24"/>
          <w:szCs w:val="24"/>
        </w:rPr>
      </w:pPr>
    </w:p>
    <w:p w14:paraId="28B4C67A" w14:textId="77777777" w:rsidR="003801C5" w:rsidRDefault="003801C5" w:rsidP="002168AE">
      <w:pPr>
        <w:pStyle w:val="a3"/>
        <w:kinsoku w:val="0"/>
        <w:overflowPunct w:val="0"/>
        <w:spacing w:before="26"/>
        <w:ind w:left="353"/>
        <w:rPr>
          <w:sz w:val="24"/>
          <w:szCs w:val="24"/>
        </w:rPr>
      </w:pPr>
    </w:p>
    <w:p w14:paraId="384160F3" w14:textId="7632187B" w:rsidR="003801C5" w:rsidRDefault="003801C5" w:rsidP="002168AE">
      <w:pPr>
        <w:pStyle w:val="a3"/>
        <w:kinsoku w:val="0"/>
        <w:overflowPunct w:val="0"/>
        <w:spacing w:before="26"/>
        <w:ind w:left="353"/>
        <w:rPr>
          <w:sz w:val="24"/>
          <w:szCs w:val="24"/>
        </w:rPr>
      </w:pPr>
    </w:p>
    <w:p w14:paraId="7AE22EC0" w14:textId="77777777" w:rsidR="006515C5" w:rsidRDefault="006515C5" w:rsidP="002168AE">
      <w:pPr>
        <w:pStyle w:val="a3"/>
        <w:kinsoku w:val="0"/>
        <w:overflowPunct w:val="0"/>
        <w:spacing w:before="26"/>
        <w:ind w:left="353"/>
        <w:rPr>
          <w:sz w:val="24"/>
          <w:szCs w:val="24"/>
        </w:rPr>
      </w:pPr>
    </w:p>
    <w:p w14:paraId="5AB3AB09" w14:textId="77777777" w:rsidR="003801C5" w:rsidRDefault="003801C5" w:rsidP="002168AE">
      <w:pPr>
        <w:pStyle w:val="a3"/>
        <w:kinsoku w:val="0"/>
        <w:overflowPunct w:val="0"/>
        <w:spacing w:before="26"/>
        <w:ind w:left="353"/>
        <w:rPr>
          <w:sz w:val="24"/>
          <w:szCs w:val="24"/>
        </w:rPr>
      </w:pPr>
    </w:p>
    <w:p w14:paraId="2C3A1976" w14:textId="77777777" w:rsidR="006515C5" w:rsidRDefault="006515C5" w:rsidP="006515C5">
      <w:pPr>
        <w:pStyle w:val="a3"/>
        <w:kinsoku w:val="0"/>
        <w:overflowPunct w:val="0"/>
        <w:spacing w:line="393" w:lineRule="exact"/>
        <w:ind w:left="1152"/>
        <w:rPr>
          <w:b/>
          <w:bCs/>
          <w:sz w:val="32"/>
          <w:szCs w:val="32"/>
        </w:rPr>
      </w:pPr>
      <w:r>
        <w:rPr>
          <w:noProof/>
        </w:rPr>
        <w:lastRenderedPageBreak/>
        <mc:AlternateContent>
          <mc:Choice Requires="wps">
            <w:drawing>
              <wp:anchor distT="0" distB="0" distL="114300" distR="114300" simplePos="0" relativeHeight="251699200" behindDoc="0" locked="0" layoutInCell="0" allowOverlap="1" wp14:anchorId="3FDE78D1" wp14:editId="295D9650">
                <wp:simplePos x="0" y="0"/>
                <wp:positionH relativeFrom="page">
                  <wp:posOffset>539750</wp:posOffset>
                </wp:positionH>
                <wp:positionV relativeFrom="paragraph">
                  <wp:posOffset>5080</wp:posOffset>
                </wp:positionV>
                <wp:extent cx="564515" cy="230505"/>
                <wp:effectExtent l="0" t="0" r="0" b="0"/>
                <wp:wrapNone/>
                <wp:docPr id="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30505"/>
                        </a:xfrm>
                        <a:prstGeom prst="rect">
                          <a:avLst/>
                        </a:prstGeom>
                        <a:noFill/>
                        <a:ln w="6096" cmpd="sng">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954908C" w14:textId="1A60CB13" w:rsidR="0050582F" w:rsidRDefault="0050582F" w:rsidP="006515C5">
                            <w:pPr>
                              <w:pStyle w:val="a3"/>
                              <w:kinsoku w:val="0"/>
                              <w:overflowPunct w:val="0"/>
                              <w:spacing w:line="311" w:lineRule="exact"/>
                              <w:ind w:left="-1"/>
                              <w:rPr>
                                <w:b/>
                                <w:bCs/>
                              </w:rPr>
                            </w:pPr>
                            <w:r>
                              <w:rPr>
                                <w:rFonts w:hint="eastAsia"/>
                                <w:b/>
                                <w:bCs/>
                              </w:rPr>
                              <w:t>附件</w:t>
                            </w:r>
                            <w:r>
                              <w:rPr>
                                <w:b/>
                                <w:bCs/>
                              </w:rPr>
                              <w:t xml:space="preserve"> 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DE78D1" id="_x0000_s1043" type="#_x0000_t202" style="position:absolute;left:0;text-align:left;margin-left:42.5pt;margin-top:.4pt;width:44.45pt;height:18.15pt;z-index:251699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" o:allowincell="f" filled="f" strokeweight=".48pt">
                <v:textbox inset="0,0,0,0">
                  <w:txbxContent>
                    <w:p w14:paraId="2954908C" w14:textId="1A60CB13" w:rsidR="0050582F" w:rsidRDefault="0050582F" w:rsidP="006515C5">
                      <w:pPr>
                        <w:pStyle w:val="a3"/>
                        <w:kinsoku w:val="0"/>
                        <w:overflowPunct w:val="0"/>
                        <w:spacing w:line="311" w:lineRule="exact"/>
                        <w:ind w:left="-1"/>
                        <w:rPr>
                          <w:b/>
                          <w:bCs/>
                        </w:rPr>
                      </w:pPr>
                      <w:r>
                        <w:rPr>
                          <w:rFonts w:hint="eastAsia"/>
                          <w:b/>
                          <w:bCs/>
                        </w:rPr>
                        <w:t>附件</w:t>
                      </w:r>
                      <w:r>
                        <w:rPr>
                          <w:b/>
                          <w:bCs/>
                        </w:rPr>
                        <w:t xml:space="preserve"> 5</w:t>
                      </w:r>
                    </w:p>
                  </w:txbxContent>
                </v:textbox>
                <w10:wrap anchorx="page"/>
              </v:shape>
            </w:pict>
          </mc:Fallback>
        </mc:AlternateContent>
      </w:r>
      <w:r>
        <w:rPr>
          <w:rFonts w:hint="eastAsia"/>
          <w:b/>
          <w:bCs/>
          <w:sz w:val="32"/>
          <w:szCs w:val="32"/>
        </w:rPr>
        <w:t>新竹市</w:t>
      </w:r>
      <w:r>
        <w:rPr>
          <w:b/>
          <w:bCs/>
          <w:sz w:val="32"/>
          <w:szCs w:val="32"/>
        </w:rPr>
        <w:t xml:space="preserve"> 115 </w:t>
      </w:r>
      <w:r>
        <w:rPr>
          <w:rFonts w:hint="eastAsia"/>
          <w:b/>
          <w:bCs/>
          <w:sz w:val="32"/>
          <w:szCs w:val="32"/>
        </w:rPr>
        <w:t>學年度科技教育創意實作競賽</w:t>
      </w:r>
      <w:r>
        <w:rPr>
          <w:b/>
          <w:bCs/>
          <w:sz w:val="32"/>
          <w:szCs w:val="32"/>
        </w:rPr>
        <w:t>-</w:t>
      </w:r>
      <w:r>
        <w:rPr>
          <w:rFonts w:hint="eastAsia"/>
          <w:b/>
          <w:bCs/>
          <w:sz w:val="32"/>
          <w:szCs w:val="32"/>
        </w:rPr>
        <w:t>生活科技組</w:t>
      </w:r>
    </w:p>
    <w:p w14:paraId="4BEF8C19" w14:textId="1217E061" w:rsidR="006515C5" w:rsidRDefault="006515C5" w:rsidP="006515C5">
      <w:pPr>
        <w:pStyle w:val="a3"/>
        <w:kinsoku w:val="0"/>
        <w:overflowPunct w:val="0"/>
        <w:spacing w:before="154"/>
        <w:ind w:left="3932"/>
        <w:rPr>
          <w:b/>
          <w:bCs/>
          <w:sz w:val="28"/>
          <w:szCs w:val="28"/>
        </w:rPr>
      </w:pPr>
      <w:r>
        <w:rPr>
          <w:rFonts w:hint="eastAsia"/>
          <w:b/>
          <w:bCs/>
          <w:sz w:val="28"/>
          <w:szCs w:val="28"/>
        </w:rPr>
        <w:t>【</w:t>
      </w:r>
      <w:r w:rsidRPr="006515C5">
        <w:rPr>
          <w:rFonts w:hAnsi="標楷體" w:cs="新細明體" w:hint="eastAsia"/>
          <w:b/>
          <w:bCs/>
          <w:color w:val="000000"/>
          <w:sz w:val="28"/>
          <w:szCs w:val="28"/>
        </w:rPr>
        <w:t>指導學生簽到單</w:t>
      </w:r>
      <w:r>
        <w:rPr>
          <w:rFonts w:hint="eastAsia"/>
          <w:b/>
          <w:bCs/>
          <w:sz w:val="28"/>
          <w:szCs w:val="28"/>
        </w:rPr>
        <w:t>】</w:t>
      </w:r>
    </w:p>
    <w:p w14:paraId="675B89EC" w14:textId="33AF90A0" w:rsidR="006515C5" w:rsidRPr="006515C5" w:rsidRDefault="006515C5" w:rsidP="006515C5">
      <w:pPr>
        <w:widowControl/>
        <w:autoSpaceDE/>
        <w:autoSpaceDN/>
        <w:adjustRightInd/>
        <w:jc w:val="center"/>
        <w:rPr>
          <w:rFonts w:ascii="新細明體" w:eastAsia="新細明體" w:hAnsi="新細明體" w:cs="新細明體"/>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4776"/>
      </w:tblGrid>
      <w:tr w:rsidR="006515C5" w:rsidRPr="006515C5" w14:paraId="17E54D48" w14:textId="77777777" w:rsidTr="006515C5">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C70A5C" w14:textId="77777777" w:rsidR="006515C5" w:rsidRPr="006515C5" w:rsidRDefault="006515C5" w:rsidP="006515C5">
            <w:pPr>
              <w:widowControl/>
              <w:autoSpaceDE/>
              <w:autoSpaceDN/>
              <w:adjustRightInd/>
              <w:jc w:val="center"/>
              <w:rPr>
                <w:rFonts w:ascii="新細明體" w:eastAsia="新細明體" w:hAnsi="新細明體" w:cs="新細明體"/>
              </w:rPr>
            </w:pPr>
            <w:r w:rsidRPr="006515C5">
              <w:rPr>
                <w:rFonts w:hAnsi="標楷體" w:cs="新細明體" w:hint="eastAsia"/>
                <w:color w:val="000000"/>
              </w:rPr>
              <w:t>◎核實簽寫，不敷使用時請自行微調增減。</w:t>
            </w:r>
          </w:p>
        </w:tc>
      </w:tr>
    </w:tbl>
    <w:p w14:paraId="52D27F2C" w14:textId="4FC3BEBA" w:rsidR="006515C5" w:rsidRDefault="006515C5" w:rsidP="006515C5">
      <w:pPr>
        <w:widowControl/>
        <w:autoSpaceDE/>
        <w:autoSpaceDN/>
        <w:adjustRightInd/>
        <w:spacing w:before="120"/>
        <w:rPr>
          <w:rFonts w:hAnsi="標楷體" w:cs="新細明體"/>
          <w:color w:val="000000"/>
          <w:sz w:val="32"/>
          <w:szCs w:val="32"/>
        </w:rPr>
      </w:pPr>
      <w:r w:rsidRPr="006515C5">
        <w:rPr>
          <w:rFonts w:hAnsi="標楷體" w:cs="新細明體" w:hint="eastAsia"/>
          <w:color w:val="000000"/>
          <w:sz w:val="32"/>
          <w:szCs w:val="32"/>
        </w:rPr>
        <w:t>參賽學校：_______________隊伍編號：__________</w:t>
      </w:r>
    </w:p>
    <w:p w14:paraId="2378C4BB" w14:textId="77777777" w:rsidR="006515C5" w:rsidRPr="006515C5" w:rsidRDefault="006515C5" w:rsidP="006515C5">
      <w:pPr>
        <w:widowControl/>
        <w:autoSpaceDE/>
        <w:autoSpaceDN/>
        <w:adjustRightInd/>
        <w:spacing w:before="120"/>
        <w:rPr>
          <w:rFonts w:ascii="新細明體" w:eastAsia="新細明體" w:hAnsi="新細明體" w:cs="新細明體"/>
        </w:rPr>
      </w:pPr>
    </w:p>
    <w:tbl>
      <w:tblPr>
        <w:tblW w:w="10333" w:type="dxa"/>
        <w:jc w:val="center"/>
        <w:tblCellMar>
          <w:top w:w="15" w:type="dxa"/>
          <w:left w:w="15" w:type="dxa"/>
          <w:bottom w:w="15" w:type="dxa"/>
          <w:right w:w="15" w:type="dxa"/>
        </w:tblCellMar>
        <w:tblLook w:val="04A0" w:firstRow="1" w:lastRow="0" w:firstColumn="1" w:lastColumn="0" w:noHBand="0" w:noVBand="1"/>
      </w:tblPr>
      <w:tblGrid>
        <w:gridCol w:w="552"/>
        <w:gridCol w:w="1657"/>
        <w:gridCol w:w="534"/>
        <w:gridCol w:w="1341"/>
        <w:gridCol w:w="1004"/>
        <w:gridCol w:w="2115"/>
        <w:gridCol w:w="3130"/>
      </w:tblGrid>
      <w:tr w:rsidR="006515C5" w:rsidRPr="006515C5" w14:paraId="4F781FE0" w14:textId="77777777" w:rsidTr="006515C5">
        <w:trPr>
          <w:jc w:val="center"/>
        </w:trPr>
        <w:tc>
          <w:tcPr>
            <w:tcW w:w="552" w:type="dxa"/>
            <w:vMerge w:val="restart"/>
            <w:tcBorders>
              <w:top w:val="single" w:sz="12" w:space="0" w:color="000000"/>
              <w:left w:val="single" w:sz="12" w:space="0" w:color="000000"/>
              <w:bottom w:val="single" w:sz="12" w:space="0" w:color="000000"/>
              <w:right w:val="single" w:sz="4" w:space="0" w:color="000000"/>
            </w:tcBorders>
            <w:vAlign w:val="center"/>
            <w:hideMark/>
          </w:tcPr>
          <w:p w14:paraId="7065A7C7" w14:textId="77777777" w:rsidR="006515C5" w:rsidRPr="006515C5" w:rsidRDefault="006515C5" w:rsidP="006515C5">
            <w:pPr>
              <w:widowControl/>
              <w:autoSpaceDE/>
              <w:autoSpaceDN/>
              <w:adjustRightInd/>
              <w:jc w:val="center"/>
              <w:rPr>
                <w:rFonts w:ascii="新細明體" w:eastAsia="新細明體" w:hAnsi="新細明體" w:cs="新細明體"/>
              </w:rPr>
            </w:pPr>
            <w:r w:rsidRPr="006515C5">
              <w:rPr>
                <w:rFonts w:hAnsi="標楷體" w:cs="新細明體" w:hint="eastAsia"/>
                <w:color w:val="000000"/>
                <w:sz w:val="20"/>
                <w:szCs w:val="20"/>
              </w:rPr>
              <w:t>項次</w:t>
            </w:r>
          </w:p>
        </w:tc>
        <w:tc>
          <w:tcPr>
            <w:tcW w:w="1657" w:type="dxa"/>
            <w:vMerge w:val="restart"/>
            <w:tcBorders>
              <w:top w:val="single" w:sz="12" w:space="0" w:color="000000"/>
              <w:left w:val="single" w:sz="4" w:space="0" w:color="000000"/>
              <w:bottom w:val="single" w:sz="12" w:space="0" w:color="000000"/>
              <w:right w:val="single" w:sz="4" w:space="0" w:color="000000"/>
            </w:tcBorders>
            <w:vAlign w:val="center"/>
            <w:hideMark/>
          </w:tcPr>
          <w:p w14:paraId="06E2739C" w14:textId="77777777" w:rsidR="006515C5" w:rsidRPr="006515C5" w:rsidRDefault="006515C5" w:rsidP="006515C5">
            <w:pPr>
              <w:widowControl/>
              <w:autoSpaceDE/>
              <w:autoSpaceDN/>
              <w:adjustRightInd/>
              <w:jc w:val="center"/>
              <w:rPr>
                <w:rFonts w:ascii="新細明體" w:eastAsia="新細明體" w:hAnsi="新細明體" w:cs="新細明體"/>
              </w:rPr>
            </w:pPr>
            <w:r w:rsidRPr="006515C5">
              <w:rPr>
                <w:rFonts w:hAnsi="標楷體" w:cs="新細明體" w:hint="eastAsia"/>
                <w:color w:val="000000"/>
                <w:sz w:val="20"/>
                <w:szCs w:val="20"/>
              </w:rPr>
              <w:t>日　期</w:t>
            </w:r>
          </w:p>
        </w:tc>
        <w:tc>
          <w:tcPr>
            <w:tcW w:w="1875" w:type="dxa"/>
            <w:gridSpan w:val="2"/>
            <w:tcBorders>
              <w:top w:val="single" w:sz="12" w:space="0" w:color="000000"/>
              <w:left w:val="single" w:sz="4" w:space="0" w:color="000000"/>
              <w:bottom w:val="single" w:sz="4" w:space="0" w:color="000000"/>
              <w:right w:val="single" w:sz="4" w:space="0" w:color="000000"/>
            </w:tcBorders>
            <w:vAlign w:val="center"/>
            <w:hideMark/>
          </w:tcPr>
          <w:p w14:paraId="3879D3F5" w14:textId="77777777" w:rsidR="006515C5" w:rsidRPr="006515C5" w:rsidRDefault="006515C5" w:rsidP="006515C5">
            <w:pPr>
              <w:widowControl/>
              <w:autoSpaceDE/>
              <w:autoSpaceDN/>
              <w:adjustRightInd/>
              <w:jc w:val="center"/>
              <w:rPr>
                <w:rFonts w:ascii="新細明體" w:eastAsia="新細明體" w:hAnsi="新細明體" w:cs="新細明體"/>
              </w:rPr>
            </w:pPr>
            <w:r w:rsidRPr="006515C5">
              <w:rPr>
                <w:rFonts w:hAnsi="標楷體" w:cs="新細明體" w:hint="eastAsia"/>
                <w:color w:val="000000"/>
                <w:sz w:val="20"/>
                <w:szCs w:val="20"/>
              </w:rPr>
              <w:t>指導老師</w:t>
            </w:r>
          </w:p>
        </w:tc>
        <w:tc>
          <w:tcPr>
            <w:tcW w:w="3119" w:type="dxa"/>
            <w:gridSpan w:val="2"/>
            <w:tcBorders>
              <w:top w:val="single" w:sz="12" w:space="0" w:color="000000"/>
              <w:left w:val="single" w:sz="4" w:space="0" w:color="000000"/>
              <w:bottom w:val="single" w:sz="4" w:space="0" w:color="000000"/>
              <w:right w:val="single" w:sz="4" w:space="0" w:color="000000"/>
            </w:tcBorders>
            <w:vAlign w:val="center"/>
            <w:hideMark/>
          </w:tcPr>
          <w:p w14:paraId="34C51EE5" w14:textId="77777777" w:rsidR="006515C5" w:rsidRPr="006515C5" w:rsidRDefault="006515C5" w:rsidP="006515C5">
            <w:pPr>
              <w:widowControl/>
              <w:autoSpaceDE/>
              <w:autoSpaceDN/>
              <w:adjustRightInd/>
              <w:jc w:val="center"/>
              <w:rPr>
                <w:rFonts w:ascii="新細明體" w:eastAsia="新細明體" w:hAnsi="新細明體" w:cs="新細明體"/>
              </w:rPr>
            </w:pPr>
            <w:r w:rsidRPr="006515C5">
              <w:rPr>
                <w:rFonts w:hAnsi="標楷體" w:cs="新細明體" w:hint="eastAsia"/>
                <w:color w:val="000000"/>
                <w:sz w:val="20"/>
                <w:szCs w:val="20"/>
              </w:rPr>
              <w:t>指導老師</w:t>
            </w:r>
          </w:p>
        </w:tc>
        <w:tc>
          <w:tcPr>
            <w:tcW w:w="3130" w:type="dxa"/>
            <w:tcBorders>
              <w:top w:val="single" w:sz="12" w:space="0" w:color="000000"/>
              <w:left w:val="single" w:sz="4" w:space="0" w:color="000000"/>
              <w:bottom w:val="single" w:sz="4" w:space="0" w:color="000000"/>
              <w:right w:val="single" w:sz="12" w:space="0" w:color="000000"/>
            </w:tcBorders>
            <w:vAlign w:val="center"/>
            <w:hideMark/>
          </w:tcPr>
          <w:p w14:paraId="093EF636" w14:textId="77777777" w:rsidR="006515C5" w:rsidRPr="006515C5" w:rsidRDefault="006515C5" w:rsidP="006515C5">
            <w:pPr>
              <w:widowControl/>
              <w:autoSpaceDE/>
              <w:autoSpaceDN/>
              <w:adjustRightInd/>
              <w:jc w:val="center"/>
              <w:rPr>
                <w:rFonts w:ascii="新細明體" w:eastAsia="新細明體" w:hAnsi="新細明體" w:cs="新細明體"/>
              </w:rPr>
            </w:pPr>
            <w:r w:rsidRPr="006515C5">
              <w:rPr>
                <w:rFonts w:hAnsi="標楷體" w:cs="新細明體" w:hint="eastAsia"/>
                <w:color w:val="000000"/>
                <w:sz w:val="20"/>
                <w:szCs w:val="20"/>
              </w:rPr>
              <w:t>備註</w:t>
            </w:r>
          </w:p>
        </w:tc>
      </w:tr>
      <w:tr w:rsidR="006515C5" w:rsidRPr="006515C5" w14:paraId="48043320" w14:textId="77777777" w:rsidTr="006515C5">
        <w:trPr>
          <w:jc w:val="center"/>
        </w:trPr>
        <w:tc>
          <w:tcPr>
            <w:tcW w:w="552" w:type="dxa"/>
            <w:vMerge/>
            <w:tcBorders>
              <w:top w:val="single" w:sz="12" w:space="0" w:color="000000"/>
              <w:left w:val="single" w:sz="12" w:space="0" w:color="000000"/>
              <w:bottom w:val="single" w:sz="12" w:space="0" w:color="000000"/>
              <w:right w:val="single" w:sz="4" w:space="0" w:color="000000"/>
            </w:tcBorders>
            <w:vAlign w:val="center"/>
            <w:hideMark/>
          </w:tcPr>
          <w:p w14:paraId="4E6BBF4C" w14:textId="77777777" w:rsidR="006515C5" w:rsidRPr="006515C5" w:rsidRDefault="006515C5" w:rsidP="006515C5">
            <w:pPr>
              <w:widowControl/>
              <w:autoSpaceDE/>
              <w:autoSpaceDN/>
              <w:adjustRightInd/>
              <w:rPr>
                <w:rFonts w:ascii="新細明體" w:eastAsia="新細明體" w:hAnsi="新細明體" w:cs="新細明體"/>
              </w:rPr>
            </w:pPr>
          </w:p>
        </w:tc>
        <w:tc>
          <w:tcPr>
            <w:tcW w:w="1657" w:type="dxa"/>
            <w:vMerge/>
            <w:tcBorders>
              <w:top w:val="single" w:sz="12" w:space="0" w:color="000000"/>
              <w:left w:val="single" w:sz="4" w:space="0" w:color="000000"/>
              <w:bottom w:val="single" w:sz="12" w:space="0" w:color="000000"/>
              <w:right w:val="single" w:sz="4" w:space="0" w:color="000000"/>
            </w:tcBorders>
            <w:vAlign w:val="center"/>
            <w:hideMark/>
          </w:tcPr>
          <w:p w14:paraId="1696A82B" w14:textId="77777777" w:rsidR="006515C5" w:rsidRPr="006515C5" w:rsidRDefault="006515C5" w:rsidP="006515C5">
            <w:pPr>
              <w:widowControl/>
              <w:autoSpaceDE/>
              <w:autoSpaceDN/>
              <w:adjustRightInd/>
              <w:rPr>
                <w:rFonts w:ascii="新細明體" w:eastAsia="新細明體" w:hAnsi="新細明體" w:cs="新細明體"/>
              </w:rPr>
            </w:pPr>
          </w:p>
        </w:tc>
        <w:tc>
          <w:tcPr>
            <w:tcW w:w="0" w:type="auto"/>
            <w:tcBorders>
              <w:top w:val="single" w:sz="4" w:space="0" w:color="000000"/>
              <w:left w:val="single" w:sz="4" w:space="0" w:color="000000"/>
              <w:bottom w:val="single" w:sz="12" w:space="0" w:color="000000"/>
              <w:right w:val="single" w:sz="4" w:space="0" w:color="000000"/>
            </w:tcBorders>
            <w:vAlign w:val="center"/>
            <w:hideMark/>
          </w:tcPr>
          <w:p w14:paraId="2CBE4021" w14:textId="77777777" w:rsidR="006515C5" w:rsidRPr="006515C5" w:rsidRDefault="006515C5" w:rsidP="006515C5">
            <w:pPr>
              <w:widowControl/>
              <w:autoSpaceDE/>
              <w:autoSpaceDN/>
              <w:adjustRightInd/>
              <w:jc w:val="center"/>
              <w:rPr>
                <w:rFonts w:ascii="新細明體" w:eastAsia="新細明體" w:hAnsi="新細明體" w:cs="新細明體"/>
              </w:rPr>
            </w:pPr>
            <w:r w:rsidRPr="006515C5">
              <w:rPr>
                <w:rFonts w:hAnsi="標楷體" w:cs="新細明體" w:hint="eastAsia"/>
                <w:color w:val="000000"/>
                <w:sz w:val="20"/>
                <w:szCs w:val="20"/>
              </w:rPr>
              <w:t>簽到時間</w:t>
            </w:r>
          </w:p>
        </w:tc>
        <w:tc>
          <w:tcPr>
            <w:tcW w:w="1341" w:type="dxa"/>
            <w:tcBorders>
              <w:top w:val="single" w:sz="4" w:space="0" w:color="000000"/>
              <w:left w:val="single" w:sz="4" w:space="0" w:color="000000"/>
              <w:bottom w:val="single" w:sz="12" w:space="0" w:color="000000"/>
              <w:right w:val="single" w:sz="4" w:space="0" w:color="000000"/>
            </w:tcBorders>
            <w:vAlign w:val="center"/>
            <w:hideMark/>
          </w:tcPr>
          <w:p w14:paraId="19AF08E8" w14:textId="77777777" w:rsidR="006515C5" w:rsidRPr="006515C5" w:rsidRDefault="006515C5" w:rsidP="006515C5">
            <w:pPr>
              <w:widowControl/>
              <w:autoSpaceDE/>
              <w:autoSpaceDN/>
              <w:adjustRightInd/>
              <w:jc w:val="center"/>
              <w:rPr>
                <w:rFonts w:ascii="新細明體" w:eastAsia="新細明體" w:hAnsi="新細明體" w:cs="新細明體"/>
              </w:rPr>
            </w:pPr>
            <w:r w:rsidRPr="006515C5">
              <w:rPr>
                <w:rFonts w:hAnsi="標楷體" w:cs="新細明體" w:hint="eastAsia"/>
                <w:color w:val="000000"/>
                <w:sz w:val="20"/>
                <w:szCs w:val="20"/>
              </w:rPr>
              <w:t>簽到</w:t>
            </w:r>
          </w:p>
        </w:tc>
        <w:tc>
          <w:tcPr>
            <w:tcW w:w="1004" w:type="dxa"/>
            <w:tcBorders>
              <w:top w:val="single" w:sz="4" w:space="0" w:color="000000"/>
              <w:left w:val="single" w:sz="4" w:space="0" w:color="000000"/>
              <w:bottom w:val="single" w:sz="12" w:space="0" w:color="000000"/>
              <w:right w:val="single" w:sz="4" w:space="0" w:color="000000"/>
            </w:tcBorders>
            <w:vAlign w:val="center"/>
            <w:hideMark/>
          </w:tcPr>
          <w:p w14:paraId="6AF57ABB" w14:textId="77777777" w:rsidR="006515C5" w:rsidRPr="006515C5" w:rsidRDefault="006515C5" w:rsidP="006515C5">
            <w:pPr>
              <w:widowControl/>
              <w:autoSpaceDE/>
              <w:autoSpaceDN/>
              <w:adjustRightInd/>
              <w:jc w:val="center"/>
              <w:rPr>
                <w:rFonts w:ascii="新細明體" w:eastAsia="新細明體" w:hAnsi="新細明體" w:cs="新細明體"/>
              </w:rPr>
            </w:pPr>
            <w:r w:rsidRPr="006515C5">
              <w:rPr>
                <w:rFonts w:hAnsi="標楷體" w:cs="新細明體" w:hint="eastAsia"/>
                <w:color w:val="000000"/>
                <w:sz w:val="20"/>
                <w:szCs w:val="20"/>
              </w:rPr>
              <w:t>簽退時間</w:t>
            </w:r>
          </w:p>
        </w:tc>
        <w:tc>
          <w:tcPr>
            <w:tcW w:w="2115" w:type="dxa"/>
            <w:tcBorders>
              <w:top w:val="single" w:sz="4" w:space="0" w:color="000000"/>
              <w:left w:val="single" w:sz="4" w:space="0" w:color="000000"/>
              <w:bottom w:val="single" w:sz="12" w:space="0" w:color="000000"/>
              <w:right w:val="single" w:sz="4" w:space="0" w:color="000000"/>
            </w:tcBorders>
            <w:vAlign w:val="center"/>
            <w:hideMark/>
          </w:tcPr>
          <w:p w14:paraId="66723897" w14:textId="77777777" w:rsidR="006515C5" w:rsidRPr="006515C5" w:rsidRDefault="006515C5" w:rsidP="006515C5">
            <w:pPr>
              <w:widowControl/>
              <w:autoSpaceDE/>
              <w:autoSpaceDN/>
              <w:adjustRightInd/>
              <w:jc w:val="center"/>
              <w:rPr>
                <w:rFonts w:ascii="新細明體" w:eastAsia="新細明體" w:hAnsi="新細明體" w:cs="新細明體"/>
              </w:rPr>
            </w:pPr>
            <w:r w:rsidRPr="006515C5">
              <w:rPr>
                <w:rFonts w:hAnsi="標楷體" w:cs="新細明體" w:hint="eastAsia"/>
                <w:color w:val="000000"/>
                <w:sz w:val="20"/>
                <w:szCs w:val="20"/>
              </w:rPr>
              <w:t>簽退</w:t>
            </w:r>
          </w:p>
        </w:tc>
        <w:tc>
          <w:tcPr>
            <w:tcW w:w="3130" w:type="dxa"/>
            <w:tcBorders>
              <w:top w:val="single" w:sz="4" w:space="0" w:color="000000"/>
              <w:left w:val="single" w:sz="4" w:space="0" w:color="000000"/>
              <w:bottom w:val="single" w:sz="12" w:space="0" w:color="000000"/>
              <w:right w:val="single" w:sz="12" w:space="0" w:color="000000"/>
            </w:tcBorders>
            <w:vAlign w:val="center"/>
            <w:hideMark/>
          </w:tcPr>
          <w:p w14:paraId="46F1DEFC" w14:textId="77777777" w:rsidR="006515C5" w:rsidRPr="006515C5" w:rsidRDefault="006515C5" w:rsidP="006515C5">
            <w:pPr>
              <w:widowControl/>
              <w:autoSpaceDE/>
              <w:autoSpaceDN/>
              <w:adjustRightInd/>
              <w:jc w:val="center"/>
              <w:rPr>
                <w:rFonts w:ascii="新細明體" w:eastAsia="新細明體" w:hAnsi="新細明體" w:cs="新細明體"/>
              </w:rPr>
            </w:pPr>
            <w:r w:rsidRPr="006515C5">
              <w:rPr>
                <w:rFonts w:hAnsi="標楷體" w:cs="新細明體" w:hint="eastAsia"/>
                <w:color w:val="000000"/>
                <w:sz w:val="20"/>
                <w:szCs w:val="20"/>
              </w:rPr>
              <w:t>指導學生簽名</w:t>
            </w:r>
          </w:p>
        </w:tc>
      </w:tr>
      <w:tr w:rsidR="006515C5" w:rsidRPr="006515C5" w14:paraId="00120C21" w14:textId="77777777" w:rsidTr="006515C5">
        <w:trPr>
          <w:trHeight w:val="1644"/>
          <w:jc w:val="center"/>
        </w:trPr>
        <w:tc>
          <w:tcPr>
            <w:tcW w:w="552" w:type="dxa"/>
            <w:tcBorders>
              <w:top w:val="single" w:sz="12" w:space="0" w:color="000000"/>
              <w:left w:val="single" w:sz="12" w:space="0" w:color="000000"/>
              <w:bottom w:val="single" w:sz="4" w:space="0" w:color="000000"/>
              <w:right w:val="single" w:sz="4" w:space="0" w:color="000000"/>
            </w:tcBorders>
            <w:vAlign w:val="center"/>
            <w:hideMark/>
          </w:tcPr>
          <w:p w14:paraId="642A3AB3" w14:textId="77777777" w:rsidR="006515C5" w:rsidRPr="006515C5" w:rsidRDefault="006515C5" w:rsidP="006515C5">
            <w:pPr>
              <w:widowControl/>
              <w:autoSpaceDE/>
              <w:autoSpaceDN/>
              <w:adjustRightInd/>
              <w:jc w:val="center"/>
              <w:rPr>
                <w:rFonts w:ascii="新細明體" w:eastAsia="新細明體" w:hAnsi="新細明體" w:cs="新細明體"/>
              </w:rPr>
            </w:pPr>
            <w:r w:rsidRPr="006515C5">
              <w:rPr>
                <w:rFonts w:hAnsi="標楷體" w:cs="新細明體" w:hint="eastAsia"/>
                <w:color w:val="000000"/>
                <w:sz w:val="20"/>
                <w:szCs w:val="20"/>
              </w:rPr>
              <w:t>1</w:t>
            </w:r>
          </w:p>
        </w:tc>
        <w:tc>
          <w:tcPr>
            <w:tcW w:w="1657" w:type="dxa"/>
            <w:tcBorders>
              <w:top w:val="single" w:sz="12" w:space="0" w:color="000000"/>
              <w:left w:val="single" w:sz="4" w:space="0" w:color="000000"/>
              <w:bottom w:val="single" w:sz="4" w:space="0" w:color="000000"/>
              <w:right w:val="single" w:sz="4" w:space="0" w:color="000000"/>
            </w:tcBorders>
            <w:vAlign w:val="center"/>
            <w:hideMark/>
          </w:tcPr>
          <w:p w14:paraId="431ACA55" w14:textId="77777777" w:rsidR="006515C5" w:rsidRPr="006515C5" w:rsidRDefault="006515C5" w:rsidP="006515C5">
            <w:pPr>
              <w:widowControl/>
              <w:autoSpaceDE/>
              <w:autoSpaceDN/>
              <w:adjustRightInd/>
              <w:jc w:val="center"/>
              <w:rPr>
                <w:rFonts w:ascii="新細明體" w:eastAsia="新細明體" w:hAnsi="新細明體" w:cs="新細明體"/>
              </w:rPr>
            </w:pPr>
            <w:r w:rsidRPr="006515C5">
              <w:rPr>
                <w:rFonts w:hAnsi="標楷體" w:cs="新細明體" w:hint="eastAsia"/>
                <w:color w:val="000000"/>
                <w:sz w:val="20"/>
                <w:szCs w:val="20"/>
              </w:rPr>
              <w:t>9/13</w:t>
            </w:r>
          </w:p>
        </w:tc>
        <w:tc>
          <w:tcPr>
            <w:tcW w:w="0" w:type="auto"/>
            <w:tcBorders>
              <w:top w:val="single" w:sz="12" w:space="0" w:color="000000"/>
              <w:left w:val="single" w:sz="4" w:space="0" w:color="000000"/>
              <w:bottom w:val="single" w:sz="4" w:space="0" w:color="000000"/>
              <w:right w:val="single" w:sz="4" w:space="0" w:color="000000"/>
            </w:tcBorders>
            <w:vAlign w:val="center"/>
            <w:hideMark/>
          </w:tcPr>
          <w:p w14:paraId="75D0E888" w14:textId="77777777" w:rsidR="006515C5" w:rsidRPr="006515C5" w:rsidRDefault="006515C5" w:rsidP="006515C5">
            <w:pPr>
              <w:widowControl/>
              <w:autoSpaceDE/>
              <w:autoSpaceDN/>
              <w:adjustRightInd/>
              <w:jc w:val="center"/>
              <w:rPr>
                <w:rFonts w:ascii="新細明體" w:eastAsia="新細明體" w:hAnsi="新細明體" w:cs="新細明體"/>
              </w:rPr>
            </w:pPr>
            <w:r w:rsidRPr="006515C5">
              <w:rPr>
                <w:rFonts w:hAnsi="標楷體" w:cs="新細明體" w:hint="eastAsia"/>
                <w:color w:val="000000"/>
                <w:sz w:val="20"/>
                <w:szCs w:val="20"/>
              </w:rPr>
              <w:t>15:50</w:t>
            </w:r>
          </w:p>
        </w:tc>
        <w:tc>
          <w:tcPr>
            <w:tcW w:w="1341" w:type="dxa"/>
            <w:tcBorders>
              <w:top w:val="single" w:sz="12" w:space="0" w:color="000000"/>
              <w:left w:val="single" w:sz="4" w:space="0" w:color="000000"/>
              <w:bottom w:val="single" w:sz="4" w:space="0" w:color="000000"/>
              <w:right w:val="single" w:sz="4" w:space="0" w:color="000000"/>
            </w:tcBorders>
            <w:vAlign w:val="center"/>
            <w:hideMark/>
          </w:tcPr>
          <w:p w14:paraId="6A759873" w14:textId="77777777" w:rsidR="006515C5" w:rsidRPr="006515C5" w:rsidRDefault="006515C5" w:rsidP="006515C5">
            <w:pPr>
              <w:widowControl/>
              <w:autoSpaceDE/>
              <w:autoSpaceDN/>
              <w:adjustRightInd/>
              <w:jc w:val="center"/>
              <w:rPr>
                <w:rFonts w:ascii="新細明體" w:eastAsia="新細明體" w:hAnsi="新細明體" w:cs="新細明體"/>
              </w:rPr>
            </w:pPr>
            <w:r w:rsidRPr="006515C5">
              <w:rPr>
                <w:rFonts w:hAnsi="標楷體" w:cs="新細明體" w:hint="eastAsia"/>
                <w:color w:val="000000"/>
                <w:sz w:val="20"/>
                <w:szCs w:val="20"/>
              </w:rPr>
              <w:t>王○○</w:t>
            </w:r>
          </w:p>
        </w:tc>
        <w:tc>
          <w:tcPr>
            <w:tcW w:w="1004" w:type="dxa"/>
            <w:tcBorders>
              <w:top w:val="single" w:sz="12" w:space="0" w:color="000000"/>
              <w:left w:val="single" w:sz="4" w:space="0" w:color="000000"/>
              <w:bottom w:val="single" w:sz="4" w:space="0" w:color="000000"/>
              <w:right w:val="single" w:sz="4" w:space="0" w:color="000000"/>
            </w:tcBorders>
            <w:vAlign w:val="center"/>
            <w:hideMark/>
          </w:tcPr>
          <w:p w14:paraId="3C66551C" w14:textId="77777777" w:rsidR="006515C5" w:rsidRPr="006515C5" w:rsidRDefault="006515C5" w:rsidP="006515C5">
            <w:pPr>
              <w:widowControl/>
              <w:autoSpaceDE/>
              <w:autoSpaceDN/>
              <w:adjustRightInd/>
              <w:jc w:val="center"/>
              <w:rPr>
                <w:rFonts w:ascii="新細明體" w:eastAsia="新細明體" w:hAnsi="新細明體" w:cs="新細明體"/>
              </w:rPr>
            </w:pPr>
            <w:r w:rsidRPr="006515C5">
              <w:rPr>
                <w:rFonts w:hAnsi="標楷體" w:cs="新細明體" w:hint="eastAsia"/>
                <w:color w:val="000000"/>
                <w:sz w:val="20"/>
                <w:szCs w:val="20"/>
              </w:rPr>
              <w:t>16:50</w:t>
            </w:r>
          </w:p>
        </w:tc>
        <w:tc>
          <w:tcPr>
            <w:tcW w:w="2115" w:type="dxa"/>
            <w:tcBorders>
              <w:top w:val="single" w:sz="12" w:space="0" w:color="000000"/>
              <w:left w:val="single" w:sz="4" w:space="0" w:color="000000"/>
              <w:bottom w:val="single" w:sz="4" w:space="0" w:color="000000"/>
              <w:right w:val="single" w:sz="4" w:space="0" w:color="000000"/>
            </w:tcBorders>
            <w:vAlign w:val="center"/>
            <w:hideMark/>
          </w:tcPr>
          <w:p w14:paraId="3CDBEB23" w14:textId="77777777" w:rsidR="006515C5" w:rsidRPr="006515C5" w:rsidRDefault="006515C5" w:rsidP="006515C5">
            <w:pPr>
              <w:widowControl/>
              <w:autoSpaceDE/>
              <w:autoSpaceDN/>
              <w:adjustRightInd/>
              <w:jc w:val="center"/>
              <w:rPr>
                <w:rFonts w:ascii="新細明體" w:eastAsia="新細明體" w:hAnsi="新細明體" w:cs="新細明體"/>
              </w:rPr>
            </w:pPr>
            <w:r w:rsidRPr="006515C5">
              <w:rPr>
                <w:rFonts w:hAnsi="標楷體" w:cs="新細明體" w:hint="eastAsia"/>
                <w:color w:val="000000"/>
                <w:sz w:val="20"/>
                <w:szCs w:val="20"/>
              </w:rPr>
              <w:t>王○○</w:t>
            </w:r>
          </w:p>
        </w:tc>
        <w:tc>
          <w:tcPr>
            <w:tcW w:w="3130" w:type="dxa"/>
            <w:tcBorders>
              <w:top w:val="single" w:sz="12" w:space="0" w:color="000000"/>
              <w:left w:val="single" w:sz="4" w:space="0" w:color="000000"/>
              <w:bottom w:val="single" w:sz="4" w:space="0" w:color="000000"/>
              <w:right w:val="single" w:sz="12" w:space="0" w:color="000000"/>
            </w:tcBorders>
            <w:vAlign w:val="center"/>
            <w:hideMark/>
          </w:tcPr>
          <w:p w14:paraId="5BD880FE" w14:textId="77777777" w:rsidR="006515C5" w:rsidRPr="006515C5" w:rsidRDefault="006515C5" w:rsidP="006515C5">
            <w:pPr>
              <w:widowControl/>
              <w:autoSpaceDE/>
              <w:autoSpaceDN/>
              <w:adjustRightInd/>
              <w:ind w:left="120"/>
              <w:rPr>
                <w:rFonts w:ascii="新細明體" w:eastAsia="新細明體" w:hAnsi="新細明體" w:cs="新細明體"/>
              </w:rPr>
            </w:pPr>
            <w:r w:rsidRPr="006515C5">
              <w:rPr>
                <w:rFonts w:hAnsi="標楷體" w:cs="新細明體" w:hint="eastAsia"/>
                <w:color w:val="000000"/>
                <w:sz w:val="20"/>
                <w:szCs w:val="20"/>
              </w:rPr>
              <w:t>1.陳○○</w:t>
            </w:r>
          </w:p>
          <w:p w14:paraId="1BD983F7" w14:textId="77777777" w:rsidR="006515C5" w:rsidRPr="006515C5" w:rsidRDefault="006515C5" w:rsidP="006515C5">
            <w:pPr>
              <w:widowControl/>
              <w:autoSpaceDE/>
              <w:autoSpaceDN/>
              <w:adjustRightInd/>
              <w:ind w:left="120"/>
              <w:rPr>
                <w:rFonts w:ascii="新細明體" w:eastAsia="新細明體" w:hAnsi="新細明體" w:cs="新細明體"/>
              </w:rPr>
            </w:pPr>
            <w:r w:rsidRPr="006515C5">
              <w:rPr>
                <w:rFonts w:hAnsi="標楷體" w:cs="新細明體" w:hint="eastAsia"/>
                <w:color w:val="000000"/>
                <w:sz w:val="20"/>
                <w:szCs w:val="20"/>
              </w:rPr>
              <w:t>2.林○○</w:t>
            </w:r>
          </w:p>
          <w:p w14:paraId="02A85F98" w14:textId="77777777" w:rsidR="006515C5" w:rsidRPr="006515C5" w:rsidRDefault="006515C5" w:rsidP="006515C5">
            <w:pPr>
              <w:widowControl/>
              <w:autoSpaceDE/>
              <w:autoSpaceDN/>
              <w:adjustRightInd/>
              <w:ind w:left="120"/>
              <w:rPr>
                <w:rFonts w:ascii="新細明體" w:eastAsia="新細明體" w:hAnsi="新細明體" w:cs="新細明體"/>
              </w:rPr>
            </w:pPr>
            <w:r w:rsidRPr="006515C5">
              <w:rPr>
                <w:rFonts w:hAnsi="標楷體" w:cs="新細明體" w:hint="eastAsia"/>
                <w:color w:val="000000"/>
                <w:sz w:val="20"/>
                <w:szCs w:val="20"/>
              </w:rPr>
              <w:t>3.李○○</w:t>
            </w:r>
          </w:p>
          <w:p w14:paraId="1067FAED" w14:textId="77777777" w:rsidR="006515C5" w:rsidRPr="006515C5" w:rsidRDefault="006515C5" w:rsidP="006515C5">
            <w:pPr>
              <w:widowControl/>
              <w:autoSpaceDE/>
              <w:autoSpaceDN/>
              <w:adjustRightInd/>
              <w:ind w:left="120"/>
              <w:rPr>
                <w:rFonts w:ascii="新細明體" w:eastAsia="新細明體" w:hAnsi="新細明體" w:cs="新細明體"/>
              </w:rPr>
            </w:pPr>
            <w:r w:rsidRPr="006515C5">
              <w:rPr>
                <w:rFonts w:hAnsi="標楷體" w:cs="新細明體" w:hint="eastAsia"/>
                <w:color w:val="000000"/>
                <w:sz w:val="20"/>
                <w:szCs w:val="20"/>
              </w:rPr>
              <w:t>4.</w:t>
            </w:r>
            <w:proofErr w:type="gramStart"/>
            <w:r w:rsidRPr="006515C5">
              <w:rPr>
                <w:rFonts w:hAnsi="標楷體" w:cs="新細明體" w:hint="eastAsia"/>
                <w:color w:val="000000"/>
                <w:sz w:val="20"/>
                <w:szCs w:val="20"/>
              </w:rPr>
              <w:t>蔡</w:t>
            </w:r>
            <w:proofErr w:type="gramEnd"/>
            <w:r w:rsidRPr="006515C5">
              <w:rPr>
                <w:rFonts w:hAnsi="標楷體" w:cs="新細明體" w:hint="eastAsia"/>
                <w:color w:val="000000"/>
                <w:sz w:val="20"/>
                <w:szCs w:val="20"/>
              </w:rPr>
              <w:t>○○</w:t>
            </w:r>
          </w:p>
        </w:tc>
      </w:tr>
      <w:tr w:rsidR="006515C5" w:rsidRPr="006515C5" w14:paraId="1FC1A7AE" w14:textId="77777777" w:rsidTr="006515C5">
        <w:trPr>
          <w:trHeight w:val="1644"/>
          <w:jc w:val="center"/>
        </w:trPr>
        <w:tc>
          <w:tcPr>
            <w:tcW w:w="552" w:type="dxa"/>
            <w:tcBorders>
              <w:top w:val="single" w:sz="4" w:space="0" w:color="000000"/>
              <w:left w:val="single" w:sz="12" w:space="0" w:color="000000"/>
              <w:bottom w:val="single" w:sz="4" w:space="0" w:color="000000"/>
              <w:right w:val="single" w:sz="4" w:space="0" w:color="000000"/>
            </w:tcBorders>
            <w:vAlign w:val="center"/>
            <w:hideMark/>
          </w:tcPr>
          <w:p w14:paraId="4F67F0AE" w14:textId="77777777" w:rsidR="006515C5" w:rsidRPr="006515C5" w:rsidRDefault="006515C5" w:rsidP="006515C5">
            <w:pPr>
              <w:widowControl/>
              <w:autoSpaceDE/>
              <w:autoSpaceDN/>
              <w:adjustRightInd/>
              <w:jc w:val="center"/>
              <w:rPr>
                <w:rFonts w:ascii="新細明體" w:eastAsia="新細明體" w:hAnsi="新細明體" w:cs="新細明體"/>
              </w:rPr>
            </w:pPr>
            <w:r w:rsidRPr="006515C5">
              <w:rPr>
                <w:rFonts w:hAnsi="標楷體" w:cs="新細明體" w:hint="eastAsia"/>
                <w:color w:val="000000"/>
                <w:sz w:val="20"/>
                <w:szCs w:val="20"/>
              </w:rPr>
              <w:t>2</w:t>
            </w:r>
          </w:p>
        </w:tc>
        <w:tc>
          <w:tcPr>
            <w:tcW w:w="1657" w:type="dxa"/>
            <w:tcBorders>
              <w:top w:val="single" w:sz="4" w:space="0" w:color="000000"/>
              <w:left w:val="single" w:sz="4" w:space="0" w:color="000000"/>
              <w:bottom w:val="single" w:sz="4" w:space="0" w:color="000000"/>
              <w:right w:val="single" w:sz="4" w:space="0" w:color="000000"/>
            </w:tcBorders>
            <w:vAlign w:val="center"/>
            <w:hideMark/>
          </w:tcPr>
          <w:p w14:paraId="618920DF" w14:textId="77777777" w:rsidR="006515C5" w:rsidRPr="006515C5" w:rsidRDefault="006515C5" w:rsidP="006515C5">
            <w:pPr>
              <w:widowControl/>
              <w:autoSpaceDE/>
              <w:autoSpaceDN/>
              <w:adjustRightInd/>
              <w:jc w:val="center"/>
              <w:rPr>
                <w:rFonts w:ascii="新細明體" w:eastAsia="新細明體" w:hAnsi="新細明體" w:cs="新細明體"/>
              </w:rPr>
            </w:pPr>
            <w:r w:rsidRPr="006515C5">
              <w:rPr>
                <w:rFonts w:hAnsi="標楷體" w:cs="新細明體" w:hint="eastAsia"/>
                <w:color w:val="000000"/>
                <w:sz w:val="20"/>
                <w:szCs w:val="20"/>
              </w:rPr>
              <w:t>11/6</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4BEF46F" w14:textId="77777777" w:rsidR="006515C5" w:rsidRPr="006515C5" w:rsidRDefault="006515C5" w:rsidP="006515C5">
            <w:pPr>
              <w:widowControl/>
              <w:autoSpaceDE/>
              <w:autoSpaceDN/>
              <w:adjustRightInd/>
              <w:jc w:val="center"/>
              <w:rPr>
                <w:rFonts w:ascii="新細明體" w:eastAsia="新細明體" w:hAnsi="新細明體" w:cs="新細明體"/>
              </w:rPr>
            </w:pPr>
            <w:r w:rsidRPr="006515C5">
              <w:rPr>
                <w:rFonts w:hAnsi="標楷體" w:cs="新細明體" w:hint="eastAsia"/>
                <w:color w:val="000000"/>
                <w:sz w:val="20"/>
                <w:szCs w:val="20"/>
              </w:rPr>
              <w:t>15:59</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0CB435F9" w14:textId="77777777" w:rsidR="006515C5" w:rsidRPr="006515C5" w:rsidRDefault="006515C5" w:rsidP="006515C5">
            <w:pPr>
              <w:widowControl/>
              <w:autoSpaceDE/>
              <w:autoSpaceDN/>
              <w:adjustRightInd/>
              <w:rPr>
                <w:rFonts w:ascii="新細明體" w:eastAsia="新細明體" w:hAnsi="新細明體" w:cs="新細明體"/>
              </w:rPr>
            </w:pPr>
          </w:p>
        </w:tc>
        <w:tc>
          <w:tcPr>
            <w:tcW w:w="1004" w:type="dxa"/>
            <w:tcBorders>
              <w:top w:val="single" w:sz="4" w:space="0" w:color="000000"/>
              <w:left w:val="single" w:sz="4" w:space="0" w:color="000000"/>
              <w:bottom w:val="single" w:sz="4" w:space="0" w:color="000000"/>
              <w:right w:val="single" w:sz="4" w:space="0" w:color="000000"/>
            </w:tcBorders>
            <w:vAlign w:val="center"/>
            <w:hideMark/>
          </w:tcPr>
          <w:p w14:paraId="7887374B" w14:textId="77777777" w:rsidR="006515C5" w:rsidRPr="006515C5" w:rsidRDefault="006515C5" w:rsidP="006515C5">
            <w:pPr>
              <w:widowControl/>
              <w:autoSpaceDE/>
              <w:autoSpaceDN/>
              <w:adjustRightInd/>
              <w:jc w:val="center"/>
              <w:rPr>
                <w:rFonts w:ascii="新細明體" w:eastAsia="新細明體" w:hAnsi="新細明體" w:cs="新細明體"/>
              </w:rPr>
            </w:pPr>
            <w:r w:rsidRPr="006515C5">
              <w:rPr>
                <w:rFonts w:hAnsi="標楷體" w:cs="新細明體" w:hint="eastAsia"/>
                <w:color w:val="000000"/>
                <w:sz w:val="20"/>
                <w:szCs w:val="20"/>
              </w:rPr>
              <w:t>16:59</w:t>
            </w:r>
          </w:p>
        </w:tc>
        <w:tc>
          <w:tcPr>
            <w:tcW w:w="2115" w:type="dxa"/>
            <w:tcBorders>
              <w:top w:val="single" w:sz="4" w:space="0" w:color="000000"/>
              <w:left w:val="single" w:sz="4" w:space="0" w:color="000000"/>
              <w:bottom w:val="single" w:sz="4" w:space="0" w:color="000000"/>
              <w:right w:val="single" w:sz="4" w:space="0" w:color="000000"/>
            </w:tcBorders>
            <w:vAlign w:val="center"/>
            <w:hideMark/>
          </w:tcPr>
          <w:p w14:paraId="76612E08" w14:textId="77777777" w:rsidR="006515C5" w:rsidRPr="006515C5" w:rsidRDefault="006515C5" w:rsidP="006515C5">
            <w:pPr>
              <w:widowControl/>
              <w:autoSpaceDE/>
              <w:autoSpaceDN/>
              <w:adjustRightInd/>
              <w:rPr>
                <w:rFonts w:ascii="新細明體" w:eastAsia="新細明體" w:hAnsi="新細明體" w:cs="新細明體"/>
              </w:rPr>
            </w:pPr>
          </w:p>
        </w:tc>
        <w:tc>
          <w:tcPr>
            <w:tcW w:w="3130" w:type="dxa"/>
            <w:tcBorders>
              <w:top w:val="single" w:sz="4" w:space="0" w:color="000000"/>
              <w:left w:val="single" w:sz="4" w:space="0" w:color="000000"/>
              <w:bottom w:val="single" w:sz="4" w:space="0" w:color="000000"/>
              <w:right w:val="single" w:sz="12" w:space="0" w:color="000000"/>
            </w:tcBorders>
            <w:vAlign w:val="center"/>
            <w:hideMark/>
          </w:tcPr>
          <w:p w14:paraId="092FD76E" w14:textId="77777777" w:rsidR="006515C5" w:rsidRPr="006515C5" w:rsidRDefault="006515C5" w:rsidP="006515C5">
            <w:pPr>
              <w:widowControl/>
              <w:autoSpaceDE/>
              <w:autoSpaceDN/>
              <w:adjustRightInd/>
              <w:ind w:left="120"/>
              <w:rPr>
                <w:rFonts w:ascii="新細明體" w:eastAsia="新細明體" w:hAnsi="新細明體" w:cs="新細明體"/>
              </w:rPr>
            </w:pPr>
            <w:r w:rsidRPr="006515C5">
              <w:rPr>
                <w:rFonts w:hAnsi="標楷體" w:cs="新細明體" w:hint="eastAsia"/>
                <w:color w:val="000000"/>
                <w:sz w:val="20"/>
                <w:szCs w:val="20"/>
              </w:rPr>
              <w:t>1.</w:t>
            </w:r>
          </w:p>
          <w:p w14:paraId="0B684771" w14:textId="77777777" w:rsidR="006515C5" w:rsidRPr="006515C5" w:rsidRDefault="006515C5" w:rsidP="006515C5">
            <w:pPr>
              <w:widowControl/>
              <w:autoSpaceDE/>
              <w:autoSpaceDN/>
              <w:adjustRightInd/>
              <w:ind w:left="120"/>
              <w:rPr>
                <w:rFonts w:ascii="新細明體" w:eastAsia="新細明體" w:hAnsi="新細明體" w:cs="新細明體"/>
              </w:rPr>
            </w:pPr>
            <w:r w:rsidRPr="006515C5">
              <w:rPr>
                <w:rFonts w:hAnsi="標楷體" w:cs="新細明體" w:hint="eastAsia"/>
                <w:color w:val="000000"/>
                <w:sz w:val="20"/>
                <w:szCs w:val="20"/>
              </w:rPr>
              <w:t>2.</w:t>
            </w:r>
          </w:p>
          <w:p w14:paraId="3A898188" w14:textId="77777777" w:rsidR="006515C5" w:rsidRPr="006515C5" w:rsidRDefault="006515C5" w:rsidP="006515C5">
            <w:pPr>
              <w:widowControl/>
              <w:autoSpaceDE/>
              <w:autoSpaceDN/>
              <w:adjustRightInd/>
              <w:ind w:left="120"/>
              <w:rPr>
                <w:rFonts w:ascii="新細明體" w:eastAsia="新細明體" w:hAnsi="新細明體" w:cs="新細明體"/>
              </w:rPr>
            </w:pPr>
            <w:r w:rsidRPr="006515C5">
              <w:rPr>
                <w:rFonts w:hAnsi="標楷體" w:cs="新細明體" w:hint="eastAsia"/>
                <w:color w:val="000000"/>
                <w:sz w:val="20"/>
                <w:szCs w:val="20"/>
              </w:rPr>
              <w:t>3.</w:t>
            </w:r>
          </w:p>
          <w:p w14:paraId="483B232F" w14:textId="77777777" w:rsidR="006515C5" w:rsidRPr="006515C5" w:rsidRDefault="006515C5" w:rsidP="006515C5">
            <w:pPr>
              <w:widowControl/>
              <w:autoSpaceDE/>
              <w:autoSpaceDN/>
              <w:adjustRightInd/>
              <w:ind w:left="120"/>
              <w:rPr>
                <w:rFonts w:ascii="新細明體" w:eastAsia="新細明體" w:hAnsi="新細明體" w:cs="新細明體"/>
              </w:rPr>
            </w:pPr>
            <w:r w:rsidRPr="006515C5">
              <w:rPr>
                <w:rFonts w:hAnsi="標楷體" w:cs="新細明體" w:hint="eastAsia"/>
                <w:color w:val="000000"/>
                <w:sz w:val="20"/>
                <w:szCs w:val="20"/>
              </w:rPr>
              <w:t>4.</w:t>
            </w:r>
          </w:p>
        </w:tc>
      </w:tr>
      <w:tr w:rsidR="006515C5" w:rsidRPr="006515C5" w14:paraId="73E038FB" w14:textId="77777777" w:rsidTr="006515C5">
        <w:trPr>
          <w:trHeight w:val="1644"/>
          <w:jc w:val="center"/>
        </w:trPr>
        <w:tc>
          <w:tcPr>
            <w:tcW w:w="552" w:type="dxa"/>
            <w:tcBorders>
              <w:top w:val="single" w:sz="4" w:space="0" w:color="000000"/>
              <w:left w:val="single" w:sz="12" w:space="0" w:color="000000"/>
              <w:bottom w:val="single" w:sz="4" w:space="0" w:color="000000"/>
              <w:right w:val="single" w:sz="4" w:space="0" w:color="000000"/>
            </w:tcBorders>
            <w:vAlign w:val="center"/>
            <w:hideMark/>
          </w:tcPr>
          <w:p w14:paraId="634A7D60" w14:textId="77777777" w:rsidR="006515C5" w:rsidRPr="006515C5" w:rsidRDefault="006515C5" w:rsidP="006515C5">
            <w:pPr>
              <w:widowControl/>
              <w:autoSpaceDE/>
              <w:autoSpaceDN/>
              <w:adjustRightInd/>
              <w:jc w:val="center"/>
              <w:rPr>
                <w:rFonts w:ascii="新細明體" w:eastAsia="新細明體" w:hAnsi="新細明體" w:cs="新細明體"/>
              </w:rPr>
            </w:pPr>
            <w:r w:rsidRPr="006515C5">
              <w:rPr>
                <w:rFonts w:hAnsi="標楷體" w:cs="新細明體" w:hint="eastAsia"/>
                <w:color w:val="000000"/>
                <w:sz w:val="20"/>
                <w:szCs w:val="20"/>
              </w:rPr>
              <w:t>3</w:t>
            </w:r>
          </w:p>
        </w:tc>
        <w:tc>
          <w:tcPr>
            <w:tcW w:w="1657" w:type="dxa"/>
            <w:tcBorders>
              <w:top w:val="single" w:sz="4" w:space="0" w:color="000000"/>
              <w:left w:val="single" w:sz="4" w:space="0" w:color="000000"/>
              <w:bottom w:val="single" w:sz="4" w:space="0" w:color="000000"/>
              <w:right w:val="single" w:sz="4" w:space="0" w:color="000000"/>
            </w:tcBorders>
            <w:vAlign w:val="center"/>
            <w:hideMark/>
          </w:tcPr>
          <w:p w14:paraId="3BB8AA6F" w14:textId="77777777" w:rsidR="006515C5" w:rsidRPr="006515C5" w:rsidRDefault="006515C5" w:rsidP="006515C5">
            <w:pPr>
              <w:widowControl/>
              <w:autoSpaceDE/>
              <w:autoSpaceDN/>
              <w:adjustRightInd/>
              <w:jc w:val="center"/>
              <w:rPr>
                <w:rFonts w:ascii="新細明體" w:eastAsia="新細明體" w:hAnsi="新細明體" w:cs="新細明體"/>
              </w:rPr>
            </w:pPr>
            <w:r w:rsidRPr="006515C5">
              <w:rPr>
                <w:rFonts w:hAnsi="標楷體" w:cs="新細明體" w:hint="eastAsia"/>
                <w:color w:val="000000"/>
                <w:sz w:val="20"/>
                <w:szCs w:val="20"/>
              </w:rPr>
              <w:t>11/21</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66F4701" w14:textId="77777777" w:rsidR="006515C5" w:rsidRPr="006515C5" w:rsidRDefault="006515C5" w:rsidP="006515C5">
            <w:pPr>
              <w:widowControl/>
              <w:autoSpaceDE/>
              <w:autoSpaceDN/>
              <w:adjustRightInd/>
              <w:jc w:val="center"/>
              <w:rPr>
                <w:rFonts w:ascii="新細明體" w:eastAsia="新細明體" w:hAnsi="新細明體" w:cs="新細明體"/>
              </w:rPr>
            </w:pPr>
            <w:r w:rsidRPr="006515C5">
              <w:rPr>
                <w:rFonts w:hAnsi="標楷體" w:cs="新細明體" w:hint="eastAsia"/>
                <w:color w:val="000000"/>
                <w:sz w:val="20"/>
                <w:szCs w:val="20"/>
              </w:rPr>
              <w:t>17:01</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6603D3AB" w14:textId="77777777" w:rsidR="006515C5" w:rsidRPr="006515C5" w:rsidRDefault="006515C5" w:rsidP="006515C5">
            <w:pPr>
              <w:widowControl/>
              <w:autoSpaceDE/>
              <w:autoSpaceDN/>
              <w:adjustRightInd/>
              <w:rPr>
                <w:rFonts w:ascii="新細明體" w:eastAsia="新細明體" w:hAnsi="新細明體" w:cs="新細明體"/>
              </w:rPr>
            </w:pPr>
          </w:p>
        </w:tc>
        <w:tc>
          <w:tcPr>
            <w:tcW w:w="1004" w:type="dxa"/>
            <w:tcBorders>
              <w:top w:val="single" w:sz="4" w:space="0" w:color="000000"/>
              <w:left w:val="single" w:sz="4" w:space="0" w:color="000000"/>
              <w:bottom w:val="single" w:sz="4" w:space="0" w:color="000000"/>
              <w:right w:val="single" w:sz="4" w:space="0" w:color="000000"/>
            </w:tcBorders>
            <w:vAlign w:val="center"/>
            <w:hideMark/>
          </w:tcPr>
          <w:p w14:paraId="3BDC2CF3" w14:textId="77777777" w:rsidR="006515C5" w:rsidRPr="006515C5" w:rsidRDefault="006515C5" w:rsidP="006515C5">
            <w:pPr>
              <w:widowControl/>
              <w:autoSpaceDE/>
              <w:autoSpaceDN/>
              <w:adjustRightInd/>
              <w:jc w:val="center"/>
              <w:rPr>
                <w:rFonts w:ascii="新細明體" w:eastAsia="新細明體" w:hAnsi="新細明體" w:cs="新細明體"/>
              </w:rPr>
            </w:pPr>
            <w:r w:rsidRPr="006515C5">
              <w:rPr>
                <w:rFonts w:hAnsi="標楷體" w:cs="新細明體" w:hint="eastAsia"/>
                <w:color w:val="000000"/>
                <w:sz w:val="20"/>
                <w:szCs w:val="20"/>
              </w:rPr>
              <w:t>18:01</w:t>
            </w:r>
          </w:p>
        </w:tc>
        <w:tc>
          <w:tcPr>
            <w:tcW w:w="2115" w:type="dxa"/>
            <w:tcBorders>
              <w:top w:val="single" w:sz="4" w:space="0" w:color="000000"/>
              <w:left w:val="single" w:sz="4" w:space="0" w:color="000000"/>
              <w:bottom w:val="single" w:sz="4" w:space="0" w:color="000000"/>
              <w:right w:val="single" w:sz="4" w:space="0" w:color="000000"/>
            </w:tcBorders>
            <w:vAlign w:val="center"/>
            <w:hideMark/>
          </w:tcPr>
          <w:p w14:paraId="08B53A5A" w14:textId="77777777" w:rsidR="006515C5" w:rsidRPr="006515C5" w:rsidRDefault="006515C5" w:rsidP="006515C5">
            <w:pPr>
              <w:widowControl/>
              <w:autoSpaceDE/>
              <w:autoSpaceDN/>
              <w:adjustRightInd/>
              <w:rPr>
                <w:rFonts w:ascii="新細明體" w:eastAsia="新細明體" w:hAnsi="新細明體" w:cs="新細明體"/>
              </w:rPr>
            </w:pPr>
          </w:p>
        </w:tc>
        <w:tc>
          <w:tcPr>
            <w:tcW w:w="3130" w:type="dxa"/>
            <w:tcBorders>
              <w:top w:val="single" w:sz="4" w:space="0" w:color="000000"/>
              <w:left w:val="single" w:sz="4" w:space="0" w:color="000000"/>
              <w:bottom w:val="single" w:sz="4" w:space="0" w:color="000000"/>
              <w:right w:val="single" w:sz="12" w:space="0" w:color="000000"/>
            </w:tcBorders>
            <w:vAlign w:val="center"/>
            <w:hideMark/>
          </w:tcPr>
          <w:p w14:paraId="2B8C3A88" w14:textId="77777777" w:rsidR="006515C5" w:rsidRPr="006515C5" w:rsidRDefault="006515C5" w:rsidP="006515C5">
            <w:pPr>
              <w:widowControl/>
              <w:autoSpaceDE/>
              <w:autoSpaceDN/>
              <w:adjustRightInd/>
              <w:ind w:left="120"/>
              <w:rPr>
                <w:rFonts w:ascii="新細明體" w:eastAsia="新細明體" w:hAnsi="新細明體" w:cs="新細明體"/>
              </w:rPr>
            </w:pPr>
            <w:r w:rsidRPr="006515C5">
              <w:rPr>
                <w:rFonts w:hAnsi="標楷體" w:cs="新細明體" w:hint="eastAsia"/>
                <w:color w:val="000000"/>
                <w:sz w:val="20"/>
                <w:szCs w:val="20"/>
              </w:rPr>
              <w:t>1.</w:t>
            </w:r>
          </w:p>
          <w:p w14:paraId="3DAE30D9" w14:textId="77777777" w:rsidR="006515C5" w:rsidRPr="006515C5" w:rsidRDefault="006515C5" w:rsidP="006515C5">
            <w:pPr>
              <w:widowControl/>
              <w:autoSpaceDE/>
              <w:autoSpaceDN/>
              <w:adjustRightInd/>
              <w:ind w:left="120"/>
              <w:rPr>
                <w:rFonts w:ascii="新細明體" w:eastAsia="新細明體" w:hAnsi="新細明體" w:cs="新細明體"/>
              </w:rPr>
            </w:pPr>
            <w:r w:rsidRPr="006515C5">
              <w:rPr>
                <w:rFonts w:hAnsi="標楷體" w:cs="新細明體" w:hint="eastAsia"/>
                <w:color w:val="000000"/>
                <w:sz w:val="20"/>
                <w:szCs w:val="20"/>
              </w:rPr>
              <w:t>2.</w:t>
            </w:r>
          </w:p>
          <w:p w14:paraId="5E94CC92" w14:textId="77777777" w:rsidR="006515C5" w:rsidRPr="006515C5" w:rsidRDefault="006515C5" w:rsidP="006515C5">
            <w:pPr>
              <w:widowControl/>
              <w:autoSpaceDE/>
              <w:autoSpaceDN/>
              <w:adjustRightInd/>
              <w:ind w:left="120"/>
              <w:rPr>
                <w:rFonts w:ascii="新細明體" w:eastAsia="新細明體" w:hAnsi="新細明體" w:cs="新細明體"/>
              </w:rPr>
            </w:pPr>
            <w:r w:rsidRPr="006515C5">
              <w:rPr>
                <w:rFonts w:hAnsi="標楷體" w:cs="新細明體" w:hint="eastAsia"/>
                <w:color w:val="000000"/>
                <w:sz w:val="20"/>
                <w:szCs w:val="20"/>
              </w:rPr>
              <w:t>3.</w:t>
            </w:r>
          </w:p>
          <w:p w14:paraId="0D78F1C8" w14:textId="77777777" w:rsidR="006515C5" w:rsidRPr="006515C5" w:rsidRDefault="006515C5" w:rsidP="006515C5">
            <w:pPr>
              <w:widowControl/>
              <w:autoSpaceDE/>
              <w:autoSpaceDN/>
              <w:adjustRightInd/>
              <w:ind w:left="120"/>
              <w:rPr>
                <w:rFonts w:ascii="新細明體" w:eastAsia="新細明體" w:hAnsi="新細明體" w:cs="新細明體"/>
              </w:rPr>
            </w:pPr>
            <w:r w:rsidRPr="006515C5">
              <w:rPr>
                <w:rFonts w:hAnsi="標楷體" w:cs="新細明體" w:hint="eastAsia"/>
                <w:color w:val="000000"/>
                <w:sz w:val="20"/>
                <w:szCs w:val="20"/>
              </w:rPr>
              <w:t>4.</w:t>
            </w:r>
          </w:p>
        </w:tc>
      </w:tr>
      <w:tr w:rsidR="006515C5" w:rsidRPr="006515C5" w14:paraId="7D4A0EF0" w14:textId="77777777" w:rsidTr="006515C5">
        <w:trPr>
          <w:trHeight w:val="1644"/>
          <w:jc w:val="center"/>
        </w:trPr>
        <w:tc>
          <w:tcPr>
            <w:tcW w:w="552" w:type="dxa"/>
            <w:tcBorders>
              <w:top w:val="single" w:sz="4" w:space="0" w:color="000000"/>
              <w:left w:val="single" w:sz="12" w:space="0" w:color="000000"/>
              <w:bottom w:val="single" w:sz="4" w:space="0" w:color="000000"/>
              <w:right w:val="single" w:sz="4" w:space="0" w:color="000000"/>
            </w:tcBorders>
            <w:vAlign w:val="center"/>
            <w:hideMark/>
          </w:tcPr>
          <w:p w14:paraId="7BF6DF47" w14:textId="77777777" w:rsidR="006515C5" w:rsidRPr="006515C5" w:rsidRDefault="006515C5" w:rsidP="006515C5">
            <w:pPr>
              <w:widowControl/>
              <w:autoSpaceDE/>
              <w:autoSpaceDN/>
              <w:adjustRightInd/>
              <w:jc w:val="center"/>
              <w:rPr>
                <w:rFonts w:ascii="新細明體" w:eastAsia="新細明體" w:hAnsi="新細明體" w:cs="新細明體"/>
              </w:rPr>
            </w:pPr>
            <w:r w:rsidRPr="006515C5">
              <w:rPr>
                <w:rFonts w:hAnsi="標楷體" w:cs="新細明體" w:hint="eastAsia"/>
                <w:color w:val="000000"/>
                <w:sz w:val="20"/>
                <w:szCs w:val="20"/>
              </w:rPr>
              <w:t>4</w:t>
            </w:r>
          </w:p>
        </w:tc>
        <w:tc>
          <w:tcPr>
            <w:tcW w:w="1657" w:type="dxa"/>
            <w:tcBorders>
              <w:top w:val="single" w:sz="4" w:space="0" w:color="000000"/>
              <w:left w:val="single" w:sz="4" w:space="0" w:color="000000"/>
              <w:bottom w:val="single" w:sz="4" w:space="0" w:color="000000"/>
              <w:right w:val="single" w:sz="4" w:space="0" w:color="000000"/>
            </w:tcBorders>
            <w:vAlign w:val="center"/>
            <w:hideMark/>
          </w:tcPr>
          <w:p w14:paraId="48E0AECA" w14:textId="77777777" w:rsidR="006515C5" w:rsidRPr="006515C5" w:rsidRDefault="006515C5" w:rsidP="006515C5">
            <w:pPr>
              <w:widowControl/>
              <w:autoSpaceDE/>
              <w:autoSpaceDN/>
              <w:adjustRightInd/>
              <w:jc w:val="center"/>
              <w:rPr>
                <w:rFonts w:ascii="新細明體" w:eastAsia="新細明體" w:hAnsi="新細明體" w:cs="新細明體"/>
              </w:rPr>
            </w:pPr>
            <w:r w:rsidRPr="006515C5">
              <w:rPr>
                <w:rFonts w:hAnsi="標楷體" w:cs="新細明體" w:hint="eastAsia"/>
                <w:color w:val="000000"/>
                <w:sz w:val="20"/>
                <w:szCs w:val="20"/>
              </w:rPr>
              <w:t>12/18</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E9E48EE" w14:textId="77777777" w:rsidR="006515C5" w:rsidRPr="006515C5" w:rsidRDefault="006515C5" w:rsidP="006515C5">
            <w:pPr>
              <w:widowControl/>
              <w:autoSpaceDE/>
              <w:autoSpaceDN/>
              <w:adjustRightInd/>
              <w:jc w:val="center"/>
              <w:rPr>
                <w:rFonts w:ascii="新細明體" w:eastAsia="新細明體" w:hAnsi="新細明體" w:cs="新細明體"/>
              </w:rPr>
            </w:pPr>
            <w:r w:rsidRPr="006515C5">
              <w:rPr>
                <w:rFonts w:hAnsi="標楷體" w:cs="新細明體" w:hint="eastAsia"/>
                <w:color w:val="000000"/>
                <w:sz w:val="20"/>
                <w:szCs w:val="20"/>
              </w:rPr>
              <w:t>16:00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4960D297" w14:textId="77777777" w:rsidR="006515C5" w:rsidRPr="006515C5" w:rsidRDefault="006515C5" w:rsidP="006515C5">
            <w:pPr>
              <w:widowControl/>
              <w:autoSpaceDE/>
              <w:autoSpaceDN/>
              <w:adjustRightInd/>
              <w:rPr>
                <w:rFonts w:ascii="新細明體" w:eastAsia="新細明體" w:hAnsi="新細明體" w:cs="新細明體"/>
              </w:rPr>
            </w:pPr>
          </w:p>
        </w:tc>
        <w:tc>
          <w:tcPr>
            <w:tcW w:w="1004" w:type="dxa"/>
            <w:tcBorders>
              <w:top w:val="single" w:sz="4" w:space="0" w:color="000000"/>
              <w:left w:val="single" w:sz="4" w:space="0" w:color="000000"/>
              <w:bottom w:val="single" w:sz="4" w:space="0" w:color="000000"/>
              <w:right w:val="single" w:sz="4" w:space="0" w:color="000000"/>
            </w:tcBorders>
            <w:vAlign w:val="center"/>
            <w:hideMark/>
          </w:tcPr>
          <w:p w14:paraId="227BB5B6" w14:textId="77777777" w:rsidR="006515C5" w:rsidRPr="006515C5" w:rsidRDefault="006515C5" w:rsidP="006515C5">
            <w:pPr>
              <w:widowControl/>
              <w:autoSpaceDE/>
              <w:autoSpaceDN/>
              <w:adjustRightInd/>
              <w:jc w:val="center"/>
              <w:rPr>
                <w:rFonts w:ascii="新細明體" w:eastAsia="新細明體" w:hAnsi="新細明體" w:cs="新細明體"/>
              </w:rPr>
            </w:pPr>
            <w:r w:rsidRPr="006515C5">
              <w:rPr>
                <w:rFonts w:hAnsi="標楷體" w:cs="新細明體" w:hint="eastAsia"/>
                <w:color w:val="000000"/>
                <w:sz w:val="20"/>
                <w:szCs w:val="20"/>
              </w:rPr>
              <w:t>17:00</w:t>
            </w:r>
          </w:p>
        </w:tc>
        <w:tc>
          <w:tcPr>
            <w:tcW w:w="2115" w:type="dxa"/>
            <w:tcBorders>
              <w:top w:val="single" w:sz="4" w:space="0" w:color="000000"/>
              <w:left w:val="single" w:sz="4" w:space="0" w:color="000000"/>
              <w:bottom w:val="single" w:sz="4" w:space="0" w:color="000000"/>
              <w:right w:val="single" w:sz="4" w:space="0" w:color="000000"/>
            </w:tcBorders>
            <w:vAlign w:val="center"/>
            <w:hideMark/>
          </w:tcPr>
          <w:p w14:paraId="7EF6CC33" w14:textId="77777777" w:rsidR="006515C5" w:rsidRPr="006515C5" w:rsidRDefault="006515C5" w:rsidP="006515C5">
            <w:pPr>
              <w:widowControl/>
              <w:autoSpaceDE/>
              <w:autoSpaceDN/>
              <w:adjustRightInd/>
              <w:rPr>
                <w:rFonts w:ascii="新細明體" w:eastAsia="新細明體" w:hAnsi="新細明體" w:cs="新細明體"/>
              </w:rPr>
            </w:pPr>
          </w:p>
        </w:tc>
        <w:tc>
          <w:tcPr>
            <w:tcW w:w="3130" w:type="dxa"/>
            <w:tcBorders>
              <w:top w:val="single" w:sz="4" w:space="0" w:color="000000"/>
              <w:left w:val="single" w:sz="4" w:space="0" w:color="000000"/>
              <w:bottom w:val="single" w:sz="4" w:space="0" w:color="000000"/>
              <w:right w:val="single" w:sz="12" w:space="0" w:color="000000"/>
            </w:tcBorders>
            <w:vAlign w:val="center"/>
            <w:hideMark/>
          </w:tcPr>
          <w:p w14:paraId="5D04AC7F" w14:textId="77777777" w:rsidR="006515C5" w:rsidRPr="006515C5" w:rsidRDefault="006515C5" w:rsidP="006515C5">
            <w:pPr>
              <w:widowControl/>
              <w:autoSpaceDE/>
              <w:autoSpaceDN/>
              <w:adjustRightInd/>
              <w:ind w:left="120"/>
              <w:rPr>
                <w:rFonts w:ascii="新細明體" w:eastAsia="新細明體" w:hAnsi="新細明體" w:cs="新細明體"/>
              </w:rPr>
            </w:pPr>
            <w:r w:rsidRPr="006515C5">
              <w:rPr>
                <w:rFonts w:hAnsi="標楷體" w:cs="新細明體" w:hint="eastAsia"/>
                <w:color w:val="000000"/>
                <w:sz w:val="20"/>
                <w:szCs w:val="20"/>
              </w:rPr>
              <w:t>1.</w:t>
            </w:r>
          </w:p>
          <w:p w14:paraId="175A7A9A" w14:textId="77777777" w:rsidR="006515C5" w:rsidRPr="006515C5" w:rsidRDefault="006515C5" w:rsidP="006515C5">
            <w:pPr>
              <w:widowControl/>
              <w:autoSpaceDE/>
              <w:autoSpaceDN/>
              <w:adjustRightInd/>
              <w:ind w:left="120"/>
              <w:rPr>
                <w:rFonts w:ascii="新細明體" w:eastAsia="新細明體" w:hAnsi="新細明體" w:cs="新細明體"/>
              </w:rPr>
            </w:pPr>
            <w:r w:rsidRPr="006515C5">
              <w:rPr>
                <w:rFonts w:hAnsi="標楷體" w:cs="新細明體" w:hint="eastAsia"/>
                <w:color w:val="000000"/>
                <w:sz w:val="20"/>
                <w:szCs w:val="20"/>
              </w:rPr>
              <w:t>2.</w:t>
            </w:r>
          </w:p>
          <w:p w14:paraId="051E2018" w14:textId="77777777" w:rsidR="006515C5" w:rsidRPr="006515C5" w:rsidRDefault="006515C5" w:rsidP="006515C5">
            <w:pPr>
              <w:widowControl/>
              <w:autoSpaceDE/>
              <w:autoSpaceDN/>
              <w:adjustRightInd/>
              <w:ind w:left="120"/>
              <w:rPr>
                <w:rFonts w:ascii="新細明體" w:eastAsia="新細明體" w:hAnsi="新細明體" w:cs="新細明體"/>
              </w:rPr>
            </w:pPr>
            <w:r w:rsidRPr="006515C5">
              <w:rPr>
                <w:rFonts w:hAnsi="標楷體" w:cs="新細明體" w:hint="eastAsia"/>
                <w:color w:val="000000"/>
                <w:sz w:val="20"/>
                <w:szCs w:val="20"/>
              </w:rPr>
              <w:t>3.</w:t>
            </w:r>
          </w:p>
          <w:p w14:paraId="6FC1EA65" w14:textId="77777777" w:rsidR="006515C5" w:rsidRPr="006515C5" w:rsidRDefault="006515C5" w:rsidP="006515C5">
            <w:pPr>
              <w:widowControl/>
              <w:autoSpaceDE/>
              <w:autoSpaceDN/>
              <w:adjustRightInd/>
              <w:ind w:left="120"/>
              <w:rPr>
                <w:rFonts w:ascii="新細明體" w:eastAsia="新細明體" w:hAnsi="新細明體" w:cs="新細明體"/>
              </w:rPr>
            </w:pPr>
            <w:r w:rsidRPr="006515C5">
              <w:rPr>
                <w:rFonts w:hAnsi="標楷體" w:cs="新細明體" w:hint="eastAsia"/>
                <w:color w:val="000000"/>
                <w:sz w:val="20"/>
                <w:szCs w:val="20"/>
              </w:rPr>
              <w:t>4.</w:t>
            </w:r>
          </w:p>
        </w:tc>
      </w:tr>
      <w:tr w:rsidR="006515C5" w:rsidRPr="006515C5" w14:paraId="029AC423" w14:textId="77777777" w:rsidTr="006515C5">
        <w:trPr>
          <w:trHeight w:val="1644"/>
          <w:jc w:val="center"/>
        </w:trPr>
        <w:tc>
          <w:tcPr>
            <w:tcW w:w="552" w:type="dxa"/>
            <w:tcBorders>
              <w:top w:val="single" w:sz="4" w:space="0" w:color="000000"/>
              <w:left w:val="single" w:sz="12" w:space="0" w:color="000000"/>
              <w:bottom w:val="single" w:sz="4" w:space="0" w:color="000000"/>
              <w:right w:val="single" w:sz="4" w:space="0" w:color="000000"/>
            </w:tcBorders>
            <w:vAlign w:val="center"/>
            <w:hideMark/>
          </w:tcPr>
          <w:p w14:paraId="1D2BFCE8" w14:textId="77777777" w:rsidR="006515C5" w:rsidRPr="006515C5" w:rsidRDefault="006515C5" w:rsidP="006515C5">
            <w:pPr>
              <w:widowControl/>
              <w:autoSpaceDE/>
              <w:autoSpaceDN/>
              <w:adjustRightInd/>
              <w:jc w:val="center"/>
              <w:rPr>
                <w:rFonts w:ascii="新細明體" w:eastAsia="新細明體" w:hAnsi="新細明體" w:cs="新細明體"/>
              </w:rPr>
            </w:pPr>
            <w:r w:rsidRPr="006515C5">
              <w:rPr>
                <w:rFonts w:hAnsi="標楷體" w:cs="新細明體" w:hint="eastAsia"/>
                <w:color w:val="000000"/>
                <w:sz w:val="20"/>
                <w:szCs w:val="20"/>
              </w:rPr>
              <w:t>5</w:t>
            </w:r>
          </w:p>
        </w:tc>
        <w:tc>
          <w:tcPr>
            <w:tcW w:w="1657" w:type="dxa"/>
            <w:tcBorders>
              <w:top w:val="single" w:sz="4" w:space="0" w:color="000000"/>
              <w:left w:val="single" w:sz="4" w:space="0" w:color="000000"/>
              <w:bottom w:val="single" w:sz="4" w:space="0" w:color="000000"/>
              <w:right w:val="single" w:sz="4" w:space="0" w:color="000000"/>
            </w:tcBorders>
            <w:vAlign w:val="center"/>
            <w:hideMark/>
          </w:tcPr>
          <w:p w14:paraId="3B922387" w14:textId="77777777" w:rsidR="006515C5" w:rsidRPr="006515C5" w:rsidRDefault="006515C5" w:rsidP="006515C5">
            <w:pPr>
              <w:widowControl/>
              <w:autoSpaceDE/>
              <w:autoSpaceDN/>
              <w:adjustRightInd/>
              <w:rPr>
                <w:rFonts w:ascii="新細明體" w:eastAsia="新細明體" w:hAnsi="新細明體" w:cs="新細明體"/>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069C450" w14:textId="77777777" w:rsidR="006515C5" w:rsidRPr="006515C5" w:rsidRDefault="006515C5" w:rsidP="006515C5">
            <w:pPr>
              <w:widowControl/>
              <w:autoSpaceDE/>
              <w:autoSpaceDN/>
              <w:adjustRightInd/>
              <w:rPr>
                <w:rFonts w:ascii="新細明體" w:eastAsia="新細明體" w:hAnsi="新細明體" w:cs="新細明體"/>
              </w:rPr>
            </w:pP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249D1BD6" w14:textId="77777777" w:rsidR="006515C5" w:rsidRPr="006515C5" w:rsidRDefault="006515C5" w:rsidP="006515C5">
            <w:pPr>
              <w:widowControl/>
              <w:autoSpaceDE/>
              <w:autoSpaceDN/>
              <w:adjustRightInd/>
              <w:rPr>
                <w:rFonts w:ascii="新細明體" w:eastAsia="新細明體" w:hAnsi="新細明體" w:cs="新細明體"/>
              </w:rPr>
            </w:pPr>
          </w:p>
        </w:tc>
        <w:tc>
          <w:tcPr>
            <w:tcW w:w="1004" w:type="dxa"/>
            <w:tcBorders>
              <w:top w:val="single" w:sz="4" w:space="0" w:color="000000"/>
              <w:left w:val="single" w:sz="4" w:space="0" w:color="000000"/>
              <w:bottom w:val="single" w:sz="4" w:space="0" w:color="000000"/>
              <w:right w:val="single" w:sz="4" w:space="0" w:color="000000"/>
            </w:tcBorders>
            <w:vAlign w:val="center"/>
            <w:hideMark/>
          </w:tcPr>
          <w:p w14:paraId="3A41B470" w14:textId="77777777" w:rsidR="006515C5" w:rsidRPr="006515C5" w:rsidRDefault="006515C5" w:rsidP="006515C5">
            <w:pPr>
              <w:widowControl/>
              <w:autoSpaceDE/>
              <w:autoSpaceDN/>
              <w:adjustRightInd/>
              <w:rPr>
                <w:rFonts w:ascii="新細明體" w:eastAsia="新細明體" w:hAnsi="新細明體" w:cs="新細明體"/>
              </w:rPr>
            </w:pPr>
          </w:p>
        </w:tc>
        <w:tc>
          <w:tcPr>
            <w:tcW w:w="2115" w:type="dxa"/>
            <w:tcBorders>
              <w:top w:val="single" w:sz="4" w:space="0" w:color="000000"/>
              <w:left w:val="single" w:sz="4" w:space="0" w:color="000000"/>
              <w:bottom w:val="single" w:sz="4" w:space="0" w:color="000000"/>
              <w:right w:val="single" w:sz="4" w:space="0" w:color="000000"/>
            </w:tcBorders>
            <w:vAlign w:val="center"/>
            <w:hideMark/>
          </w:tcPr>
          <w:p w14:paraId="05B40269" w14:textId="77777777" w:rsidR="006515C5" w:rsidRPr="006515C5" w:rsidRDefault="006515C5" w:rsidP="006515C5">
            <w:pPr>
              <w:widowControl/>
              <w:autoSpaceDE/>
              <w:autoSpaceDN/>
              <w:adjustRightInd/>
              <w:rPr>
                <w:rFonts w:ascii="新細明體" w:eastAsia="新細明體" w:hAnsi="新細明體" w:cs="新細明體"/>
              </w:rPr>
            </w:pPr>
          </w:p>
        </w:tc>
        <w:tc>
          <w:tcPr>
            <w:tcW w:w="3130" w:type="dxa"/>
            <w:tcBorders>
              <w:top w:val="single" w:sz="4" w:space="0" w:color="000000"/>
              <w:left w:val="single" w:sz="4" w:space="0" w:color="000000"/>
              <w:bottom w:val="single" w:sz="4" w:space="0" w:color="000000"/>
              <w:right w:val="single" w:sz="12" w:space="0" w:color="000000"/>
            </w:tcBorders>
            <w:vAlign w:val="center"/>
            <w:hideMark/>
          </w:tcPr>
          <w:p w14:paraId="65CD21D3" w14:textId="77777777" w:rsidR="006515C5" w:rsidRPr="006515C5" w:rsidRDefault="006515C5" w:rsidP="006515C5">
            <w:pPr>
              <w:widowControl/>
              <w:autoSpaceDE/>
              <w:autoSpaceDN/>
              <w:adjustRightInd/>
              <w:ind w:left="120"/>
              <w:rPr>
                <w:rFonts w:ascii="新細明體" w:eastAsia="新細明體" w:hAnsi="新細明體" w:cs="新細明體"/>
              </w:rPr>
            </w:pPr>
            <w:r w:rsidRPr="006515C5">
              <w:rPr>
                <w:rFonts w:hAnsi="標楷體" w:cs="新細明體" w:hint="eastAsia"/>
                <w:color w:val="000000"/>
                <w:sz w:val="20"/>
                <w:szCs w:val="20"/>
              </w:rPr>
              <w:t>1.</w:t>
            </w:r>
          </w:p>
          <w:p w14:paraId="099797E3" w14:textId="77777777" w:rsidR="006515C5" w:rsidRPr="006515C5" w:rsidRDefault="006515C5" w:rsidP="006515C5">
            <w:pPr>
              <w:widowControl/>
              <w:autoSpaceDE/>
              <w:autoSpaceDN/>
              <w:adjustRightInd/>
              <w:ind w:left="120"/>
              <w:rPr>
                <w:rFonts w:ascii="新細明體" w:eastAsia="新細明體" w:hAnsi="新細明體" w:cs="新細明體"/>
              </w:rPr>
            </w:pPr>
            <w:r w:rsidRPr="006515C5">
              <w:rPr>
                <w:rFonts w:hAnsi="標楷體" w:cs="新細明體" w:hint="eastAsia"/>
                <w:color w:val="000000"/>
                <w:sz w:val="20"/>
                <w:szCs w:val="20"/>
              </w:rPr>
              <w:t>2.</w:t>
            </w:r>
          </w:p>
          <w:p w14:paraId="17AA9916" w14:textId="77777777" w:rsidR="006515C5" w:rsidRPr="006515C5" w:rsidRDefault="006515C5" w:rsidP="006515C5">
            <w:pPr>
              <w:widowControl/>
              <w:autoSpaceDE/>
              <w:autoSpaceDN/>
              <w:adjustRightInd/>
              <w:ind w:left="120"/>
              <w:rPr>
                <w:rFonts w:ascii="新細明體" w:eastAsia="新細明體" w:hAnsi="新細明體" w:cs="新細明體"/>
              </w:rPr>
            </w:pPr>
            <w:r w:rsidRPr="006515C5">
              <w:rPr>
                <w:rFonts w:hAnsi="標楷體" w:cs="新細明體" w:hint="eastAsia"/>
                <w:color w:val="000000"/>
                <w:sz w:val="20"/>
                <w:szCs w:val="20"/>
              </w:rPr>
              <w:t>3.</w:t>
            </w:r>
          </w:p>
          <w:p w14:paraId="06BFAE9F" w14:textId="77777777" w:rsidR="006515C5" w:rsidRPr="006515C5" w:rsidRDefault="006515C5" w:rsidP="006515C5">
            <w:pPr>
              <w:widowControl/>
              <w:autoSpaceDE/>
              <w:autoSpaceDN/>
              <w:adjustRightInd/>
              <w:ind w:left="120"/>
              <w:rPr>
                <w:rFonts w:ascii="新細明體" w:eastAsia="新細明體" w:hAnsi="新細明體" w:cs="新細明體"/>
              </w:rPr>
            </w:pPr>
            <w:r w:rsidRPr="006515C5">
              <w:rPr>
                <w:rFonts w:hAnsi="標楷體" w:cs="新細明體" w:hint="eastAsia"/>
                <w:color w:val="000000"/>
                <w:sz w:val="20"/>
                <w:szCs w:val="20"/>
              </w:rPr>
              <w:t>4.</w:t>
            </w:r>
          </w:p>
        </w:tc>
      </w:tr>
    </w:tbl>
    <w:p w14:paraId="499B0519" w14:textId="656AEA1A" w:rsidR="006515C5" w:rsidRPr="006515C5" w:rsidRDefault="006515C5" w:rsidP="006515C5">
      <w:pPr>
        <w:pStyle w:val="a3"/>
        <w:kinsoku w:val="0"/>
        <w:overflowPunct w:val="0"/>
        <w:spacing w:before="154"/>
        <w:ind w:left="3932"/>
        <w:rPr>
          <w:b/>
          <w:bCs/>
          <w:sz w:val="28"/>
          <w:szCs w:val="28"/>
        </w:rPr>
      </w:pPr>
    </w:p>
    <w:p w14:paraId="51A3E4D6" w14:textId="178ED1CB" w:rsidR="006515C5" w:rsidRDefault="006515C5" w:rsidP="006515C5">
      <w:pPr>
        <w:pStyle w:val="a3"/>
        <w:kinsoku w:val="0"/>
        <w:overflowPunct w:val="0"/>
        <w:spacing w:before="154"/>
        <w:ind w:left="3932"/>
        <w:rPr>
          <w:b/>
          <w:bCs/>
          <w:sz w:val="28"/>
          <w:szCs w:val="28"/>
        </w:rPr>
      </w:pPr>
    </w:p>
    <w:p w14:paraId="5D130960" w14:textId="15AA7FAF" w:rsidR="006515C5" w:rsidRDefault="006515C5" w:rsidP="006515C5">
      <w:pPr>
        <w:pStyle w:val="a3"/>
        <w:kinsoku w:val="0"/>
        <w:overflowPunct w:val="0"/>
        <w:spacing w:before="154"/>
        <w:ind w:left="3932"/>
        <w:rPr>
          <w:b/>
          <w:bCs/>
          <w:sz w:val="28"/>
          <w:szCs w:val="28"/>
        </w:rPr>
      </w:pPr>
    </w:p>
    <w:p w14:paraId="48F1137F" w14:textId="6385CE72" w:rsidR="006515C5" w:rsidRDefault="006515C5" w:rsidP="006515C5">
      <w:pPr>
        <w:pStyle w:val="a3"/>
        <w:kinsoku w:val="0"/>
        <w:overflowPunct w:val="0"/>
        <w:spacing w:before="154"/>
        <w:ind w:left="3932"/>
        <w:rPr>
          <w:b/>
          <w:bCs/>
          <w:sz w:val="28"/>
          <w:szCs w:val="28"/>
        </w:rPr>
      </w:pPr>
    </w:p>
    <w:p w14:paraId="12E4B895" w14:textId="77777777" w:rsidR="001F5B02" w:rsidRDefault="001F5B02" w:rsidP="006515C5">
      <w:pPr>
        <w:pStyle w:val="a3"/>
        <w:kinsoku w:val="0"/>
        <w:overflowPunct w:val="0"/>
        <w:spacing w:line="393" w:lineRule="exact"/>
        <w:ind w:left="1152"/>
        <w:rPr>
          <w:b/>
          <w:bCs/>
          <w:sz w:val="32"/>
          <w:szCs w:val="32"/>
        </w:rPr>
      </w:pPr>
    </w:p>
    <w:p w14:paraId="30E4CA2D" w14:textId="41D7E7CF" w:rsidR="006515C5" w:rsidRDefault="006515C5" w:rsidP="006515C5">
      <w:pPr>
        <w:pStyle w:val="a3"/>
        <w:kinsoku w:val="0"/>
        <w:overflowPunct w:val="0"/>
        <w:spacing w:line="393" w:lineRule="exact"/>
        <w:ind w:left="1152"/>
        <w:rPr>
          <w:b/>
          <w:bCs/>
          <w:sz w:val="32"/>
          <w:szCs w:val="32"/>
        </w:rPr>
      </w:pPr>
      <w:r>
        <w:rPr>
          <w:noProof/>
        </w:rPr>
        <w:lastRenderedPageBreak/>
        <mc:AlternateContent>
          <mc:Choice Requires="wps">
            <w:drawing>
              <wp:anchor distT="0" distB="0" distL="114300" distR="114300" simplePos="0" relativeHeight="251701248" behindDoc="0" locked="0" layoutInCell="0" allowOverlap="1" wp14:anchorId="590BBD33" wp14:editId="32663275">
                <wp:simplePos x="0" y="0"/>
                <wp:positionH relativeFrom="page">
                  <wp:posOffset>539750</wp:posOffset>
                </wp:positionH>
                <wp:positionV relativeFrom="paragraph">
                  <wp:posOffset>5080</wp:posOffset>
                </wp:positionV>
                <wp:extent cx="564515" cy="230505"/>
                <wp:effectExtent l="0" t="0" r="0" b="0"/>
                <wp:wrapNone/>
                <wp:docPr id="1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30505"/>
                        </a:xfrm>
                        <a:prstGeom prst="rect">
                          <a:avLst/>
                        </a:prstGeom>
                        <a:noFill/>
                        <a:ln w="6096" cmpd="sng">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3BB4ECE" w14:textId="1B9E574A" w:rsidR="0050582F" w:rsidRDefault="0050582F" w:rsidP="006515C5">
                            <w:pPr>
                              <w:pStyle w:val="a3"/>
                              <w:kinsoku w:val="0"/>
                              <w:overflowPunct w:val="0"/>
                              <w:spacing w:line="311" w:lineRule="exact"/>
                              <w:ind w:left="-1"/>
                              <w:rPr>
                                <w:b/>
                                <w:bCs/>
                              </w:rPr>
                            </w:pPr>
                            <w:r>
                              <w:rPr>
                                <w:rFonts w:hint="eastAsia"/>
                                <w:b/>
                                <w:bCs/>
                              </w:rPr>
                              <w:t>附件</w:t>
                            </w:r>
                            <w:r>
                              <w:rPr>
                                <w:b/>
                                <w:bCs/>
                              </w:rPr>
                              <w:t xml:space="preserve"> 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0BBD33" id="_x0000_s1044" type="#_x0000_t202" style="position:absolute;left:0;text-align:left;margin-left:42.5pt;margin-top:.4pt;width:44.45pt;height:18.15pt;z-index:251701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" o:allowincell="f" filled="f" strokeweight=".48pt">
                <v:textbox inset="0,0,0,0">
                  <w:txbxContent>
                    <w:p w14:paraId="53BB4ECE" w14:textId="1B9E574A" w:rsidR="0050582F" w:rsidRDefault="0050582F" w:rsidP="006515C5">
                      <w:pPr>
                        <w:pStyle w:val="a3"/>
                        <w:kinsoku w:val="0"/>
                        <w:overflowPunct w:val="0"/>
                        <w:spacing w:line="311" w:lineRule="exact"/>
                        <w:ind w:left="-1"/>
                        <w:rPr>
                          <w:b/>
                          <w:bCs/>
                        </w:rPr>
                      </w:pPr>
                      <w:r>
                        <w:rPr>
                          <w:rFonts w:hint="eastAsia"/>
                          <w:b/>
                          <w:bCs/>
                        </w:rPr>
                        <w:t>附件</w:t>
                      </w:r>
                      <w:r>
                        <w:rPr>
                          <w:b/>
                          <w:bCs/>
                        </w:rPr>
                        <w:t xml:space="preserve"> 6</w:t>
                      </w:r>
                    </w:p>
                  </w:txbxContent>
                </v:textbox>
                <w10:wrap anchorx="page"/>
              </v:shape>
            </w:pict>
          </mc:Fallback>
        </mc:AlternateContent>
      </w:r>
      <w:r>
        <w:rPr>
          <w:rFonts w:hint="eastAsia"/>
          <w:b/>
          <w:bCs/>
          <w:sz w:val="32"/>
          <w:szCs w:val="32"/>
        </w:rPr>
        <w:t>新竹市</w:t>
      </w:r>
      <w:r>
        <w:rPr>
          <w:b/>
          <w:bCs/>
          <w:sz w:val="32"/>
          <w:szCs w:val="32"/>
        </w:rPr>
        <w:t xml:space="preserve"> 115 </w:t>
      </w:r>
      <w:r>
        <w:rPr>
          <w:rFonts w:hint="eastAsia"/>
          <w:b/>
          <w:bCs/>
          <w:sz w:val="32"/>
          <w:szCs w:val="32"/>
        </w:rPr>
        <w:t>學年度科技教育創意實作競賽</w:t>
      </w:r>
      <w:r>
        <w:rPr>
          <w:b/>
          <w:bCs/>
          <w:sz w:val="32"/>
          <w:szCs w:val="32"/>
        </w:rPr>
        <w:t>-</w:t>
      </w:r>
      <w:r>
        <w:rPr>
          <w:rFonts w:hint="eastAsia"/>
          <w:b/>
          <w:bCs/>
          <w:sz w:val="32"/>
          <w:szCs w:val="32"/>
        </w:rPr>
        <w:t>生活科技組</w:t>
      </w:r>
    </w:p>
    <w:p w14:paraId="542CE2F5" w14:textId="49540590" w:rsidR="006515C5" w:rsidRDefault="006515C5" w:rsidP="006515C5">
      <w:pPr>
        <w:pStyle w:val="a3"/>
        <w:kinsoku w:val="0"/>
        <w:overflowPunct w:val="0"/>
        <w:spacing w:before="154"/>
        <w:ind w:left="3932"/>
        <w:rPr>
          <w:b/>
          <w:bCs/>
          <w:sz w:val="28"/>
          <w:szCs w:val="28"/>
        </w:rPr>
      </w:pPr>
      <w:r>
        <w:rPr>
          <w:rFonts w:hint="eastAsia"/>
          <w:b/>
          <w:bCs/>
          <w:sz w:val="28"/>
          <w:szCs w:val="28"/>
        </w:rPr>
        <w:t>【</w:t>
      </w:r>
      <w:r w:rsidRPr="006515C5">
        <w:rPr>
          <w:rFonts w:hAnsi="標楷體" w:cs="新細明體" w:hint="eastAsia"/>
          <w:b/>
          <w:bCs/>
          <w:color w:val="000000"/>
          <w:sz w:val="28"/>
          <w:szCs w:val="28"/>
        </w:rPr>
        <w:t>指導</w:t>
      </w:r>
      <w:r>
        <w:rPr>
          <w:rFonts w:hAnsi="標楷體" w:cs="新細明體" w:hint="eastAsia"/>
          <w:b/>
          <w:bCs/>
          <w:color w:val="000000"/>
          <w:sz w:val="28"/>
          <w:szCs w:val="28"/>
        </w:rPr>
        <w:t>鐘點費領據</w:t>
      </w:r>
      <w:r>
        <w:rPr>
          <w:rFonts w:hint="eastAsia"/>
          <w:b/>
          <w:bCs/>
          <w:sz w:val="28"/>
          <w:szCs w:val="28"/>
        </w:rPr>
        <w:t>】</w:t>
      </w:r>
    </w:p>
    <w:p w14:paraId="56E282C8" w14:textId="5E24505D" w:rsidR="006515C5" w:rsidRDefault="006515C5" w:rsidP="006515C5">
      <w:pPr>
        <w:pStyle w:val="a3"/>
        <w:kinsoku w:val="0"/>
        <w:overflowPunct w:val="0"/>
        <w:spacing w:before="154"/>
        <w:ind w:left="3932"/>
        <w:rPr>
          <w:b/>
          <w:bCs/>
          <w:sz w:val="28"/>
          <w:szCs w:val="28"/>
        </w:rPr>
      </w:pPr>
    </w:p>
    <w:tbl>
      <w:tblPr>
        <w:tblW w:w="11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
        <w:gridCol w:w="328"/>
        <w:gridCol w:w="887"/>
        <w:gridCol w:w="4912"/>
        <w:gridCol w:w="837"/>
        <w:gridCol w:w="3878"/>
      </w:tblGrid>
      <w:tr w:rsidR="006515C5" w:rsidRPr="00BB2E67" w14:paraId="43595E06" w14:textId="77777777" w:rsidTr="0050582F">
        <w:trPr>
          <w:trHeight w:val="1255"/>
          <w:jc w:val="center"/>
        </w:trPr>
        <w:tc>
          <w:tcPr>
            <w:tcW w:w="720" w:type="dxa"/>
            <w:gridSpan w:val="2"/>
            <w:vMerge w:val="restart"/>
            <w:vAlign w:val="center"/>
          </w:tcPr>
          <w:p w14:paraId="56CA3D7D" w14:textId="77777777" w:rsidR="006515C5" w:rsidRPr="00BB2E67" w:rsidRDefault="006515C5" w:rsidP="0050582F">
            <w:pPr>
              <w:snapToGrid w:val="0"/>
              <w:jc w:val="center"/>
              <w:rPr>
                <w:rFonts w:hAnsi="標楷體" w:cs="細明體"/>
                <w:sz w:val="44"/>
                <w:szCs w:val="44"/>
              </w:rPr>
            </w:pPr>
            <w:r w:rsidRPr="00BB2E67">
              <w:rPr>
                <w:rFonts w:hAnsi="標楷體" w:cs="細明體" w:hint="eastAsia"/>
                <w:sz w:val="44"/>
                <w:szCs w:val="44"/>
              </w:rPr>
              <w:t>收</w:t>
            </w:r>
          </w:p>
          <w:p w14:paraId="27A5D09C" w14:textId="77777777" w:rsidR="006515C5" w:rsidRPr="00BB2E67" w:rsidRDefault="006515C5" w:rsidP="0050582F">
            <w:pPr>
              <w:snapToGrid w:val="0"/>
              <w:jc w:val="center"/>
              <w:rPr>
                <w:rFonts w:hAnsi="標楷體" w:cs="細明體"/>
                <w:sz w:val="44"/>
                <w:szCs w:val="44"/>
              </w:rPr>
            </w:pPr>
          </w:p>
          <w:p w14:paraId="1F40AF3D" w14:textId="77777777" w:rsidR="006515C5" w:rsidRPr="00BB2E67" w:rsidRDefault="006515C5" w:rsidP="0050582F">
            <w:pPr>
              <w:snapToGrid w:val="0"/>
              <w:jc w:val="center"/>
              <w:rPr>
                <w:rFonts w:hAnsi="標楷體"/>
                <w:sz w:val="44"/>
                <w:szCs w:val="44"/>
              </w:rPr>
            </w:pPr>
            <w:r w:rsidRPr="00BB2E67">
              <w:rPr>
                <w:rFonts w:hAnsi="標楷體" w:cs="細明體" w:hint="eastAsia"/>
                <w:sz w:val="44"/>
                <w:szCs w:val="44"/>
              </w:rPr>
              <w:t>據</w:t>
            </w:r>
          </w:p>
        </w:tc>
        <w:tc>
          <w:tcPr>
            <w:tcW w:w="900" w:type="dxa"/>
            <w:vAlign w:val="center"/>
          </w:tcPr>
          <w:p w14:paraId="0F8F8457" w14:textId="77777777" w:rsidR="006515C5" w:rsidRPr="00BB2E67" w:rsidRDefault="006515C5" w:rsidP="0050582F">
            <w:pPr>
              <w:snapToGrid w:val="0"/>
              <w:spacing w:line="480" w:lineRule="exact"/>
              <w:jc w:val="center"/>
              <w:rPr>
                <w:rFonts w:hAnsi="標楷體" w:cs="細明體"/>
                <w:szCs w:val="28"/>
              </w:rPr>
            </w:pPr>
            <w:r w:rsidRPr="00BB2E67">
              <w:rPr>
                <w:rFonts w:hAnsi="標楷體" w:cs="細明體" w:hint="eastAsia"/>
                <w:szCs w:val="28"/>
              </w:rPr>
              <w:t>摘</w:t>
            </w:r>
          </w:p>
          <w:p w14:paraId="0FD4B488" w14:textId="77777777" w:rsidR="006515C5" w:rsidRPr="00BB2E67" w:rsidRDefault="006515C5" w:rsidP="0050582F">
            <w:pPr>
              <w:snapToGrid w:val="0"/>
              <w:spacing w:line="480" w:lineRule="exact"/>
              <w:jc w:val="center"/>
              <w:rPr>
                <w:rFonts w:hAnsi="標楷體" w:cs="細明體"/>
                <w:szCs w:val="28"/>
              </w:rPr>
            </w:pPr>
          </w:p>
          <w:p w14:paraId="6E1E7E59" w14:textId="77777777" w:rsidR="006515C5" w:rsidRPr="00BB2E67" w:rsidRDefault="006515C5" w:rsidP="0050582F">
            <w:pPr>
              <w:snapToGrid w:val="0"/>
              <w:spacing w:line="480" w:lineRule="exact"/>
              <w:jc w:val="center"/>
              <w:rPr>
                <w:rFonts w:hAnsi="標楷體"/>
                <w:szCs w:val="28"/>
              </w:rPr>
            </w:pPr>
            <w:r w:rsidRPr="00BB2E67">
              <w:rPr>
                <w:rFonts w:hAnsi="標楷體" w:cs="細明體" w:hint="eastAsia"/>
                <w:szCs w:val="28"/>
              </w:rPr>
              <w:t>要</w:t>
            </w:r>
          </w:p>
        </w:tc>
        <w:tc>
          <w:tcPr>
            <w:tcW w:w="5040" w:type="dxa"/>
          </w:tcPr>
          <w:p w14:paraId="22E21E56" w14:textId="274A26C9" w:rsidR="006515C5" w:rsidRPr="00BB2E67" w:rsidRDefault="006515C5" w:rsidP="0050582F">
            <w:pPr>
              <w:snapToGrid w:val="0"/>
              <w:spacing w:line="480" w:lineRule="exact"/>
              <w:rPr>
                <w:rFonts w:hAnsi="標楷體" w:cs="細明體"/>
                <w:szCs w:val="28"/>
              </w:rPr>
            </w:pPr>
            <w:r w:rsidRPr="00BB2E67">
              <w:rPr>
                <w:rFonts w:hAnsi="標楷體" w:cs="細明體" w:hint="eastAsia"/>
                <w:szCs w:val="28"/>
              </w:rPr>
              <w:t>新竹市虎林國民中學辦理新竹市</w:t>
            </w:r>
            <w:r>
              <w:rPr>
                <w:rFonts w:hAnsi="標楷體" w:cs="細明體" w:hint="eastAsia"/>
                <w:szCs w:val="28"/>
              </w:rPr>
              <w:t>115學年度</w:t>
            </w:r>
            <w:r w:rsidRPr="00BB2E67">
              <w:rPr>
                <w:rFonts w:hAnsi="標楷體" w:cs="細明體"/>
                <w:szCs w:val="28"/>
              </w:rPr>
              <w:br/>
            </w:r>
            <w:r w:rsidRPr="00BB2E67">
              <w:rPr>
                <w:rFonts w:hAnsi="標楷體" w:cs="細明體" w:hint="eastAsia"/>
                <w:szCs w:val="28"/>
              </w:rPr>
              <w:t>科技教育創意實作競賽～</w:t>
            </w:r>
            <w:r>
              <w:rPr>
                <w:rFonts w:hAnsi="標楷體" w:cs="細明體" w:hint="eastAsia"/>
                <w:szCs w:val="28"/>
              </w:rPr>
              <w:t>生活</w:t>
            </w:r>
            <w:r w:rsidRPr="00BB2E67">
              <w:rPr>
                <w:rFonts w:hAnsi="標楷體" w:cs="細明體" w:hint="eastAsia"/>
                <w:szCs w:val="28"/>
              </w:rPr>
              <w:t>科技組</w:t>
            </w:r>
            <w:r w:rsidRPr="00BB2E67">
              <w:rPr>
                <w:rFonts w:hAnsi="標楷體" w:cs="細明體"/>
                <w:szCs w:val="28"/>
              </w:rPr>
              <w:br/>
            </w:r>
            <w:r w:rsidRPr="00BB2E67">
              <w:rPr>
                <w:rFonts w:hAnsi="標楷體" w:cs="細明體" w:hint="eastAsia"/>
                <w:szCs w:val="28"/>
              </w:rPr>
              <w:t>指導學生鐘點費</w:t>
            </w:r>
          </w:p>
        </w:tc>
        <w:tc>
          <w:tcPr>
            <w:tcW w:w="848" w:type="dxa"/>
            <w:vAlign w:val="center"/>
          </w:tcPr>
          <w:p w14:paraId="57B28269" w14:textId="77777777" w:rsidR="006515C5" w:rsidRPr="00BB2E67" w:rsidRDefault="006515C5" w:rsidP="0050582F">
            <w:pPr>
              <w:widowControl/>
              <w:snapToGrid w:val="0"/>
              <w:spacing w:line="480" w:lineRule="exact"/>
              <w:jc w:val="center"/>
              <w:rPr>
                <w:rFonts w:hAnsi="標楷體" w:cs="細明體"/>
                <w:szCs w:val="28"/>
              </w:rPr>
            </w:pPr>
            <w:r w:rsidRPr="00BB2E67">
              <w:rPr>
                <w:rFonts w:hAnsi="標楷體" w:cs="細明體" w:hint="eastAsia"/>
                <w:szCs w:val="28"/>
              </w:rPr>
              <w:t>備</w:t>
            </w:r>
          </w:p>
          <w:p w14:paraId="7641E6AF" w14:textId="77777777" w:rsidR="006515C5" w:rsidRPr="00BB2E67" w:rsidRDefault="006515C5" w:rsidP="0050582F">
            <w:pPr>
              <w:widowControl/>
              <w:snapToGrid w:val="0"/>
              <w:spacing w:line="480" w:lineRule="exact"/>
              <w:jc w:val="center"/>
              <w:rPr>
                <w:rFonts w:hAnsi="標楷體" w:cs="細明體"/>
                <w:szCs w:val="28"/>
              </w:rPr>
            </w:pPr>
          </w:p>
          <w:p w14:paraId="593BC108" w14:textId="77777777" w:rsidR="006515C5" w:rsidRPr="00BB2E67" w:rsidRDefault="006515C5" w:rsidP="0050582F">
            <w:pPr>
              <w:widowControl/>
              <w:snapToGrid w:val="0"/>
              <w:spacing w:line="480" w:lineRule="exact"/>
              <w:jc w:val="center"/>
              <w:rPr>
                <w:rFonts w:hAnsi="標楷體"/>
                <w:szCs w:val="28"/>
              </w:rPr>
            </w:pPr>
            <w:proofErr w:type="gramStart"/>
            <w:r w:rsidRPr="00BB2E67">
              <w:rPr>
                <w:rFonts w:hAnsi="標楷體" w:cs="細明體" w:hint="eastAsia"/>
                <w:szCs w:val="28"/>
              </w:rPr>
              <w:t>註</w:t>
            </w:r>
            <w:proofErr w:type="gramEnd"/>
          </w:p>
        </w:tc>
        <w:tc>
          <w:tcPr>
            <w:tcW w:w="3969" w:type="dxa"/>
          </w:tcPr>
          <w:p w14:paraId="33FCF8D5" w14:textId="77777777" w:rsidR="006515C5" w:rsidRPr="00BB2E67" w:rsidRDefault="006515C5" w:rsidP="0050582F">
            <w:pPr>
              <w:widowControl/>
              <w:snapToGrid w:val="0"/>
              <w:spacing w:line="480" w:lineRule="exact"/>
              <w:rPr>
                <w:rFonts w:hAnsi="標楷體"/>
                <w:szCs w:val="28"/>
              </w:rPr>
            </w:pPr>
            <w:r w:rsidRPr="00BB2E67">
              <w:rPr>
                <w:rFonts w:hAnsi="標楷體" w:cs="細明體" w:hint="eastAsia"/>
                <w:szCs w:val="28"/>
              </w:rPr>
              <w:t>日期：___年___月___日</w:t>
            </w:r>
          </w:p>
          <w:p w14:paraId="0AE2D222" w14:textId="77777777" w:rsidR="006515C5" w:rsidRPr="00BB2E67" w:rsidRDefault="006515C5" w:rsidP="0050582F">
            <w:pPr>
              <w:widowControl/>
              <w:snapToGrid w:val="0"/>
              <w:spacing w:line="480" w:lineRule="exact"/>
              <w:rPr>
                <w:rFonts w:hAnsi="標楷體" w:cs="細明體"/>
                <w:szCs w:val="28"/>
              </w:rPr>
            </w:pPr>
            <w:r w:rsidRPr="00BB2E67">
              <w:rPr>
                <w:rFonts w:hAnsi="標楷體" w:cs="細明體" w:hint="eastAsia"/>
                <w:szCs w:val="28"/>
              </w:rPr>
              <w:t>時間：__:__～__:__</w:t>
            </w:r>
          </w:p>
          <w:p w14:paraId="3AA41228" w14:textId="77777777" w:rsidR="006515C5" w:rsidRPr="00BB2E67" w:rsidRDefault="006515C5" w:rsidP="0050582F">
            <w:pPr>
              <w:widowControl/>
              <w:snapToGrid w:val="0"/>
              <w:spacing w:line="480" w:lineRule="exact"/>
              <w:rPr>
                <w:rFonts w:hAnsi="標楷體"/>
                <w:szCs w:val="28"/>
              </w:rPr>
            </w:pPr>
            <w:r w:rsidRPr="00BB2E67">
              <w:rPr>
                <w:rFonts w:hAnsi="標楷體" w:cs="細明體" w:hint="eastAsia"/>
                <w:szCs w:val="28"/>
              </w:rPr>
              <w:t>共計3小時</w:t>
            </w:r>
          </w:p>
        </w:tc>
      </w:tr>
      <w:tr w:rsidR="006515C5" w:rsidRPr="00BB2E67" w14:paraId="75D10C00" w14:textId="77777777" w:rsidTr="0050582F">
        <w:trPr>
          <w:trHeight w:val="518"/>
          <w:jc w:val="center"/>
        </w:trPr>
        <w:tc>
          <w:tcPr>
            <w:tcW w:w="720" w:type="dxa"/>
            <w:gridSpan w:val="2"/>
            <w:vMerge/>
          </w:tcPr>
          <w:p w14:paraId="5678EFAF" w14:textId="77777777" w:rsidR="006515C5" w:rsidRPr="00BB2E67" w:rsidRDefault="006515C5" w:rsidP="0050582F">
            <w:pPr>
              <w:snapToGrid w:val="0"/>
              <w:jc w:val="center"/>
              <w:rPr>
                <w:rFonts w:hAnsi="標楷體"/>
              </w:rPr>
            </w:pPr>
          </w:p>
        </w:tc>
        <w:tc>
          <w:tcPr>
            <w:tcW w:w="900" w:type="dxa"/>
          </w:tcPr>
          <w:p w14:paraId="788FEECD" w14:textId="77777777" w:rsidR="006515C5" w:rsidRPr="00BB2E67" w:rsidRDefault="006515C5" w:rsidP="0050582F">
            <w:pPr>
              <w:snapToGrid w:val="0"/>
              <w:spacing w:line="480" w:lineRule="exact"/>
              <w:jc w:val="center"/>
              <w:rPr>
                <w:rFonts w:hAnsi="標楷體"/>
                <w:szCs w:val="28"/>
              </w:rPr>
            </w:pPr>
            <w:r w:rsidRPr="00BB2E67">
              <w:rPr>
                <w:rFonts w:hAnsi="標楷體" w:cs="細明體" w:hint="eastAsia"/>
                <w:szCs w:val="28"/>
              </w:rPr>
              <w:t>金額</w:t>
            </w:r>
          </w:p>
        </w:tc>
        <w:tc>
          <w:tcPr>
            <w:tcW w:w="9857" w:type="dxa"/>
            <w:gridSpan w:val="3"/>
          </w:tcPr>
          <w:p w14:paraId="44C933B2" w14:textId="7871CCC7" w:rsidR="006515C5" w:rsidRPr="00BB2E67" w:rsidRDefault="006515C5" w:rsidP="0050582F">
            <w:pPr>
              <w:snapToGrid w:val="0"/>
              <w:spacing w:line="480" w:lineRule="exact"/>
              <w:rPr>
                <w:rFonts w:hAnsi="標楷體"/>
                <w:szCs w:val="28"/>
              </w:rPr>
            </w:pPr>
            <w:r w:rsidRPr="00BB2E67">
              <w:rPr>
                <w:rFonts w:hAnsi="標楷體" w:cs="細明體" w:hint="eastAsia"/>
                <w:szCs w:val="28"/>
              </w:rPr>
              <w:t>新 台 幣：壹仟</w:t>
            </w:r>
            <w:r w:rsidR="001F5B02">
              <w:rPr>
                <w:rFonts w:hAnsi="標楷體" w:cs="細明體" w:hint="eastAsia"/>
                <w:szCs w:val="28"/>
              </w:rPr>
              <w:t>參</w:t>
            </w:r>
            <w:r w:rsidRPr="00BB2E67">
              <w:rPr>
                <w:rFonts w:hAnsi="標楷體" w:cs="細明體" w:hint="eastAsia"/>
                <w:szCs w:val="28"/>
              </w:rPr>
              <w:t>佰</w:t>
            </w:r>
            <w:r w:rsidR="001F5B02">
              <w:rPr>
                <w:rFonts w:hAnsi="標楷體" w:cs="細明體" w:hint="eastAsia"/>
                <w:szCs w:val="28"/>
              </w:rPr>
              <w:t>陸拾伍</w:t>
            </w:r>
            <w:r w:rsidRPr="00BB2E67">
              <w:rPr>
                <w:rFonts w:hAnsi="標楷體" w:cs="細明體" w:hint="eastAsia"/>
                <w:szCs w:val="28"/>
              </w:rPr>
              <w:t>元 整</w:t>
            </w:r>
          </w:p>
        </w:tc>
      </w:tr>
      <w:tr w:rsidR="006515C5" w:rsidRPr="00BB2E67" w14:paraId="6905196B" w14:textId="77777777" w:rsidTr="0050582F">
        <w:trPr>
          <w:trHeight w:val="5484"/>
          <w:jc w:val="center"/>
        </w:trPr>
        <w:tc>
          <w:tcPr>
            <w:tcW w:w="720" w:type="dxa"/>
            <w:vMerge/>
          </w:tcPr>
          <w:p w14:paraId="6FC6621E" w14:textId="77777777" w:rsidR="006515C5" w:rsidRPr="00BB2E67" w:rsidRDefault="006515C5" w:rsidP="0050582F">
            <w:pPr>
              <w:snapToGrid w:val="0"/>
              <w:jc w:val="center"/>
              <w:rPr>
                <w:rFonts w:hAnsi="標楷體"/>
              </w:rPr>
            </w:pPr>
          </w:p>
        </w:tc>
        <w:tc>
          <w:tcPr>
            <w:tcW w:w="10757" w:type="dxa"/>
            <w:gridSpan w:val="5"/>
          </w:tcPr>
          <w:p w14:paraId="28AF1E7F" w14:textId="77777777" w:rsidR="006515C5" w:rsidRPr="00BB2E67" w:rsidRDefault="006515C5" w:rsidP="0050582F">
            <w:pPr>
              <w:snapToGrid w:val="0"/>
              <w:spacing w:line="620" w:lineRule="exact"/>
              <w:rPr>
                <w:rFonts w:hAnsi="標楷體" w:cs="細明體"/>
                <w:sz w:val="32"/>
                <w:szCs w:val="32"/>
              </w:rPr>
            </w:pPr>
            <w:proofErr w:type="gramStart"/>
            <w:r w:rsidRPr="00BB2E67">
              <w:rPr>
                <w:rFonts w:hAnsi="標楷體" w:cs="細明體" w:hint="eastAsia"/>
                <w:sz w:val="32"/>
                <w:szCs w:val="32"/>
              </w:rPr>
              <w:t>右款已</w:t>
            </w:r>
            <w:proofErr w:type="gramEnd"/>
            <w:r w:rsidRPr="00BB2E67">
              <w:rPr>
                <w:rFonts w:hAnsi="標楷體" w:cs="細明體" w:hint="eastAsia"/>
                <w:sz w:val="32"/>
                <w:szCs w:val="32"/>
              </w:rPr>
              <w:t>照數收訖此據</w:t>
            </w:r>
          </w:p>
          <w:p w14:paraId="6131C2E1" w14:textId="77777777" w:rsidR="006515C5" w:rsidRPr="00BB2E67" w:rsidRDefault="006515C5" w:rsidP="0050582F">
            <w:pPr>
              <w:snapToGrid w:val="0"/>
              <w:spacing w:line="620" w:lineRule="exact"/>
              <w:rPr>
                <w:rFonts w:hAnsi="標楷體" w:cs="細明體"/>
                <w:sz w:val="32"/>
                <w:szCs w:val="32"/>
              </w:rPr>
            </w:pPr>
            <w:r w:rsidRPr="00BB2E67">
              <w:rPr>
                <w:rFonts w:hAnsi="標楷體" w:cs="細明體" w:hint="eastAsia"/>
                <w:sz w:val="32"/>
                <w:szCs w:val="32"/>
              </w:rPr>
              <w:t>新竹市立虎林國民中學台照服務單位：</w:t>
            </w:r>
          </w:p>
          <w:p w14:paraId="4D0E1C49" w14:textId="77777777" w:rsidR="006515C5" w:rsidRPr="00BB2E67" w:rsidRDefault="006515C5" w:rsidP="0050582F">
            <w:pPr>
              <w:snapToGrid w:val="0"/>
              <w:spacing w:line="560" w:lineRule="exact"/>
              <w:rPr>
                <w:rFonts w:hAnsi="標楷體" w:cs="細明體"/>
                <w:sz w:val="32"/>
                <w:szCs w:val="32"/>
              </w:rPr>
            </w:pPr>
            <w:r w:rsidRPr="00BB2E67">
              <w:rPr>
                <w:rFonts w:hAnsi="標楷體" w:cs="細明體" w:hint="eastAsia"/>
                <w:sz w:val="32"/>
                <w:szCs w:val="32"/>
              </w:rPr>
              <w:t>具領人：</w:t>
            </w:r>
          </w:p>
          <w:p w14:paraId="31600199" w14:textId="77777777" w:rsidR="006515C5" w:rsidRPr="00BB2E67" w:rsidRDefault="006515C5" w:rsidP="0050582F">
            <w:pPr>
              <w:snapToGrid w:val="0"/>
              <w:ind w:leftChars="100" w:left="240"/>
              <w:rPr>
                <w:rFonts w:hAnsi="標楷體" w:cs="細明體"/>
                <w:sz w:val="32"/>
                <w:szCs w:val="32"/>
              </w:rPr>
            </w:pPr>
            <w:r w:rsidRPr="00BB2E67">
              <w:rPr>
                <w:rFonts w:hAnsi="標楷體" w:cs="細明體" w:hint="eastAsia"/>
                <w:sz w:val="20"/>
                <w:szCs w:val="20"/>
              </w:rPr>
              <w:t>(務必正楷親筆簽名)</w:t>
            </w:r>
          </w:p>
          <w:p w14:paraId="4B2A25B2" w14:textId="77777777" w:rsidR="006515C5" w:rsidRPr="00BB2E67" w:rsidRDefault="006515C5" w:rsidP="0050582F">
            <w:pPr>
              <w:snapToGrid w:val="0"/>
              <w:spacing w:line="560" w:lineRule="exact"/>
              <w:rPr>
                <w:rFonts w:hAnsi="標楷體" w:cs="細明體"/>
                <w:sz w:val="32"/>
                <w:szCs w:val="32"/>
              </w:rPr>
            </w:pPr>
            <w:r w:rsidRPr="00BB2E67">
              <w:rPr>
                <w:rFonts w:hAnsi="標楷體" w:cs="細明體" w:hint="eastAsia"/>
                <w:sz w:val="32"/>
                <w:szCs w:val="32"/>
              </w:rPr>
              <w:t>住址：</w:t>
            </w:r>
          </w:p>
          <w:p w14:paraId="2AF4F2B6" w14:textId="77777777" w:rsidR="006515C5" w:rsidRPr="00BB2E67" w:rsidRDefault="006515C5" w:rsidP="0050582F">
            <w:pPr>
              <w:snapToGrid w:val="0"/>
              <w:ind w:leftChars="100" w:left="240"/>
              <w:rPr>
                <w:rFonts w:hAnsi="標楷體" w:cs="細明體"/>
                <w:sz w:val="20"/>
                <w:szCs w:val="20"/>
              </w:rPr>
            </w:pPr>
            <w:r w:rsidRPr="00BB2E67">
              <w:rPr>
                <w:rFonts w:hAnsi="標楷體" w:cs="細明體" w:hint="eastAsia"/>
                <w:sz w:val="20"/>
                <w:szCs w:val="20"/>
              </w:rPr>
              <w:t>(須寫到鄰里)</w:t>
            </w:r>
          </w:p>
          <w:p w14:paraId="120FE9D1" w14:textId="77777777" w:rsidR="006515C5" w:rsidRPr="00BB2E67" w:rsidRDefault="006515C5" w:rsidP="0050582F">
            <w:pPr>
              <w:snapToGrid w:val="0"/>
              <w:spacing w:line="540" w:lineRule="exact"/>
              <w:rPr>
                <w:rFonts w:hAnsi="標楷體" w:cs="細明體"/>
                <w:sz w:val="32"/>
                <w:szCs w:val="32"/>
              </w:rPr>
            </w:pPr>
            <w:r w:rsidRPr="00BB2E67">
              <w:rPr>
                <w:rFonts w:hAnsi="標楷體" w:cs="細明體" w:hint="eastAsia"/>
                <w:sz w:val="32"/>
                <w:szCs w:val="32"/>
              </w:rPr>
              <w:t>身份證或統一編號：</w:t>
            </w:r>
          </w:p>
          <w:p w14:paraId="0789A529" w14:textId="77777777" w:rsidR="006515C5" w:rsidRPr="00BB2E67" w:rsidRDefault="006515C5" w:rsidP="0050582F">
            <w:pPr>
              <w:snapToGrid w:val="0"/>
              <w:spacing w:line="540" w:lineRule="exact"/>
              <w:rPr>
                <w:rFonts w:hAnsi="標楷體" w:cs="細明體"/>
                <w:sz w:val="32"/>
                <w:szCs w:val="32"/>
              </w:rPr>
            </w:pPr>
            <w:r w:rsidRPr="00BB2E67">
              <w:rPr>
                <w:rFonts w:hAnsi="標楷體" w:cs="細明體" w:hint="eastAsia"/>
                <w:sz w:val="32"/>
                <w:szCs w:val="32"/>
              </w:rPr>
              <w:t>聯絡電話:</w:t>
            </w:r>
          </w:p>
          <w:p w14:paraId="4691CC24" w14:textId="77777777" w:rsidR="006515C5" w:rsidRPr="00BB2E67" w:rsidRDefault="006515C5" w:rsidP="0050582F">
            <w:pPr>
              <w:snapToGrid w:val="0"/>
              <w:spacing w:line="540" w:lineRule="exact"/>
              <w:rPr>
                <w:rFonts w:hAnsi="標楷體" w:cs="細明體"/>
                <w:sz w:val="32"/>
                <w:szCs w:val="32"/>
              </w:rPr>
            </w:pPr>
          </w:p>
          <w:p w14:paraId="62516E66" w14:textId="47422A52" w:rsidR="006515C5" w:rsidRPr="00BB2E67" w:rsidRDefault="001F5B02" w:rsidP="0050582F">
            <w:pPr>
              <w:snapToGrid w:val="0"/>
              <w:spacing w:line="540" w:lineRule="exact"/>
              <w:rPr>
                <w:rFonts w:hAnsi="標楷體"/>
                <w:sz w:val="36"/>
                <w:szCs w:val="36"/>
              </w:rPr>
            </w:pPr>
            <w:r>
              <w:rPr>
                <w:rFonts w:hAnsi="標楷體" w:cs="細明體" w:hint="eastAsia"/>
                <w:sz w:val="32"/>
                <w:szCs w:val="32"/>
              </w:rPr>
              <w:t xml:space="preserve">          </w:t>
            </w:r>
            <w:r w:rsidR="006515C5" w:rsidRPr="00BB2E67">
              <w:rPr>
                <w:rFonts w:hAnsi="標楷體" w:cs="細明體" w:hint="eastAsia"/>
                <w:sz w:val="32"/>
                <w:szCs w:val="32"/>
              </w:rPr>
              <w:t>中    華     民     國      年      月      日</w:t>
            </w:r>
          </w:p>
        </w:tc>
      </w:tr>
    </w:tbl>
    <w:p w14:paraId="322BD655" w14:textId="77777777" w:rsidR="006515C5" w:rsidRPr="006515C5" w:rsidRDefault="006515C5" w:rsidP="006515C5">
      <w:pPr>
        <w:pStyle w:val="a3"/>
        <w:kinsoku w:val="0"/>
        <w:overflowPunct w:val="0"/>
        <w:spacing w:before="154"/>
        <w:ind w:left="3932"/>
        <w:rPr>
          <w:b/>
          <w:bCs/>
          <w:sz w:val="28"/>
          <w:szCs w:val="28"/>
        </w:rPr>
      </w:pPr>
    </w:p>
    <w:p w14:paraId="5E82DC2A" w14:textId="5D4521BB" w:rsidR="006515C5" w:rsidRDefault="006515C5" w:rsidP="006515C5">
      <w:pPr>
        <w:pStyle w:val="a3"/>
        <w:kinsoku w:val="0"/>
        <w:overflowPunct w:val="0"/>
        <w:spacing w:before="154"/>
        <w:ind w:left="3932"/>
        <w:rPr>
          <w:b/>
          <w:bCs/>
          <w:sz w:val="28"/>
          <w:szCs w:val="28"/>
        </w:rPr>
      </w:pPr>
    </w:p>
    <w:p w14:paraId="402BE10B" w14:textId="505E622E" w:rsidR="006515C5" w:rsidRDefault="006515C5" w:rsidP="006515C5">
      <w:pPr>
        <w:pStyle w:val="a3"/>
        <w:kinsoku w:val="0"/>
        <w:overflowPunct w:val="0"/>
        <w:spacing w:before="154"/>
        <w:ind w:left="3932"/>
        <w:rPr>
          <w:b/>
          <w:bCs/>
          <w:sz w:val="28"/>
          <w:szCs w:val="28"/>
        </w:rPr>
      </w:pPr>
    </w:p>
    <w:p w14:paraId="4FE9691C" w14:textId="48722E50" w:rsidR="001F5B02" w:rsidRDefault="001F5B02" w:rsidP="006515C5">
      <w:pPr>
        <w:pStyle w:val="a3"/>
        <w:kinsoku w:val="0"/>
        <w:overflowPunct w:val="0"/>
        <w:spacing w:before="154"/>
        <w:ind w:left="3932"/>
        <w:rPr>
          <w:b/>
          <w:bCs/>
          <w:sz w:val="28"/>
          <w:szCs w:val="28"/>
        </w:rPr>
      </w:pPr>
    </w:p>
    <w:p w14:paraId="5F67966A" w14:textId="24025B2B" w:rsidR="001F5B02" w:rsidRDefault="001F5B02" w:rsidP="006515C5">
      <w:pPr>
        <w:pStyle w:val="a3"/>
        <w:kinsoku w:val="0"/>
        <w:overflowPunct w:val="0"/>
        <w:spacing w:before="154"/>
        <w:ind w:left="3932"/>
        <w:rPr>
          <w:b/>
          <w:bCs/>
          <w:sz w:val="28"/>
          <w:szCs w:val="28"/>
        </w:rPr>
      </w:pPr>
    </w:p>
    <w:p w14:paraId="0970415D" w14:textId="32883DDD" w:rsidR="001F5B02" w:rsidRDefault="001F5B02" w:rsidP="006515C5">
      <w:pPr>
        <w:pStyle w:val="a3"/>
        <w:kinsoku w:val="0"/>
        <w:overflowPunct w:val="0"/>
        <w:spacing w:before="154"/>
        <w:ind w:left="3932"/>
        <w:rPr>
          <w:b/>
          <w:bCs/>
          <w:sz w:val="28"/>
          <w:szCs w:val="28"/>
        </w:rPr>
      </w:pPr>
    </w:p>
    <w:p w14:paraId="2FBA2027" w14:textId="12703BFB" w:rsidR="001F5B02" w:rsidRDefault="001F5B02" w:rsidP="006515C5">
      <w:pPr>
        <w:pStyle w:val="a3"/>
        <w:kinsoku w:val="0"/>
        <w:overflowPunct w:val="0"/>
        <w:spacing w:before="154"/>
        <w:ind w:left="3932"/>
        <w:rPr>
          <w:b/>
          <w:bCs/>
          <w:sz w:val="28"/>
          <w:szCs w:val="28"/>
        </w:rPr>
      </w:pPr>
    </w:p>
    <w:p w14:paraId="76B9CE6B" w14:textId="5130CE97" w:rsidR="001F5B02" w:rsidRDefault="001F5B02" w:rsidP="006515C5">
      <w:pPr>
        <w:pStyle w:val="a3"/>
        <w:kinsoku w:val="0"/>
        <w:overflowPunct w:val="0"/>
        <w:spacing w:before="154"/>
        <w:ind w:left="3932"/>
        <w:rPr>
          <w:b/>
          <w:bCs/>
          <w:sz w:val="28"/>
          <w:szCs w:val="28"/>
        </w:rPr>
      </w:pPr>
    </w:p>
    <w:p w14:paraId="58724A1A" w14:textId="339199B8" w:rsidR="001F5B02" w:rsidRDefault="001F5B02" w:rsidP="006515C5">
      <w:pPr>
        <w:pStyle w:val="a3"/>
        <w:kinsoku w:val="0"/>
        <w:overflowPunct w:val="0"/>
        <w:spacing w:before="154"/>
        <w:ind w:left="3932"/>
        <w:rPr>
          <w:b/>
          <w:bCs/>
          <w:sz w:val="28"/>
          <w:szCs w:val="28"/>
        </w:rPr>
      </w:pPr>
    </w:p>
    <w:p w14:paraId="73C2EC40" w14:textId="17EE4D3C" w:rsidR="001F5B02" w:rsidRDefault="001F5B02" w:rsidP="006515C5">
      <w:pPr>
        <w:pStyle w:val="a3"/>
        <w:kinsoku w:val="0"/>
        <w:overflowPunct w:val="0"/>
        <w:spacing w:before="154"/>
        <w:ind w:left="3932"/>
        <w:rPr>
          <w:b/>
          <w:bCs/>
          <w:sz w:val="28"/>
          <w:szCs w:val="28"/>
        </w:rPr>
      </w:pPr>
    </w:p>
    <w:p w14:paraId="2B1F64B1" w14:textId="77777777" w:rsidR="001F5B02" w:rsidRDefault="001F5B02" w:rsidP="001F5B02">
      <w:pPr>
        <w:pStyle w:val="a3"/>
        <w:kinsoku w:val="0"/>
        <w:overflowPunct w:val="0"/>
        <w:spacing w:line="393" w:lineRule="exact"/>
        <w:ind w:left="1152"/>
        <w:rPr>
          <w:b/>
          <w:bCs/>
          <w:sz w:val="32"/>
          <w:szCs w:val="32"/>
        </w:rPr>
      </w:pPr>
      <w:r>
        <w:rPr>
          <w:noProof/>
        </w:rPr>
        <w:lastRenderedPageBreak/>
        <mc:AlternateContent>
          <mc:Choice Requires="wps">
            <w:drawing>
              <wp:anchor distT="0" distB="0" distL="114300" distR="114300" simplePos="0" relativeHeight="251703296" behindDoc="0" locked="0" layoutInCell="0" allowOverlap="1" wp14:anchorId="723F7B99" wp14:editId="087580EA">
                <wp:simplePos x="0" y="0"/>
                <wp:positionH relativeFrom="page">
                  <wp:posOffset>539750</wp:posOffset>
                </wp:positionH>
                <wp:positionV relativeFrom="paragraph">
                  <wp:posOffset>5080</wp:posOffset>
                </wp:positionV>
                <wp:extent cx="564515" cy="230505"/>
                <wp:effectExtent l="0" t="0" r="0" b="0"/>
                <wp:wrapNone/>
                <wp:docPr id="1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30505"/>
                        </a:xfrm>
                        <a:prstGeom prst="rect">
                          <a:avLst/>
                        </a:prstGeom>
                        <a:noFill/>
                        <a:ln w="6096" cmpd="sng">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30EF90F" w14:textId="642B1097" w:rsidR="0050582F" w:rsidRDefault="0050582F" w:rsidP="001F5B02">
                            <w:pPr>
                              <w:pStyle w:val="a3"/>
                              <w:kinsoku w:val="0"/>
                              <w:overflowPunct w:val="0"/>
                              <w:spacing w:line="311" w:lineRule="exact"/>
                              <w:ind w:left="-1"/>
                              <w:rPr>
                                <w:b/>
                                <w:bCs/>
                              </w:rPr>
                            </w:pPr>
                            <w:r>
                              <w:rPr>
                                <w:rFonts w:hint="eastAsia"/>
                                <w:b/>
                                <w:bCs/>
                              </w:rPr>
                              <w:t>附件</w:t>
                            </w:r>
                            <w:r>
                              <w:rPr>
                                <w:b/>
                                <w:bCs/>
                              </w:rPr>
                              <w:t xml:space="preserve"> 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3F7B99" id="_x0000_s1045" type="#_x0000_t202" style="position:absolute;left:0;text-align:left;margin-left:42.5pt;margin-top:.4pt;width:44.45pt;height:18.15pt;z-index:251703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" o:allowincell="f" filled="f" strokeweight=".48pt">
                <v:textbox inset="0,0,0,0">
                  <w:txbxContent>
                    <w:p w14:paraId="430EF90F" w14:textId="642B1097" w:rsidR="0050582F" w:rsidRDefault="0050582F" w:rsidP="001F5B02">
                      <w:pPr>
                        <w:pStyle w:val="a3"/>
                        <w:kinsoku w:val="0"/>
                        <w:overflowPunct w:val="0"/>
                        <w:spacing w:line="311" w:lineRule="exact"/>
                        <w:ind w:left="-1"/>
                        <w:rPr>
                          <w:b/>
                          <w:bCs/>
                        </w:rPr>
                      </w:pPr>
                      <w:r>
                        <w:rPr>
                          <w:rFonts w:hint="eastAsia"/>
                          <w:b/>
                          <w:bCs/>
                        </w:rPr>
                        <w:t>附件</w:t>
                      </w:r>
                      <w:r>
                        <w:rPr>
                          <w:b/>
                          <w:bCs/>
                        </w:rPr>
                        <w:t xml:space="preserve"> 7</w:t>
                      </w:r>
                    </w:p>
                  </w:txbxContent>
                </v:textbox>
                <w10:wrap anchorx="page"/>
              </v:shape>
            </w:pict>
          </mc:Fallback>
        </mc:AlternateContent>
      </w:r>
      <w:r>
        <w:rPr>
          <w:rFonts w:hint="eastAsia"/>
          <w:b/>
          <w:bCs/>
          <w:sz w:val="32"/>
          <w:szCs w:val="32"/>
        </w:rPr>
        <w:t>新竹市</w:t>
      </w:r>
      <w:r>
        <w:rPr>
          <w:b/>
          <w:bCs/>
          <w:sz w:val="32"/>
          <w:szCs w:val="32"/>
        </w:rPr>
        <w:t xml:space="preserve"> 115 </w:t>
      </w:r>
      <w:r>
        <w:rPr>
          <w:rFonts w:hint="eastAsia"/>
          <w:b/>
          <w:bCs/>
          <w:sz w:val="32"/>
          <w:szCs w:val="32"/>
        </w:rPr>
        <w:t>學年度科技教育創意實作競賽</w:t>
      </w:r>
      <w:r>
        <w:rPr>
          <w:b/>
          <w:bCs/>
          <w:sz w:val="32"/>
          <w:szCs w:val="32"/>
        </w:rPr>
        <w:t>-</w:t>
      </w:r>
      <w:r>
        <w:rPr>
          <w:rFonts w:hint="eastAsia"/>
          <w:b/>
          <w:bCs/>
          <w:sz w:val="32"/>
          <w:szCs w:val="32"/>
        </w:rPr>
        <w:t>生活科技組</w:t>
      </w:r>
    </w:p>
    <w:p w14:paraId="6E66A11B" w14:textId="73082AD2" w:rsidR="001F5B02" w:rsidRDefault="001F5B02" w:rsidP="001F5B02">
      <w:pPr>
        <w:pStyle w:val="a3"/>
        <w:kinsoku w:val="0"/>
        <w:overflowPunct w:val="0"/>
        <w:spacing w:before="154"/>
        <w:ind w:left="3932"/>
        <w:rPr>
          <w:b/>
          <w:bCs/>
          <w:sz w:val="28"/>
          <w:szCs w:val="28"/>
        </w:rPr>
      </w:pPr>
      <w:r>
        <w:rPr>
          <w:rFonts w:hint="eastAsia"/>
          <w:b/>
          <w:bCs/>
          <w:sz w:val="28"/>
          <w:szCs w:val="28"/>
        </w:rPr>
        <w:t>【</w:t>
      </w:r>
      <w:r w:rsidRPr="006515C5">
        <w:rPr>
          <w:rFonts w:hAnsi="標楷體" w:cs="新細明體" w:hint="eastAsia"/>
          <w:b/>
          <w:bCs/>
          <w:color w:val="000000"/>
          <w:sz w:val="28"/>
          <w:szCs w:val="28"/>
        </w:rPr>
        <w:t>指導</w:t>
      </w:r>
      <w:r>
        <w:rPr>
          <w:rFonts w:hAnsi="標楷體" w:cs="新細明體" w:hint="eastAsia"/>
          <w:b/>
          <w:bCs/>
          <w:color w:val="000000"/>
          <w:sz w:val="28"/>
          <w:szCs w:val="28"/>
        </w:rPr>
        <w:t>鐘點費領據</w:t>
      </w:r>
      <w:r>
        <w:rPr>
          <w:rFonts w:hint="eastAsia"/>
          <w:b/>
          <w:bCs/>
          <w:sz w:val="28"/>
          <w:szCs w:val="28"/>
        </w:rPr>
        <w:t>】</w:t>
      </w:r>
      <w:r w:rsidR="002D130B">
        <w:rPr>
          <w:rFonts w:hint="eastAsia"/>
          <w:b/>
          <w:bCs/>
          <w:sz w:val="28"/>
          <w:szCs w:val="28"/>
        </w:rPr>
        <w:t>說明</w:t>
      </w:r>
    </w:p>
    <w:p w14:paraId="14D9A99D" w14:textId="77777777" w:rsidR="001F5B02" w:rsidRPr="009E4A68" w:rsidRDefault="001F5B02" w:rsidP="001F5B02">
      <w:pPr>
        <w:spacing w:line="480" w:lineRule="exact"/>
        <w:rPr>
          <w:rFonts w:hAnsi="標楷體" w:cs="細明體"/>
          <w:sz w:val="28"/>
          <w:szCs w:val="28"/>
        </w:rPr>
      </w:pPr>
      <w:r w:rsidRPr="009E4A68">
        <w:rPr>
          <w:rFonts w:hAnsi="標楷體" w:cs="細明體" w:hint="eastAsia"/>
          <w:sz w:val="28"/>
          <w:szCs w:val="28"/>
        </w:rPr>
        <w:t>11</w:t>
      </w:r>
      <w:r>
        <w:rPr>
          <w:rFonts w:hAnsi="標楷體" w:cs="細明體" w:hint="eastAsia"/>
          <w:sz w:val="28"/>
          <w:szCs w:val="28"/>
        </w:rPr>
        <w:t>5</w:t>
      </w:r>
      <w:r w:rsidRPr="009E4A68">
        <w:rPr>
          <w:rFonts w:hAnsi="標楷體" w:cs="細明體" w:hint="eastAsia"/>
          <w:sz w:val="28"/>
          <w:szCs w:val="28"/>
        </w:rPr>
        <w:t>學年度科技教育創意實作競賽～生活科技組-指導學生鐘點費</w:t>
      </w:r>
    </w:p>
    <w:p w14:paraId="7D4C9F0F" w14:textId="77777777" w:rsidR="001F5B02" w:rsidRDefault="001F5B02" w:rsidP="001F5B02">
      <w:pPr>
        <w:snapToGrid w:val="0"/>
        <w:ind w:left="280" w:hangingChars="100" w:hanging="280"/>
        <w:rPr>
          <w:rFonts w:hAnsi="標楷體"/>
          <w:sz w:val="28"/>
          <w:szCs w:val="28"/>
        </w:rPr>
      </w:pPr>
      <w:r w:rsidRPr="009E4A68">
        <w:rPr>
          <w:rFonts w:hAnsi="標楷體" w:hint="eastAsia"/>
          <w:sz w:val="28"/>
          <w:szCs w:val="28"/>
        </w:rPr>
        <w:t>◎領據撰寫說明:</w:t>
      </w:r>
    </w:p>
    <w:p w14:paraId="778D0880" w14:textId="40550094" w:rsidR="001F5B02" w:rsidRDefault="001F5B02" w:rsidP="001F5B02">
      <w:pPr>
        <w:snapToGrid w:val="0"/>
        <w:ind w:left="280" w:hangingChars="100" w:hanging="280"/>
        <w:rPr>
          <w:rFonts w:hAnsi="標楷體"/>
          <w:sz w:val="28"/>
          <w:szCs w:val="28"/>
        </w:rPr>
      </w:pPr>
      <w:r w:rsidRPr="009E4A68">
        <w:rPr>
          <w:rFonts w:hAnsi="標楷體" w:hint="eastAsia"/>
          <w:sz w:val="28"/>
          <w:szCs w:val="28"/>
        </w:rPr>
        <w:t>◎</w:t>
      </w:r>
      <w:r>
        <w:rPr>
          <w:rFonts w:hAnsi="標楷體" w:hint="eastAsia"/>
          <w:sz w:val="28"/>
          <w:szCs w:val="28"/>
        </w:rPr>
        <w:t>請</w:t>
      </w:r>
      <w:proofErr w:type="gramStart"/>
      <w:r>
        <w:rPr>
          <w:rFonts w:hAnsi="標楷體" w:hint="eastAsia"/>
          <w:sz w:val="28"/>
          <w:szCs w:val="28"/>
        </w:rPr>
        <w:t>各校核章</w:t>
      </w:r>
      <w:proofErr w:type="gramEnd"/>
      <w:r>
        <w:rPr>
          <w:rFonts w:hAnsi="標楷體" w:hint="eastAsia"/>
          <w:sz w:val="28"/>
          <w:szCs w:val="28"/>
        </w:rPr>
        <w:t>_經費</w:t>
      </w:r>
      <w:proofErr w:type="gramStart"/>
      <w:r>
        <w:rPr>
          <w:rFonts w:hAnsi="標楷體" w:hint="eastAsia"/>
          <w:sz w:val="28"/>
          <w:szCs w:val="28"/>
        </w:rPr>
        <w:t>請撥結報表</w:t>
      </w:r>
      <w:proofErr w:type="gramEnd"/>
      <w:r w:rsidRPr="009E4A68">
        <w:rPr>
          <w:rFonts w:hAnsi="標楷體" w:hint="eastAsia"/>
          <w:sz w:val="28"/>
          <w:szCs w:val="28"/>
        </w:rPr>
        <w:t>(</w:t>
      </w:r>
      <w:r>
        <w:rPr>
          <w:rFonts w:hAnsi="標楷體" w:hint="eastAsia"/>
          <w:sz w:val="28"/>
          <w:szCs w:val="28"/>
        </w:rPr>
        <w:t>至下方雲端網址下載EXCEL檔</w:t>
      </w:r>
      <w:r w:rsidRPr="009E4A68">
        <w:rPr>
          <w:rFonts w:hAnsi="標楷體" w:hint="eastAsia"/>
          <w:sz w:val="28"/>
          <w:szCs w:val="28"/>
        </w:rPr>
        <w:t>)</w:t>
      </w:r>
    </w:p>
    <w:p w14:paraId="7F7F0289" w14:textId="3F20F68B" w:rsidR="001F5B02" w:rsidRPr="009E4A68" w:rsidRDefault="001F5B02" w:rsidP="001F5B02">
      <w:pPr>
        <w:snapToGrid w:val="0"/>
        <w:ind w:left="280" w:hangingChars="100" w:hanging="280"/>
        <w:rPr>
          <w:rFonts w:hAnsi="標楷體"/>
          <w:sz w:val="28"/>
          <w:szCs w:val="28"/>
        </w:rPr>
      </w:pPr>
      <w:r>
        <w:rPr>
          <w:rFonts w:hAnsi="標楷體" w:hint="eastAsia"/>
          <w:sz w:val="28"/>
          <w:szCs w:val="28"/>
        </w:rPr>
        <w:t>雲端硬碟:</w:t>
      </w:r>
      <w:r w:rsidRPr="001F5B02">
        <w:t xml:space="preserve"> </w:t>
      </w:r>
      <w:hyperlink r:id="rId24" w:history="1">
        <w:r w:rsidRPr="001F5B02">
          <w:rPr>
            <w:rStyle w:val="ab"/>
            <w:rFonts w:hAnsi="標楷體"/>
            <w:sz w:val="28"/>
            <w:szCs w:val="28"/>
          </w:rPr>
          <w:t>https://reurl.cc/qaa5Y0</w:t>
        </w:r>
      </w:hyperlink>
    </w:p>
    <w:p w14:paraId="46914292" w14:textId="77777777" w:rsidR="001F5B02" w:rsidRPr="009E4A68" w:rsidRDefault="001F5B02" w:rsidP="001F5B02">
      <w:pPr>
        <w:snapToGrid w:val="0"/>
        <w:ind w:left="280" w:hangingChars="100" w:hanging="280"/>
        <w:rPr>
          <w:rFonts w:hAnsi="標楷體"/>
          <w:sz w:val="28"/>
          <w:szCs w:val="28"/>
        </w:rPr>
      </w:pPr>
      <w:r w:rsidRPr="009E4A68">
        <w:rPr>
          <w:rFonts w:hAnsi="標楷體" w:hint="eastAsia"/>
          <w:sz w:val="28"/>
          <w:szCs w:val="28"/>
        </w:rPr>
        <w:t>1</w:t>
      </w:r>
      <w:r w:rsidRPr="009E4A68">
        <w:rPr>
          <w:rFonts w:hAnsi="標楷體"/>
          <w:sz w:val="28"/>
          <w:szCs w:val="28"/>
        </w:rPr>
        <w:t>)</w:t>
      </w:r>
      <w:r w:rsidRPr="009E4A68">
        <w:rPr>
          <w:rFonts w:hAnsi="標楷體" w:hint="eastAsia"/>
          <w:sz w:val="28"/>
          <w:szCs w:val="28"/>
        </w:rPr>
        <w:t>具領人：務必親筆正楷書寫。(不得蓋章)</w:t>
      </w:r>
    </w:p>
    <w:p w14:paraId="4DB3BE2B" w14:textId="77777777" w:rsidR="001F5B02" w:rsidRPr="009E4A68" w:rsidRDefault="001F5B02" w:rsidP="001F5B02">
      <w:pPr>
        <w:snapToGrid w:val="0"/>
        <w:ind w:left="280" w:hangingChars="100" w:hanging="280"/>
        <w:rPr>
          <w:rFonts w:hAnsi="標楷體"/>
          <w:sz w:val="28"/>
          <w:szCs w:val="28"/>
        </w:rPr>
      </w:pPr>
      <w:r w:rsidRPr="009E4A68">
        <w:rPr>
          <w:rFonts w:hAnsi="標楷體" w:hint="eastAsia"/>
          <w:sz w:val="28"/>
          <w:szCs w:val="28"/>
        </w:rPr>
        <w:t>2</w:t>
      </w:r>
      <w:r w:rsidRPr="009E4A68">
        <w:rPr>
          <w:rFonts w:hAnsi="標楷體"/>
          <w:sz w:val="28"/>
          <w:szCs w:val="28"/>
        </w:rPr>
        <w:t>)</w:t>
      </w:r>
      <w:r w:rsidRPr="009E4A68">
        <w:rPr>
          <w:rFonts w:hAnsi="標楷體" w:hint="eastAsia"/>
          <w:sz w:val="28"/>
          <w:szCs w:val="28"/>
        </w:rPr>
        <w:t>每隊至多各補助1</w:t>
      </w:r>
      <w:r w:rsidRPr="009E4A68">
        <w:rPr>
          <w:rFonts w:hAnsi="標楷體"/>
          <w:sz w:val="28"/>
          <w:szCs w:val="28"/>
        </w:rPr>
        <w:t>,</w:t>
      </w:r>
      <w:r>
        <w:rPr>
          <w:rFonts w:hAnsi="標楷體" w:hint="eastAsia"/>
          <w:sz w:val="28"/>
          <w:szCs w:val="28"/>
        </w:rPr>
        <w:t>365</w:t>
      </w:r>
      <w:r w:rsidRPr="009E4A68">
        <w:rPr>
          <w:rFonts w:hAnsi="標楷體" w:hint="eastAsia"/>
          <w:sz w:val="28"/>
          <w:szCs w:val="28"/>
        </w:rPr>
        <w:t>元(3個小時)</w:t>
      </w:r>
    </w:p>
    <w:p w14:paraId="03935D61" w14:textId="77777777" w:rsidR="001F5B02" w:rsidRPr="009E4A68" w:rsidRDefault="001F5B02" w:rsidP="001F5B02">
      <w:pPr>
        <w:snapToGrid w:val="0"/>
        <w:ind w:left="280" w:hangingChars="100" w:hanging="280"/>
        <w:rPr>
          <w:rFonts w:hAnsi="標楷體"/>
          <w:sz w:val="28"/>
          <w:szCs w:val="28"/>
        </w:rPr>
      </w:pPr>
      <w:r w:rsidRPr="009E4A68">
        <w:rPr>
          <w:rFonts w:hAnsi="標楷體" w:hint="eastAsia"/>
          <w:sz w:val="28"/>
          <w:szCs w:val="28"/>
        </w:rPr>
        <w:t>3</w:t>
      </w:r>
      <w:r w:rsidRPr="009E4A68">
        <w:rPr>
          <w:rFonts w:hAnsi="標楷體"/>
          <w:sz w:val="28"/>
          <w:szCs w:val="28"/>
        </w:rPr>
        <w:t>)</w:t>
      </w:r>
      <w:r w:rsidRPr="009E4A68">
        <w:rPr>
          <w:rFonts w:hAnsi="標楷體" w:hint="eastAsia"/>
          <w:sz w:val="28"/>
          <w:szCs w:val="28"/>
        </w:rPr>
        <w:t>除</w:t>
      </w:r>
      <w:r w:rsidRPr="009E4A68">
        <w:rPr>
          <w:rFonts w:hAnsi="標楷體" w:hint="eastAsia"/>
          <w:b/>
          <w:sz w:val="28"/>
          <w:szCs w:val="28"/>
        </w:rPr>
        <w:t>備註欄</w:t>
      </w:r>
      <w:r w:rsidRPr="009E4A68">
        <w:rPr>
          <w:rFonts w:hAnsi="標楷體" w:hint="eastAsia"/>
          <w:sz w:val="28"/>
          <w:szCs w:val="28"/>
        </w:rPr>
        <w:t>、</w:t>
      </w:r>
      <w:r w:rsidRPr="009E4A68">
        <w:rPr>
          <w:rFonts w:hAnsi="標楷體" w:hint="eastAsia"/>
          <w:b/>
          <w:sz w:val="28"/>
          <w:szCs w:val="28"/>
        </w:rPr>
        <w:t>服務單位</w:t>
      </w:r>
      <w:r w:rsidRPr="009E4A68">
        <w:rPr>
          <w:rFonts w:hAnsi="標楷體" w:hint="eastAsia"/>
          <w:sz w:val="28"/>
          <w:szCs w:val="28"/>
        </w:rPr>
        <w:t>、</w:t>
      </w:r>
      <w:r w:rsidRPr="009E4A68">
        <w:rPr>
          <w:rFonts w:hAnsi="標楷體" w:hint="eastAsia"/>
          <w:b/>
          <w:sz w:val="28"/>
          <w:szCs w:val="28"/>
        </w:rPr>
        <w:t>住址</w:t>
      </w:r>
      <w:r w:rsidRPr="009E4A68">
        <w:rPr>
          <w:rFonts w:hAnsi="標楷體" w:hint="eastAsia"/>
          <w:sz w:val="28"/>
          <w:szCs w:val="28"/>
        </w:rPr>
        <w:t>、</w:t>
      </w:r>
      <w:r w:rsidRPr="009E4A68">
        <w:rPr>
          <w:rFonts w:hAnsi="標楷體" w:hint="eastAsia"/>
          <w:b/>
          <w:sz w:val="28"/>
          <w:szCs w:val="28"/>
        </w:rPr>
        <w:t>身份證或統一編號</w:t>
      </w:r>
      <w:r w:rsidRPr="009E4A68">
        <w:rPr>
          <w:rFonts w:hAnsi="標楷體" w:hint="eastAsia"/>
          <w:sz w:val="28"/>
          <w:szCs w:val="28"/>
        </w:rPr>
        <w:t>、</w:t>
      </w:r>
      <w:r w:rsidRPr="009E4A68">
        <w:rPr>
          <w:rFonts w:hAnsi="標楷體" w:hint="eastAsia"/>
          <w:b/>
          <w:sz w:val="28"/>
          <w:szCs w:val="28"/>
        </w:rPr>
        <w:t>電話</w:t>
      </w:r>
      <w:r w:rsidRPr="009E4A68">
        <w:rPr>
          <w:rFonts w:hAnsi="標楷體"/>
          <w:sz w:val="28"/>
          <w:szCs w:val="28"/>
        </w:rPr>
        <w:br/>
      </w:r>
      <w:r w:rsidRPr="009E4A68">
        <w:rPr>
          <w:rFonts w:hAnsi="標楷體" w:hint="eastAsia"/>
          <w:sz w:val="28"/>
          <w:szCs w:val="28"/>
        </w:rPr>
        <w:t>可編輯後列印(</w:t>
      </w:r>
      <w:r w:rsidRPr="009E4A68">
        <w:rPr>
          <w:rFonts w:hAnsi="標楷體" w:hint="eastAsia"/>
          <w:b/>
          <w:sz w:val="28"/>
          <w:szCs w:val="28"/>
        </w:rPr>
        <w:t>具領人須親筆簽名</w:t>
      </w:r>
      <w:r w:rsidRPr="009E4A68">
        <w:rPr>
          <w:rFonts w:hAnsi="標楷體" w:hint="eastAsia"/>
          <w:sz w:val="28"/>
          <w:szCs w:val="28"/>
        </w:rPr>
        <w:t>)，其餘內容不宜更動。</w:t>
      </w:r>
    </w:p>
    <w:p w14:paraId="4771F8FA" w14:textId="77777777" w:rsidR="001F5B02" w:rsidRDefault="001F5B02" w:rsidP="001F5B02">
      <w:pPr>
        <w:snapToGrid w:val="0"/>
        <w:ind w:left="280" w:hangingChars="100" w:hanging="280"/>
        <w:rPr>
          <w:rFonts w:hAnsi="標楷體"/>
          <w:sz w:val="28"/>
          <w:szCs w:val="28"/>
        </w:rPr>
      </w:pPr>
      <w:r w:rsidRPr="009E4A68">
        <w:rPr>
          <w:rFonts w:hAnsi="標楷體" w:hint="eastAsia"/>
          <w:sz w:val="28"/>
          <w:szCs w:val="28"/>
        </w:rPr>
        <w:t>4</w:t>
      </w:r>
      <w:r w:rsidRPr="009E4A68">
        <w:rPr>
          <w:rFonts w:hAnsi="標楷體"/>
          <w:sz w:val="28"/>
          <w:szCs w:val="28"/>
        </w:rPr>
        <w:t>)</w:t>
      </w:r>
      <w:proofErr w:type="gramStart"/>
      <w:r w:rsidRPr="009E4A68">
        <w:rPr>
          <w:rFonts w:hAnsi="標楷體" w:hint="eastAsia"/>
          <w:sz w:val="28"/>
          <w:szCs w:val="28"/>
        </w:rPr>
        <w:t>將領據浮貼</w:t>
      </w:r>
      <w:proofErr w:type="gramEnd"/>
      <w:r w:rsidRPr="009E4A68">
        <w:rPr>
          <w:rFonts w:hAnsi="標楷體" w:hint="eastAsia"/>
          <w:sz w:val="28"/>
          <w:szCs w:val="28"/>
        </w:rPr>
        <w:t>於黏貼於憑證上，並</w:t>
      </w:r>
      <w:proofErr w:type="gramStart"/>
      <w:r w:rsidRPr="009E4A68">
        <w:rPr>
          <w:rFonts w:hAnsi="標楷體" w:hint="eastAsia"/>
          <w:sz w:val="28"/>
          <w:szCs w:val="28"/>
        </w:rPr>
        <w:t>開立貴校</w:t>
      </w:r>
      <w:proofErr w:type="gramEnd"/>
      <w:r w:rsidRPr="009E4A68">
        <w:rPr>
          <w:rFonts w:hAnsi="標楷體" w:hint="eastAsia"/>
          <w:sz w:val="28"/>
          <w:szCs w:val="28"/>
        </w:rPr>
        <w:t>收據（如下範例）</w:t>
      </w:r>
    </w:p>
    <w:p w14:paraId="7A696522" w14:textId="77777777" w:rsidR="001F5B02" w:rsidRDefault="001F5B02" w:rsidP="001F5B02">
      <w:pPr>
        <w:snapToGrid w:val="0"/>
        <w:ind w:left="280" w:hangingChars="100" w:hanging="280"/>
        <w:jc w:val="center"/>
        <w:rPr>
          <w:rFonts w:hAnsi="標楷體"/>
          <w:sz w:val="28"/>
          <w:szCs w:val="28"/>
        </w:rPr>
      </w:pPr>
      <w:r>
        <w:rPr>
          <w:rFonts w:hAnsi="標楷體"/>
          <w:noProof/>
          <w:sz w:val="28"/>
          <w:szCs w:val="28"/>
        </w:rPr>
        <w:drawing>
          <wp:inline distT="0" distB="0" distL="0" distR="0" wp14:anchorId="51E76DCA" wp14:editId="366BBE5E">
            <wp:extent cx="4183380" cy="6271260"/>
            <wp:effectExtent l="0" t="0" r="762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183380" cy="6271260"/>
                    </a:xfrm>
                    <a:prstGeom prst="rect">
                      <a:avLst/>
                    </a:prstGeom>
                    <a:noFill/>
                    <a:ln>
                      <a:noFill/>
                    </a:ln>
                  </pic:spPr>
                </pic:pic>
              </a:graphicData>
            </a:graphic>
          </wp:inline>
        </w:drawing>
      </w:r>
    </w:p>
    <w:p w14:paraId="722E9DCC" w14:textId="77777777" w:rsidR="001F5B02" w:rsidRDefault="001F5B02" w:rsidP="001F5B02">
      <w:pPr>
        <w:snapToGrid w:val="0"/>
        <w:ind w:left="240" w:hangingChars="100" w:hanging="240"/>
        <w:jc w:val="center"/>
        <w:rPr>
          <w:rFonts w:hAnsi="標楷體"/>
          <w:sz w:val="32"/>
          <w:szCs w:val="32"/>
        </w:rPr>
      </w:pPr>
      <w:r>
        <w:rPr>
          <w:rFonts w:hAnsi="標楷體"/>
          <w:noProof/>
          <w:bdr w:val="single" w:sz="4" w:space="0" w:color="auto"/>
        </w:rPr>
        <w:lastRenderedPageBreak/>
        <w:drawing>
          <wp:inline distT="0" distB="0" distL="0" distR="0" wp14:anchorId="49F610CC" wp14:editId="7FEF3F77">
            <wp:extent cx="4206240" cy="2052494"/>
            <wp:effectExtent l="0" t="0" r="0" b="0"/>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學校收據_範例.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232722" cy="2065416"/>
                    </a:xfrm>
                    <a:prstGeom prst="rect">
                      <a:avLst/>
                    </a:prstGeom>
                  </pic:spPr>
                </pic:pic>
              </a:graphicData>
            </a:graphic>
          </wp:inline>
        </w:drawing>
      </w:r>
      <w:r>
        <w:rPr>
          <w:rFonts w:hAnsi="標楷體"/>
          <w:noProof/>
          <w:bdr w:val="single" w:sz="4" w:space="0" w:color="auto"/>
        </w:rPr>
        <w:drawing>
          <wp:inline distT="0" distB="0" distL="0" distR="0" wp14:anchorId="1862C4E0" wp14:editId="2027769B">
            <wp:extent cx="4008120" cy="4884447"/>
            <wp:effectExtent l="0" t="0" r="0" b="0"/>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726122058461.jpg"/>
                    <pic:cNvPicPr/>
                  </pic:nvPicPr>
                  <pic:blipFill>
                    <a:blip r:embed="rId27">
                      <a:extLst>
                        <a:ext uri="{28A0092B-C50C-407E-A947-70E740481C1C}">
                          <a14:useLocalDpi xmlns:a14="http://schemas.microsoft.com/office/drawing/2010/main" val="0"/>
                        </a:ext>
                      </a:extLst>
                    </a:blip>
                    <a:stretch>
                      <a:fillRect/>
                    </a:stretch>
                  </pic:blipFill>
                  <pic:spPr>
                    <a:xfrm>
                      <a:off x="0" y="0"/>
                      <a:ext cx="4037738" cy="4920541"/>
                    </a:xfrm>
                    <a:prstGeom prst="rect">
                      <a:avLst/>
                    </a:prstGeom>
                  </pic:spPr>
                </pic:pic>
              </a:graphicData>
            </a:graphic>
          </wp:inline>
        </w:drawing>
      </w:r>
    </w:p>
    <w:p w14:paraId="01689552" w14:textId="5C8610F5" w:rsidR="001F5B02" w:rsidRDefault="001F5B02" w:rsidP="001F5B02">
      <w:pPr>
        <w:spacing w:line="480" w:lineRule="exact"/>
        <w:rPr>
          <w:rFonts w:hAnsi="標楷體"/>
          <w:sz w:val="32"/>
          <w:szCs w:val="32"/>
        </w:rPr>
      </w:pPr>
      <w:r>
        <w:rPr>
          <w:rFonts w:hAnsi="標楷體" w:hint="eastAsia"/>
          <w:sz w:val="32"/>
          <w:szCs w:val="32"/>
        </w:rPr>
        <w:t>5</w:t>
      </w:r>
      <w:r w:rsidRPr="00BB2E67">
        <w:rPr>
          <w:rFonts w:hAnsi="標楷體"/>
          <w:sz w:val="32"/>
          <w:szCs w:val="32"/>
        </w:rPr>
        <w:t>)</w:t>
      </w:r>
      <w:r>
        <w:rPr>
          <w:rFonts w:hAnsi="標楷體" w:hint="eastAsia"/>
          <w:sz w:val="32"/>
          <w:szCs w:val="32"/>
        </w:rPr>
        <w:t>以下資料</w:t>
      </w:r>
      <w:r w:rsidRPr="00BB2E67">
        <w:rPr>
          <w:rFonts w:hAnsi="標楷體" w:hint="eastAsia"/>
          <w:sz w:val="32"/>
          <w:szCs w:val="32"/>
        </w:rPr>
        <w:t>請於</w:t>
      </w:r>
      <w:r>
        <w:rPr>
          <w:rFonts w:hAnsi="標楷體" w:hint="eastAsia"/>
          <w:sz w:val="32"/>
          <w:szCs w:val="32"/>
        </w:rPr>
        <w:t>116年01</w:t>
      </w:r>
      <w:r w:rsidRPr="00BB2E67">
        <w:rPr>
          <w:rFonts w:hAnsi="標楷體" w:hint="eastAsia"/>
          <w:sz w:val="32"/>
          <w:szCs w:val="32"/>
        </w:rPr>
        <w:t>月</w:t>
      </w:r>
      <w:r>
        <w:rPr>
          <w:rFonts w:hAnsi="標楷體" w:hint="eastAsia"/>
          <w:sz w:val="32"/>
          <w:szCs w:val="32"/>
        </w:rPr>
        <w:t>05</w:t>
      </w:r>
      <w:r w:rsidRPr="00BB2E67">
        <w:rPr>
          <w:rFonts w:hAnsi="標楷體" w:hint="eastAsia"/>
          <w:sz w:val="32"/>
          <w:szCs w:val="32"/>
        </w:rPr>
        <w:t>日前繳</w:t>
      </w:r>
      <w:r w:rsidR="00DF152D" w:rsidRPr="002D130B">
        <w:rPr>
          <w:rFonts w:hAnsi="標楷體" w:hint="eastAsia"/>
          <w:color w:val="FF0000"/>
          <w:sz w:val="32"/>
          <w:szCs w:val="32"/>
        </w:rPr>
        <w:t>交</w:t>
      </w:r>
      <w:r w:rsidRPr="00BB2E67">
        <w:rPr>
          <w:rFonts w:hAnsi="標楷體" w:hint="eastAsia"/>
          <w:sz w:val="32"/>
          <w:szCs w:val="32"/>
        </w:rPr>
        <w:t>，謝謝!!</w:t>
      </w:r>
    </w:p>
    <w:p w14:paraId="24352828" w14:textId="77777777" w:rsidR="001F5B02" w:rsidRDefault="001F5B02" w:rsidP="001F5B02">
      <w:pPr>
        <w:snapToGrid w:val="0"/>
        <w:spacing w:line="360" w:lineRule="auto"/>
        <w:ind w:left="238"/>
        <w:rPr>
          <w:rFonts w:hAnsi="標楷體"/>
        </w:rPr>
      </w:pPr>
      <w:r>
        <w:t>#</w:t>
      </w:r>
      <w:r>
        <w:rPr>
          <w:rFonts w:hAnsi="標楷體" w:hint="eastAsia"/>
        </w:rPr>
        <w:t>指導學生－簽到單　　&lt;</w:t>
      </w:r>
      <w:proofErr w:type="gramStart"/>
      <w:r>
        <w:rPr>
          <w:rFonts w:hAnsi="標楷體" w:hint="eastAsia"/>
        </w:rPr>
        <w:t>請交正本</w:t>
      </w:r>
      <w:proofErr w:type="gramEnd"/>
      <w:r>
        <w:rPr>
          <w:rFonts w:hAnsi="標楷體" w:hint="eastAsia"/>
        </w:rPr>
        <w:t>&gt;</w:t>
      </w:r>
    </w:p>
    <w:p w14:paraId="2652574F" w14:textId="77777777" w:rsidR="001F5B02" w:rsidRDefault="001F5B02" w:rsidP="001F5B02">
      <w:pPr>
        <w:snapToGrid w:val="0"/>
        <w:spacing w:line="360" w:lineRule="auto"/>
        <w:ind w:left="238"/>
        <w:rPr>
          <w:rFonts w:hAnsi="標楷體"/>
        </w:rPr>
      </w:pPr>
      <w:r>
        <w:rPr>
          <w:rFonts w:hAnsi="標楷體" w:hint="eastAsia"/>
        </w:rPr>
        <w:t>#指導學生鐘點</w:t>
      </w:r>
      <w:proofErr w:type="gramStart"/>
      <w:r>
        <w:rPr>
          <w:rFonts w:hAnsi="標楷體" w:hint="eastAsia"/>
        </w:rPr>
        <w:t>費－領據</w:t>
      </w:r>
      <w:proofErr w:type="gramEnd"/>
      <w:r>
        <w:rPr>
          <w:rFonts w:hAnsi="標楷體" w:hint="eastAsia"/>
        </w:rPr>
        <w:t xml:space="preserve">　　  &lt;</w:t>
      </w:r>
      <w:proofErr w:type="gramStart"/>
      <w:r>
        <w:rPr>
          <w:rFonts w:hAnsi="標楷體" w:hint="eastAsia"/>
        </w:rPr>
        <w:t>請交正本</w:t>
      </w:r>
      <w:proofErr w:type="gramEnd"/>
      <w:r>
        <w:rPr>
          <w:rFonts w:hAnsi="標楷體" w:hint="eastAsia"/>
        </w:rPr>
        <w:t>&gt;</w:t>
      </w:r>
    </w:p>
    <w:p w14:paraId="3FEC2955" w14:textId="77777777" w:rsidR="001F5B02" w:rsidRDefault="001F5B02" w:rsidP="001F5B02">
      <w:pPr>
        <w:snapToGrid w:val="0"/>
        <w:spacing w:line="360" w:lineRule="auto"/>
        <w:ind w:left="238"/>
        <w:rPr>
          <w:rFonts w:hAnsi="標楷體"/>
        </w:rPr>
      </w:pPr>
      <w:r>
        <w:rPr>
          <w:rFonts w:hAnsi="標楷體" w:hint="eastAsia"/>
        </w:rPr>
        <w:t>#指導學生鐘點</w:t>
      </w:r>
      <w:proofErr w:type="gramStart"/>
      <w:r>
        <w:rPr>
          <w:rFonts w:hAnsi="標楷體" w:hint="eastAsia"/>
        </w:rPr>
        <w:t>費－貴校</w:t>
      </w:r>
      <w:proofErr w:type="gramEnd"/>
      <w:r>
        <w:rPr>
          <w:rFonts w:hAnsi="標楷體" w:hint="eastAsia"/>
        </w:rPr>
        <w:t>收據黏貼至憑證單   &lt;</w:t>
      </w:r>
      <w:proofErr w:type="gramStart"/>
      <w:r>
        <w:rPr>
          <w:rFonts w:hAnsi="標楷體" w:hint="eastAsia"/>
        </w:rPr>
        <w:t>請交正本</w:t>
      </w:r>
      <w:proofErr w:type="gramEnd"/>
      <w:r>
        <w:rPr>
          <w:rFonts w:hAnsi="標楷體" w:hint="eastAsia"/>
        </w:rPr>
        <w:t>&gt;</w:t>
      </w:r>
    </w:p>
    <w:p w14:paraId="61FA89D7" w14:textId="77777777" w:rsidR="001F5B02" w:rsidRDefault="001F5B02" w:rsidP="001F5B02">
      <w:pPr>
        <w:snapToGrid w:val="0"/>
        <w:spacing w:line="360" w:lineRule="auto"/>
        <w:ind w:left="238"/>
        <w:rPr>
          <w:rFonts w:hAnsi="標楷體"/>
        </w:rPr>
      </w:pPr>
      <w:r>
        <w:rPr>
          <w:rFonts w:hAnsi="標楷體" w:hint="eastAsia"/>
        </w:rPr>
        <w:t>#指導學生－成果報告 (請注意:</w:t>
      </w:r>
      <w:r w:rsidRPr="003E2461">
        <w:rPr>
          <w:rFonts w:hAnsi="標楷體" w:hint="eastAsia"/>
        </w:rPr>
        <w:t>未</w:t>
      </w:r>
      <w:proofErr w:type="gramStart"/>
      <w:r w:rsidRPr="003E2461">
        <w:rPr>
          <w:rFonts w:hAnsi="標楷體" w:hint="eastAsia"/>
        </w:rPr>
        <w:t>繳交者恕無法</w:t>
      </w:r>
      <w:proofErr w:type="gramEnd"/>
      <w:r w:rsidRPr="003E2461">
        <w:rPr>
          <w:rFonts w:hAnsi="標楷體" w:hint="eastAsia"/>
        </w:rPr>
        <w:t>核發指導鐘點費</w:t>
      </w:r>
      <w:r>
        <w:rPr>
          <w:rFonts w:hAnsi="標楷體" w:hint="eastAsia"/>
        </w:rPr>
        <w:t>)</w:t>
      </w:r>
    </w:p>
    <w:p w14:paraId="6386EB19" w14:textId="77777777" w:rsidR="001F5B02" w:rsidRPr="009E4A68" w:rsidRDefault="001F5B02" w:rsidP="001F5B02">
      <w:pPr>
        <w:snapToGrid w:val="0"/>
        <w:spacing w:line="360" w:lineRule="auto"/>
        <w:ind w:left="238"/>
      </w:pPr>
      <w:r>
        <w:rPr>
          <w:rFonts w:hAnsi="標楷體" w:hint="eastAsia"/>
        </w:rPr>
        <w:t>&lt;</w:t>
      </w:r>
      <w:proofErr w:type="gramStart"/>
      <w:r>
        <w:rPr>
          <w:rFonts w:hAnsi="標楷體" w:hint="eastAsia"/>
        </w:rPr>
        <w:t>請交電子</w:t>
      </w:r>
      <w:proofErr w:type="gramEnd"/>
      <w:r>
        <w:rPr>
          <w:rFonts w:hAnsi="標楷體" w:hint="eastAsia"/>
        </w:rPr>
        <w:t>檔(可寄送Email至hulinmaker@hljh.hc.edu.tw或私LINE助理&gt;</w:t>
      </w:r>
    </w:p>
    <w:p w14:paraId="0D4A938C" w14:textId="59FA883E" w:rsidR="001F5B02" w:rsidRDefault="001F5B02" w:rsidP="001F5B02">
      <w:pPr>
        <w:snapToGrid w:val="0"/>
        <w:ind w:left="280" w:hangingChars="100" w:hanging="280"/>
        <w:rPr>
          <w:rFonts w:hAnsi="標楷體"/>
          <w:sz w:val="28"/>
          <w:szCs w:val="28"/>
        </w:rPr>
      </w:pPr>
    </w:p>
    <w:p w14:paraId="479AD0C1" w14:textId="77777777" w:rsidR="001F5B02" w:rsidRDefault="001F5B02" w:rsidP="001F5B02">
      <w:pPr>
        <w:pStyle w:val="a3"/>
        <w:kinsoku w:val="0"/>
        <w:overflowPunct w:val="0"/>
        <w:spacing w:line="393" w:lineRule="exact"/>
        <w:ind w:left="1152"/>
        <w:rPr>
          <w:b/>
          <w:bCs/>
          <w:sz w:val="32"/>
          <w:szCs w:val="32"/>
        </w:rPr>
      </w:pPr>
      <w:r>
        <w:rPr>
          <w:noProof/>
        </w:rPr>
        <w:lastRenderedPageBreak/>
        <mc:AlternateContent>
          <mc:Choice Requires="wps">
            <w:drawing>
              <wp:anchor distT="0" distB="0" distL="114300" distR="114300" simplePos="0" relativeHeight="251705344" behindDoc="0" locked="0" layoutInCell="0" allowOverlap="1" wp14:anchorId="60C4C2CB" wp14:editId="7771D503">
                <wp:simplePos x="0" y="0"/>
                <wp:positionH relativeFrom="page">
                  <wp:posOffset>539750</wp:posOffset>
                </wp:positionH>
                <wp:positionV relativeFrom="paragraph">
                  <wp:posOffset>5080</wp:posOffset>
                </wp:positionV>
                <wp:extent cx="564515" cy="230505"/>
                <wp:effectExtent l="0" t="0" r="0" b="0"/>
                <wp:wrapNone/>
                <wp:docPr id="1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30505"/>
                        </a:xfrm>
                        <a:prstGeom prst="rect">
                          <a:avLst/>
                        </a:prstGeom>
                        <a:noFill/>
                        <a:ln w="6096" cmpd="sng">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694D052" w14:textId="2A2A0461" w:rsidR="0050582F" w:rsidRDefault="0050582F" w:rsidP="001F5B02">
                            <w:pPr>
                              <w:pStyle w:val="a3"/>
                              <w:kinsoku w:val="0"/>
                              <w:overflowPunct w:val="0"/>
                              <w:spacing w:line="311" w:lineRule="exact"/>
                              <w:ind w:left="-1"/>
                              <w:rPr>
                                <w:b/>
                                <w:bCs/>
                              </w:rPr>
                            </w:pPr>
                            <w:r>
                              <w:rPr>
                                <w:rFonts w:hint="eastAsia"/>
                                <w:b/>
                                <w:bCs/>
                              </w:rPr>
                              <w:t>附件</w:t>
                            </w:r>
                            <w:r>
                              <w:rPr>
                                <w:b/>
                                <w:bCs/>
                              </w:rPr>
                              <w:t xml:space="preserve"> 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C4C2CB" id="_x0000_s1046" type="#_x0000_t202" style="position:absolute;left:0;text-align:left;margin-left:42.5pt;margin-top:.4pt;width:44.45pt;height:18.15pt;z-index:251705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" o:allowincell="f" filled="f" strokeweight=".48pt">
                <v:textbox inset="0,0,0,0">
                  <w:txbxContent>
                    <w:p w14:paraId="6694D052" w14:textId="2A2A0461" w:rsidR="0050582F" w:rsidRDefault="0050582F" w:rsidP="001F5B02">
                      <w:pPr>
                        <w:pStyle w:val="a3"/>
                        <w:kinsoku w:val="0"/>
                        <w:overflowPunct w:val="0"/>
                        <w:spacing w:line="311" w:lineRule="exact"/>
                        <w:ind w:left="-1"/>
                        <w:rPr>
                          <w:b/>
                          <w:bCs/>
                        </w:rPr>
                      </w:pPr>
                      <w:r>
                        <w:rPr>
                          <w:rFonts w:hint="eastAsia"/>
                          <w:b/>
                          <w:bCs/>
                        </w:rPr>
                        <w:t>附件</w:t>
                      </w:r>
                      <w:r>
                        <w:rPr>
                          <w:b/>
                          <w:bCs/>
                        </w:rPr>
                        <w:t xml:space="preserve"> 8</w:t>
                      </w:r>
                    </w:p>
                  </w:txbxContent>
                </v:textbox>
                <w10:wrap anchorx="page"/>
              </v:shape>
            </w:pict>
          </mc:Fallback>
        </mc:AlternateContent>
      </w:r>
      <w:r>
        <w:rPr>
          <w:rFonts w:hint="eastAsia"/>
          <w:b/>
          <w:bCs/>
          <w:sz w:val="32"/>
          <w:szCs w:val="32"/>
        </w:rPr>
        <w:t>新竹市</w:t>
      </w:r>
      <w:r>
        <w:rPr>
          <w:b/>
          <w:bCs/>
          <w:sz w:val="32"/>
          <w:szCs w:val="32"/>
        </w:rPr>
        <w:t xml:space="preserve"> 115 </w:t>
      </w:r>
      <w:r>
        <w:rPr>
          <w:rFonts w:hint="eastAsia"/>
          <w:b/>
          <w:bCs/>
          <w:sz w:val="32"/>
          <w:szCs w:val="32"/>
        </w:rPr>
        <w:t>學年度科技教育創意實作競賽</w:t>
      </w:r>
      <w:r>
        <w:rPr>
          <w:b/>
          <w:bCs/>
          <w:sz w:val="32"/>
          <w:szCs w:val="32"/>
        </w:rPr>
        <w:t>-</w:t>
      </w:r>
      <w:r>
        <w:rPr>
          <w:rFonts w:hint="eastAsia"/>
          <w:b/>
          <w:bCs/>
          <w:sz w:val="32"/>
          <w:szCs w:val="32"/>
        </w:rPr>
        <w:t>生活科技組</w:t>
      </w:r>
    </w:p>
    <w:p w14:paraId="19475641" w14:textId="6F42A418" w:rsidR="001F5B02" w:rsidRDefault="001F5B02" w:rsidP="001F5B02">
      <w:pPr>
        <w:pStyle w:val="a3"/>
        <w:kinsoku w:val="0"/>
        <w:overflowPunct w:val="0"/>
        <w:spacing w:before="154"/>
        <w:ind w:left="3932"/>
        <w:rPr>
          <w:b/>
          <w:bCs/>
          <w:sz w:val="28"/>
          <w:szCs w:val="28"/>
        </w:rPr>
      </w:pPr>
      <w:r>
        <w:rPr>
          <w:rFonts w:hint="eastAsia"/>
          <w:b/>
          <w:bCs/>
          <w:sz w:val="28"/>
          <w:szCs w:val="28"/>
        </w:rPr>
        <w:t>【</w:t>
      </w:r>
      <w:r>
        <w:rPr>
          <w:rFonts w:hAnsi="標楷體" w:cs="新細明體" w:hint="eastAsia"/>
          <w:b/>
          <w:bCs/>
          <w:color w:val="000000"/>
          <w:sz w:val="28"/>
          <w:szCs w:val="28"/>
        </w:rPr>
        <w:t>成果報告</w:t>
      </w:r>
      <w:r>
        <w:rPr>
          <w:rFonts w:hint="eastAsia"/>
          <w:b/>
          <w:bCs/>
          <w:sz w:val="28"/>
          <w:szCs w:val="28"/>
        </w:rPr>
        <w:t>】</w:t>
      </w:r>
    </w:p>
    <w:p w14:paraId="50FF0D6B" w14:textId="77777777" w:rsidR="001F5B02" w:rsidRPr="00BB2E67" w:rsidRDefault="001F5B02" w:rsidP="001F5B02">
      <w:pPr>
        <w:widowControl/>
        <w:rPr>
          <w:rFonts w:hAnsi="標楷體"/>
          <w:bdr w:val="single" w:sz="4" w:space="0" w:color="auto"/>
        </w:rPr>
      </w:pPr>
    </w:p>
    <w:p w14:paraId="63B2B57C" w14:textId="518187A8" w:rsidR="001F5B02" w:rsidRPr="00BB2E67" w:rsidRDefault="001F5B02" w:rsidP="001F5B02">
      <w:pPr>
        <w:widowControl/>
        <w:snapToGrid w:val="0"/>
        <w:outlineLvl w:val="1"/>
        <w:rPr>
          <w:rFonts w:hAnsi="標楷體"/>
        </w:rPr>
      </w:pPr>
      <w:bookmarkStart w:id="0" w:name="附件八"/>
      <w:bookmarkStart w:id="1" w:name="_Toc145437910"/>
      <w:bookmarkEnd w:id="0"/>
      <w:r w:rsidRPr="00BB2E67">
        <w:rPr>
          <w:rFonts w:hAnsi="標楷體" w:hint="eastAsia"/>
          <w:bdr w:val="single" w:sz="4" w:space="0" w:color="auto"/>
        </w:rPr>
        <w:t>附件八</w:t>
      </w:r>
      <w:r w:rsidRPr="00BB2E67">
        <w:rPr>
          <w:rFonts w:hAnsi="標楷體" w:hint="eastAsia"/>
        </w:rPr>
        <w:t>：指導學生－成果報告(交電子檔)</w:t>
      </w:r>
      <w:bookmarkEnd w:id="1"/>
    </w:p>
    <w:tbl>
      <w:tblPr>
        <w:tblStyle w:val="af0"/>
        <w:tblW w:w="9781" w:type="dxa"/>
        <w:tblCellMar>
          <w:left w:w="0" w:type="dxa"/>
          <w:right w:w="0" w:type="dxa"/>
        </w:tblCellMar>
        <w:tblLook w:val="04A0" w:firstRow="1" w:lastRow="0" w:firstColumn="1" w:lastColumn="0" w:noHBand="0" w:noVBand="1"/>
      </w:tblPr>
      <w:tblGrid>
        <w:gridCol w:w="1624"/>
        <w:gridCol w:w="3266"/>
        <w:gridCol w:w="72"/>
        <w:gridCol w:w="1417"/>
        <w:gridCol w:w="3402"/>
      </w:tblGrid>
      <w:tr w:rsidR="001F5B02" w:rsidRPr="00BB2E67" w14:paraId="1FDE3BE9" w14:textId="77777777" w:rsidTr="0050582F">
        <w:trPr>
          <w:trHeight w:val="695"/>
        </w:trPr>
        <w:tc>
          <w:tcPr>
            <w:tcW w:w="1624" w:type="dxa"/>
            <w:shd w:val="clear" w:color="auto" w:fill="BFBFBF" w:themeFill="background1" w:themeFillShade="BF"/>
            <w:vAlign w:val="center"/>
          </w:tcPr>
          <w:p w14:paraId="59E93A4D" w14:textId="77777777" w:rsidR="001F5B02" w:rsidRPr="00BB2E67" w:rsidRDefault="001F5B02" w:rsidP="0050582F">
            <w:pPr>
              <w:snapToGrid w:val="0"/>
              <w:jc w:val="center"/>
              <w:rPr>
                <w:rFonts w:hAnsi="標楷體"/>
              </w:rPr>
            </w:pPr>
            <w:r w:rsidRPr="00BB2E67">
              <w:rPr>
                <w:rFonts w:hAnsi="標楷體" w:hint="eastAsia"/>
              </w:rPr>
              <w:t>活動名稱</w:t>
            </w:r>
          </w:p>
        </w:tc>
        <w:tc>
          <w:tcPr>
            <w:tcW w:w="8157" w:type="dxa"/>
            <w:gridSpan w:val="4"/>
            <w:shd w:val="clear" w:color="auto" w:fill="BFBFBF" w:themeFill="background1" w:themeFillShade="BF"/>
            <w:vAlign w:val="center"/>
          </w:tcPr>
          <w:p w14:paraId="636E7729" w14:textId="56C23A3A" w:rsidR="001F5B02" w:rsidRPr="00BB2E67" w:rsidRDefault="001F5B02" w:rsidP="0050582F">
            <w:pPr>
              <w:snapToGrid w:val="0"/>
              <w:rPr>
                <w:rFonts w:hAnsi="標楷體"/>
              </w:rPr>
            </w:pPr>
            <w:r w:rsidRPr="00BB2E67">
              <w:rPr>
                <w:rFonts w:hAnsi="標楷體" w:hint="eastAsia"/>
              </w:rPr>
              <w:t>新竹市</w:t>
            </w:r>
            <w:r>
              <w:rPr>
                <w:rFonts w:hAnsi="標楷體" w:hint="eastAsia"/>
              </w:rPr>
              <w:t>115學年度</w:t>
            </w:r>
            <w:r w:rsidRPr="00BB2E67">
              <w:rPr>
                <w:rFonts w:hAnsi="標楷體" w:hint="eastAsia"/>
              </w:rPr>
              <w:t>科技教育創意實作競賽～</w:t>
            </w:r>
            <w:r>
              <w:rPr>
                <w:rFonts w:hAnsi="標楷體" w:hint="eastAsia"/>
              </w:rPr>
              <w:t>生活</w:t>
            </w:r>
            <w:r w:rsidRPr="00BB2E67">
              <w:rPr>
                <w:rFonts w:hAnsi="標楷體" w:hint="eastAsia"/>
              </w:rPr>
              <w:t>科技組</w:t>
            </w:r>
          </w:p>
        </w:tc>
      </w:tr>
      <w:tr w:rsidR="001F5B02" w:rsidRPr="00BB2E67" w14:paraId="58385227" w14:textId="77777777" w:rsidTr="0050582F">
        <w:trPr>
          <w:trHeight w:val="558"/>
        </w:trPr>
        <w:tc>
          <w:tcPr>
            <w:tcW w:w="1624" w:type="dxa"/>
            <w:tcBorders>
              <w:bottom w:val="single" w:sz="4" w:space="0" w:color="auto"/>
            </w:tcBorders>
            <w:vAlign w:val="center"/>
          </w:tcPr>
          <w:p w14:paraId="2BAD0F38" w14:textId="77777777" w:rsidR="001F5B02" w:rsidRPr="00BB2E67" w:rsidRDefault="001F5B02" w:rsidP="0050582F">
            <w:pPr>
              <w:snapToGrid w:val="0"/>
              <w:jc w:val="center"/>
              <w:rPr>
                <w:rFonts w:hAnsi="標楷體"/>
              </w:rPr>
            </w:pPr>
            <w:r w:rsidRPr="00BB2E67">
              <w:rPr>
                <w:rFonts w:hAnsi="標楷體" w:hint="eastAsia"/>
              </w:rPr>
              <w:t>活動類別</w:t>
            </w:r>
          </w:p>
        </w:tc>
        <w:tc>
          <w:tcPr>
            <w:tcW w:w="8157" w:type="dxa"/>
            <w:gridSpan w:val="4"/>
            <w:tcBorders>
              <w:bottom w:val="single" w:sz="4" w:space="0" w:color="auto"/>
            </w:tcBorders>
            <w:vAlign w:val="center"/>
          </w:tcPr>
          <w:p w14:paraId="292DAC50" w14:textId="7440A8E5" w:rsidR="001F5B02" w:rsidRPr="00BB2E67" w:rsidRDefault="001F5B02" w:rsidP="0050582F">
            <w:pPr>
              <w:rPr>
                <w:rFonts w:hAnsi="標楷體"/>
              </w:rPr>
            </w:pPr>
            <w:r w:rsidRPr="00BB2E67">
              <w:rPr>
                <w:rFonts w:hAnsi="標楷體" w:hint="eastAsia"/>
              </w:rPr>
              <w:t xml:space="preserve">　指導學生成果報告</w:t>
            </w:r>
          </w:p>
        </w:tc>
      </w:tr>
      <w:tr w:rsidR="001F5B02" w:rsidRPr="00BB2E67" w14:paraId="17753016" w14:textId="77777777" w:rsidTr="0050582F">
        <w:trPr>
          <w:trHeight w:val="454"/>
        </w:trPr>
        <w:tc>
          <w:tcPr>
            <w:tcW w:w="4890" w:type="dxa"/>
            <w:gridSpan w:val="2"/>
            <w:shd w:val="clear" w:color="auto" w:fill="D9D9D9" w:themeFill="background1" w:themeFillShade="D9"/>
            <w:vAlign w:val="center"/>
          </w:tcPr>
          <w:p w14:paraId="03B47AE3" w14:textId="77777777" w:rsidR="001F5B02" w:rsidRPr="00BB2E67" w:rsidRDefault="001F5B02" w:rsidP="0050582F">
            <w:pPr>
              <w:snapToGrid w:val="0"/>
              <w:jc w:val="center"/>
              <w:rPr>
                <w:rFonts w:hAnsi="標楷體"/>
              </w:rPr>
            </w:pPr>
            <w:r w:rsidRPr="00BB2E67">
              <w:rPr>
                <w:rFonts w:hAnsi="標楷體" w:hint="eastAsia"/>
              </w:rPr>
              <w:t>學習表現</w:t>
            </w:r>
          </w:p>
        </w:tc>
        <w:tc>
          <w:tcPr>
            <w:tcW w:w="4891" w:type="dxa"/>
            <w:gridSpan w:val="3"/>
            <w:shd w:val="clear" w:color="auto" w:fill="D9D9D9" w:themeFill="background1" w:themeFillShade="D9"/>
            <w:vAlign w:val="center"/>
          </w:tcPr>
          <w:p w14:paraId="3DDB0C57" w14:textId="77777777" w:rsidR="001F5B02" w:rsidRPr="00BB2E67" w:rsidRDefault="001F5B02" w:rsidP="0050582F">
            <w:pPr>
              <w:snapToGrid w:val="0"/>
              <w:jc w:val="center"/>
              <w:rPr>
                <w:rFonts w:hAnsi="標楷體"/>
              </w:rPr>
            </w:pPr>
            <w:r w:rsidRPr="00BB2E67">
              <w:rPr>
                <w:rFonts w:hAnsi="標楷體" w:hint="eastAsia"/>
              </w:rPr>
              <w:t>學習內容</w:t>
            </w:r>
          </w:p>
        </w:tc>
      </w:tr>
      <w:tr w:rsidR="001F5B02" w:rsidRPr="00BB2E67" w14:paraId="64D44074" w14:textId="77777777" w:rsidTr="0050582F">
        <w:trPr>
          <w:trHeight w:val="1535"/>
        </w:trPr>
        <w:tc>
          <w:tcPr>
            <w:tcW w:w="4890" w:type="dxa"/>
            <w:gridSpan w:val="2"/>
          </w:tcPr>
          <w:p w14:paraId="05C2849A" w14:textId="77777777" w:rsidR="001F5B02" w:rsidRPr="00BB2E67" w:rsidRDefault="001F5B02" w:rsidP="0050582F">
            <w:pPr>
              <w:snapToGrid w:val="0"/>
              <w:jc w:val="both"/>
              <w:rPr>
                <w:rFonts w:hAnsi="標楷體"/>
              </w:rPr>
            </w:pPr>
            <w:r w:rsidRPr="00BB2E67">
              <w:rPr>
                <w:rFonts w:hAnsi="標楷體" w:hint="eastAsia"/>
              </w:rPr>
              <w:t>1.</w:t>
            </w:r>
          </w:p>
          <w:p w14:paraId="1265BBCC" w14:textId="77777777" w:rsidR="001F5B02" w:rsidRPr="00BB2E67" w:rsidRDefault="001F5B02" w:rsidP="0050582F">
            <w:pPr>
              <w:snapToGrid w:val="0"/>
              <w:jc w:val="both"/>
              <w:rPr>
                <w:rFonts w:hAnsi="標楷體"/>
              </w:rPr>
            </w:pPr>
            <w:r w:rsidRPr="00BB2E67">
              <w:rPr>
                <w:rFonts w:hAnsi="標楷體"/>
              </w:rPr>
              <w:t>2.</w:t>
            </w:r>
          </w:p>
          <w:p w14:paraId="63E24F42" w14:textId="77777777" w:rsidR="001F5B02" w:rsidRPr="00BB2E67" w:rsidRDefault="001F5B02" w:rsidP="0050582F">
            <w:pPr>
              <w:snapToGrid w:val="0"/>
              <w:jc w:val="both"/>
              <w:rPr>
                <w:rFonts w:hAnsi="標楷體"/>
              </w:rPr>
            </w:pPr>
            <w:r w:rsidRPr="00BB2E67">
              <w:rPr>
                <w:rFonts w:hAnsi="標楷體"/>
              </w:rPr>
              <w:t>3.</w:t>
            </w:r>
            <w:r w:rsidRPr="00BB2E67">
              <w:rPr>
                <w:rFonts w:hAnsi="標楷體" w:hint="eastAsia"/>
              </w:rPr>
              <w:t>(請參閱科技領域課程綱要)</w:t>
            </w:r>
          </w:p>
        </w:tc>
        <w:tc>
          <w:tcPr>
            <w:tcW w:w="4891" w:type="dxa"/>
            <w:gridSpan w:val="3"/>
          </w:tcPr>
          <w:p w14:paraId="7C07821F" w14:textId="77777777" w:rsidR="001F5B02" w:rsidRPr="00BB2E67" w:rsidRDefault="001F5B02" w:rsidP="0050582F">
            <w:pPr>
              <w:snapToGrid w:val="0"/>
              <w:jc w:val="both"/>
              <w:rPr>
                <w:rFonts w:hAnsi="標楷體"/>
              </w:rPr>
            </w:pPr>
            <w:r w:rsidRPr="00BB2E67">
              <w:rPr>
                <w:rFonts w:hAnsi="標楷體" w:hint="eastAsia"/>
              </w:rPr>
              <w:t>1.</w:t>
            </w:r>
          </w:p>
          <w:p w14:paraId="4717D5B9" w14:textId="77777777" w:rsidR="001F5B02" w:rsidRPr="00BB2E67" w:rsidRDefault="001F5B02" w:rsidP="0050582F">
            <w:pPr>
              <w:snapToGrid w:val="0"/>
              <w:jc w:val="both"/>
              <w:rPr>
                <w:rFonts w:hAnsi="標楷體"/>
              </w:rPr>
            </w:pPr>
            <w:r w:rsidRPr="00BB2E67">
              <w:rPr>
                <w:rFonts w:hAnsi="標楷體"/>
              </w:rPr>
              <w:t>2.</w:t>
            </w:r>
          </w:p>
          <w:p w14:paraId="786EFAC9" w14:textId="77777777" w:rsidR="001F5B02" w:rsidRPr="00BB2E67" w:rsidRDefault="001F5B02" w:rsidP="0050582F">
            <w:pPr>
              <w:snapToGrid w:val="0"/>
              <w:jc w:val="both"/>
              <w:rPr>
                <w:rFonts w:hAnsi="標楷體"/>
              </w:rPr>
            </w:pPr>
            <w:r w:rsidRPr="00BB2E67">
              <w:rPr>
                <w:rFonts w:hAnsi="標楷體"/>
              </w:rPr>
              <w:t>3.</w:t>
            </w:r>
          </w:p>
          <w:p w14:paraId="5497F664" w14:textId="77777777" w:rsidR="001F5B02" w:rsidRPr="00BB2E67" w:rsidRDefault="001F5B02" w:rsidP="0050582F">
            <w:pPr>
              <w:snapToGrid w:val="0"/>
              <w:jc w:val="both"/>
              <w:rPr>
                <w:rFonts w:hAnsi="標楷體"/>
              </w:rPr>
            </w:pPr>
            <w:r w:rsidRPr="00BB2E67">
              <w:rPr>
                <w:rFonts w:hAnsi="標楷體"/>
              </w:rPr>
              <w:t>4.</w:t>
            </w:r>
            <w:r w:rsidRPr="00BB2E67">
              <w:rPr>
                <w:rFonts w:hAnsi="標楷體" w:hint="eastAsia"/>
              </w:rPr>
              <w:t>(請參閱科技領域課程綱要)</w:t>
            </w:r>
          </w:p>
        </w:tc>
      </w:tr>
      <w:tr w:rsidR="001F5B02" w:rsidRPr="00BB2E67" w14:paraId="376839B2" w14:textId="77777777" w:rsidTr="0050582F">
        <w:trPr>
          <w:trHeight w:val="567"/>
        </w:trPr>
        <w:tc>
          <w:tcPr>
            <w:tcW w:w="1624" w:type="dxa"/>
            <w:vAlign w:val="center"/>
          </w:tcPr>
          <w:p w14:paraId="3DB99215" w14:textId="77777777" w:rsidR="001F5B02" w:rsidRPr="00BB2E67" w:rsidRDefault="001F5B02" w:rsidP="0050582F">
            <w:pPr>
              <w:snapToGrid w:val="0"/>
              <w:jc w:val="center"/>
              <w:rPr>
                <w:rFonts w:hAnsi="標楷體"/>
              </w:rPr>
            </w:pPr>
            <w:r w:rsidRPr="00BB2E67">
              <w:rPr>
                <w:rFonts w:hAnsi="標楷體" w:hint="eastAsia"/>
              </w:rPr>
              <w:t>主辦學校</w:t>
            </w:r>
          </w:p>
        </w:tc>
        <w:tc>
          <w:tcPr>
            <w:tcW w:w="8157" w:type="dxa"/>
            <w:gridSpan w:val="4"/>
            <w:vAlign w:val="center"/>
          </w:tcPr>
          <w:p w14:paraId="132617B5" w14:textId="27C42BB7" w:rsidR="001F5B02" w:rsidRPr="00BB2E67" w:rsidRDefault="001F5B02" w:rsidP="0050582F">
            <w:pPr>
              <w:snapToGrid w:val="0"/>
              <w:rPr>
                <w:rFonts w:hAnsi="標楷體"/>
              </w:rPr>
            </w:pPr>
            <w:r w:rsidRPr="00BB2E67">
              <w:rPr>
                <w:rFonts w:hAnsi="標楷體" w:hint="eastAsia"/>
              </w:rPr>
              <w:t>新竹市○○國中</w:t>
            </w:r>
          </w:p>
        </w:tc>
      </w:tr>
      <w:tr w:rsidR="001F5B02" w:rsidRPr="00BB2E67" w14:paraId="56FA124F" w14:textId="77777777" w:rsidTr="0050582F">
        <w:trPr>
          <w:trHeight w:val="567"/>
        </w:trPr>
        <w:tc>
          <w:tcPr>
            <w:tcW w:w="1624" w:type="dxa"/>
            <w:vAlign w:val="center"/>
          </w:tcPr>
          <w:p w14:paraId="347A2B52" w14:textId="77777777" w:rsidR="001F5B02" w:rsidRPr="00BB2E67" w:rsidRDefault="001F5B02" w:rsidP="0050582F">
            <w:pPr>
              <w:snapToGrid w:val="0"/>
              <w:jc w:val="center"/>
              <w:rPr>
                <w:rFonts w:hAnsi="標楷體"/>
              </w:rPr>
            </w:pPr>
            <w:r w:rsidRPr="00BB2E67">
              <w:rPr>
                <w:rFonts w:hAnsi="標楷體" w:hint="eastAsia"/>
              </w:rPr>
              <w:t>隊伍編號</w:t>
            </w:r>
          </w:p>
        </w:tc>
        <w:tc>
          <w:tcPr>
            <w:tcW w:w="3338" w:type="dxa"/>
            <w:gridSpan w:val="2"/>
            <w:vAlign w:val="center"/>
          </w:tcPr>
          <w:p w14:paraId="4DDCB178" w14:textId="77777777" w:rsidR="001F5B02" w:rsidRPr="00BB2E67" w:rsidRDefault="001F5B02" w:rsidP="0050582F">
            <w:pPr>
              <w:snapToGrid w:val="0"/>
              <w:jc w:val="center"/>
              <w:rPr>
                <w:rFonts w:hAnsi="標楷體"/>
              </w:rPr>
            </w:pPr>
            <w:r w:rsidRPr="00BB2E67">
              <w:rPr>
                <w:rFonts w:hAnsi="標楷體" w:hint="eastAsia"/>
              </w:rPr>
              <w:t>______-</w:t>
            </w:r>
            <w:r>
              <w:rPr>
                <w:rFonts w:hAnsi="標楷體" w:hint="eastAsia"/>
              </w:rPr>
              <w:t>資</w:t>
            </w:r>
            <w:r w:rsidRPr="00BB2E67">
              <w:rPr>
                <w:rFonts w:hAnsi="標楷體" w:hint="eastAsia"/>
              </w:rPr>
              <w:t>-______</w:t>
            </w:r>
          </w:p>
        </w:tc>
        <w:tc>
          <w:tcPr>
            <w:tcW w:w="1417" w:type="dxa"/>
            <w:vAlign w:val="center"/>
          </w:tcPr>
          <w:p w14:paraId="269129C7" w14:textId="77777777" w:rsidR="001F5B02" w:rsidRPr="00BB2E67" w:rsidRDefault="001F5B02" w:rsidP="0050582F">
            <w:pPr>
              <w:snapToGrid w:val="0"/>
              <w:jc w:val="center"/>
              <w:rPr>
                <w:rFonts w:hAnsi="標楷體"/>
              </w:rPr>
            </w:pPr>
            <w:r>
              <w:rPr>
                <w:rFonts w:hAnsi="標楷體" w:hint="eastAsia"/>
              </w:rPr>
              <w:t>作品</w:t>
            </w:r>
            <w:r w:rsidRPr="00BB2E67">
              <w:rPr>
                <w:rFonts w:hAnsi="標楷體" w:hint="eastAsia"/>
              </w:rPr>
              <w:t>名稱</w:t>
            </w:r>
          </w:p>
        </w:tc>
        <w:tc>
          <w:tcPr>
            <w:tcW w:w="3402" w:type="dxa"/>
            <w:vAlign w:val="center"/>
          </w:tcPr>
          <w:p w14:paraId="29FC8153" w14:textId="77777777" w:rsidR="001F5B02" w:rsidRPr="00BB2E67" w:rsidRDefault="001F5B02" w:rsidP="0050582F">
            <w:pPr>
              <w:snapToGrid w:val="0"/>
              <w:rPr>
                <w:rFonts w:hAnsi="標楷體"/>
              </w:rPr>
            </w:pPr>
          </w:p>
        </w:tc>
      </w:tr>
      <w:tr w:rsidR="001F5B02" w:rsidRPr="00BB2E67" w14:paraId="41B62A2B" w14:textId="77777777" w:rsidTr="0050582F">
        <w:trPr>
          <w:trHeight w:val="710"/>
        </w:trPr>
        <w:tc>
          <w:tcPr>
            <w:tcW w:w="1624" w:type="dxa"/>
            <w:vAlign w:val="center"/>
          </w:tcPr>
          <w:p w14:paraId="529D53A3" w14:textId="77777777" w:rsidR="001F5B02" w:rsidRPr="00BB2E67" w:rsidRDefault="001F5B02" w:rsidP="0050582F">
            <w:pPr>
              <w:snapToGrid w:val="0"/>
              <w:jc w:val="center"/>
              <w:rPr>
                <w:rFonts w:hAnsi="標楷體"/>
              </w:rPr>
            </w:pPr>
            <w:r w:rsidRPr="00BB2E67">
              <w:rPr>
                <w:rFonts w:hAnsi="標楷體" w:hint="eastAsia"/>
              </w:rPr>
              <w:t>活動時間</w:t>
            </w:r>
          </w:p>
        </w:tc>
        <w:tc>
          <w:tcPr>
            <w:tcW w:w="3338" w:type="dxa"/>
            <w:gridSpan w:val="2"/>
            <w:vAlign w:val="center"/>
          </w:tcPr>
          <w:p w14:paraId="789E867A" w14:textId="77777777" w:rsidR="001F5B02" w:rsidRPr="00DF152D" w:rsidRDefault="001F5B02" w:rsidP="001F5B02">
            <w:pPr>
              <w:pStyle w:val="a5"/>
              <w:numPr>
                <w:ilvl w:val="0"/>
                <w:numId w:val="23"/>
              </w:numPr>
              <w:autoSpaceDE/>
              <w:autoSpaceDN/>
              <w:snapToGrid w:val="0"/>
              <w:spacing w:before="0"/>
              <w:ind w:left="0" w:firstLine="0"/>
              <w:rPr>
                <w:rFonts w:hAnsi="標楷體"/>
              </w:rPr>
            </w:pPr>
            <w:r w:rsidRPr="00DF152D">
              <w:rPr>
                <w:rFonts w:hAnsi="標楷體" w:hint="eastAsia"/>
              </w:rPr>
              <w:t>112/9/12 15:50-16:60</w:t>
            </w:r>
          </w:p>
          <w:p w14:paraId="7499F698" w14:textId="77777777" w:rsidR="001F5B02" w:rsidRPr="00DF152D" w:rsidRDefault="001F5B02" w:rsidP="001F5B02">
            <w:pPr>
              <w:pStyle w:val="a5"/>
              <w:numPr>
                <w:ilvl w:val="0"/>
                <w:numId w:val="23"/>
              </w:numPr>
              <w:autoSpaceDE/>
              <w:autoSpaceDN/>
              <w:snapToGrid w:val="0"/>
              <w:spacing w:before="0"/>
              <w:ind w:left="0" w:firstLine="0"/>
              <w:rPr>
                <w:rFonts w:hAnsi="標楷體"/>
              </w:rPr>
            </w:pPr>
            <w:r w:rsidRPr="00DF152D">
              <w:rPr>
                <w:rFonts w:hAnsi="標楷體" w:hint="eastAsia"/>
              </w:rPr>
              <w:t>112/11/6 15:59-16:59</w:t>
            </w:r>
          </w:p>
          <w:p w14:paraId="51962439" w14:textId="77777777" w:rsidR="001F5B02" w:rsidRPr="00DF152D" w:rsidRDefault="001F5B02" w:rsidP="001F5B02">
            <w:pPr>
              <w:pStyle w:val="a5"/>
              <w:numPr>
                <w:ilvl w:val="0"/>
                <w:numId w:val="23"/>
              </w:numPr>
              <w:autoSpaceDE/>
              <w:autoSpaceDN/>
              <w:snapToGrid w:val="0"/>
              <w:spacing w:before="0"/>
              <w:ind w:left="0" w:firstLine="0"/>
              <w:rPr>
                <w:rFonts w:hAnsi="標楷體"/>
              </w:rPr>
            </w:pPr>
            <w:r w:rsidRPr="00DF152D">
              <w:rPr>
                <w:rFonts w:hAnsi="標楷體" w:hint="eastAsia"/>
              </w:rPr>
              <w:t>112/11/21 17:01-18:01</w:t>
            </w:r>
          </w:p>
          <w:p w14:paraId="07F8740E" w14:textId="77777777" w:rsidR="001F5B02" w:rsidRPr="00BB2E67" w:rsidRDefault="001F5B02" w:rsidP="001F5B02">
            <w:pPr>
              <w:pStyle w:val="a5"/>
              <w:numPr>
                <w:ilvl w:val="0"/>
                <w:numId w:val="23"/>
              </w:numPr>
              <w:autoSpaceDE/>
              <w:autoSpaceDN/>
              <w:snapToGrid w:val="0"/>
              <w:spacing w:before="0"/>
              <w:ind w:left="0" w:firstLine="0"/>
              <w:rPr>
                <w:rFonts w:hAnsi="標楷體"/>
              </w:rPr>
            </w:pPr>
            <w:r w:rsidRPr="00BB2E67">
              <w:rPr>
                <w:rFonts w:hAnsi="標楷體" w:hint="eastAsia"/>
              </w:rPr>
              <w:t>(日期時間僅供參考)</w:t>
            </w:r>
          </w:p>
        </w:tc>
        <w:tc>
          <w:tcPr>
            <w:tcW w:w="1417" w:type="dxa"/>
            <w:vAlign w:val="center"/>
          </w:tcPr>
          <w:p w14:paraId="6188EC4A" w14:textId="77777777" w:rsidR="001F5B02" w:rsidRPr="00BB2E67" w:rsidRDefault="001F5B02" w:rsidP="0050582F">
            <w:pPr>
              <w:snapToGrid w:val="0"/>
              <w:jc w:val="center"/>
              <w:rPr>
                <w:rFonts w:hAnsi="標楷體"/>
              </w:rPr>
            </w:pPr>
            <w:r w:rsidRPr="00BB2E67">
              <w:rPr>
                <w:rFonts w:hAnsi="標楷體" w:hint="eastAsia"/>
              </w:rPr>
              <w:t>活動地點</w:t>
            </w:r>
          </w:p>
        </w:tc>
        <w:tc>
          <w:tcPr>
            <w:tcW w:w="3402" w:type="dxa"/>
            <w:vAlign w:val="center"/>
          </w:tcPr>
          <w:p w14:paraId="5CDDBD5B" w14:textId="77777777" w:rsidR="001F5B02" w:rsidRPr="00BB2E67" w:rsidRDefault="001F5B02" w:rsidP="0050582F">
            <w:pPr>
              <w:snapToGrid w:val="0"/>
              <w:rPr>
                <w:rFonts w:hAnsi="標楷體"/>
              </w:rPr>
            </w:pPr>
            <w:r>
              <w:rPr>
                <w:rFonts w:hAnsi="標楷體" w:hint="eastAsia"/>
              </w:rPr>
              <w:t>○○</w:t>
            </w:r>
            <w:r w:rsidRPr="00BB2E67">
              <w:rPr>
                <w:rFonts w:hAnsi="標楷體" w:hint="eastAsia"/>
              </w:rPr>
              <w:t>國中</w:t>
            </w:r>
            <w:r>
              <w:rPr>
                <w:rFonts w:hAnsi="標楷體" w:hint="eastAsia"/>
              </w:rPr>
              <w:t>(國小)○○○</w:t>
            </w:r>
            <w:r w:rsidRPr="00BB2E67">
              <w:rPr>
                <w:rFonts w:hAnsi="標楷體" w:hint="eastAsia"/>
              </w:rPr>
              <w:t>教室</w:t>
            </w:r>
          </w:p>
        </w:tc>
      </w:tr>
      <w:tr w:rsidR="001F5B02" w:rsidRPr="00BB2E67" w14:paraId="2CE784A7" w14:textId="77777777" w:rsidTr="0050582F">
        <w:trPr>
          <w:trHeight w:val="692"/>
        </w:trPr>
        <w:tc>
          <w:tcPr>
            <w:tcW w:w="1624" w:type="dxa"/>
            <w:vAlign w:val="center"/>
          </w:tcPr>
          <w:p w14:paraId="047C92DC" w14:textId="77777777" w:rsidR="001F5B02" w:rsidRPr="00BB2E67" w:rsidRDefault="001F5B02" w:rsidP="0050582F">
            <w:pPr>
              <w:snapToGrid w:val="0"/>
              <w:jc w:val="center"/>
              <w:rPr>
                <w:rFonts w:hAnsi="標楷體"/>
              </w:rPr>
            </w:pPr>
            <w:r w:rsidRPr="00BB2E67">
              <w:rPr>
                <w:rFonts w:hAnsi="標楷體" w:hint="eastAsia"/>
              </w:rPr>
              <w:t>活動對象</w:t>
            </w:r>
          </w:p>
        </w:tc>
        <w:tc>
          <w:tcPr>
            <w:tcW w:w="8157" w:type="dxa"/>
            <w:gridSpan w:val="4"/>
            <w:vAlign w:val="center"/>
          </w:tcPr>
          <w:p w14:paraId="3A1AB03A" w14:textId="77777777" w:rsidR="001F5B02" w:rsidRPr="00BB2E67" w:rsidRDefault="001F5B02" w:rsidP="0050582F">
            <w:pPr>
              <w:snapToGrid w:val="0"/>
              <w:rPr>
                <w:rFonts w:hAnsi="標楷體"/>
              </w:rPr>
            </w:pPr>
            <w:r w:rsidRPr="00BB2E67">
              <w:rPr>
                <w:rFonts w:hAnsi="標楷體" w:hint="eastAsia"/>
              </w:rPr>
              <w:t>陳○○、林○○、李○○、蕭○○，共計</w:t>
            </w:r>
            <w:r w:rsidRPr="00BB2E67">
              <w:rPr>
                <w:rFonts w:hAnsi="標楷體" w:hint="eastAsia"/>
                <w:u w:val="single"/>
              </w:rPr>
              <w:t>4</w:t>
            </w:r>
            <w:r w:rsidRPr="00BB2E67">
              <w:rPr>
                <w:rFonts w:hAnsi="標楷體" w:hint="eastAsia"/>
              </w:rPr>
              <w:t>人。</w:t>
            </w:r>
          </w:p>
        </w:tc>
      </w:tr>
      <w:tr w:rsidR="001F5B02" w:rsidRPr="00BB2E67" w14:paraId="29E4CD07" w14:textId="77777777" w:rsidTr="0050582F">
        <w:tc>
          <w:tcPr>
            <w:tcW w:w="1624" w:type="dxa"/>
            <w:vAlign w:val="center"/>
          </w:tcPr>
          <w:p w14:paraId="48D8BD81" w14:textId="77777777" w:rsidR="001F5B02" w:rsidRPr="00BB2E67" w:rsidRDefault="001F5B02" w:rsidP="0050582F">
            <w:pPr>
              <w:snapToGrid w:val="0"/>
              <w:jc w:val="center"/>
              <w:rPr>
                <w:rFonts w:hAnsi="標楷體"/>
              </w:rPr>
            </w:pPr>
            <w:r w:rsidRPr="00BB2E67">
              <w:rPr>
                <w:rFonts w:hAnsi="標楷體" w:hint="eastAsia"/>
              </w:rPr>
              <w:t>指導老師</w:t>
            </w:r>
          </w:p>
        </w:tc>
        <w:tc>
          <w:tcPr>
            <w:tcW w:w="3338" w:type="dxa"/>
            <w:gridSpan w:val="2"/>
            <w:vAlign w:val="center"/>
          </w:tcPr>
          <w:p w14:paraId="3DEAD89A" w14:textId="77777777" w:rsidR="001F5B02" w:rsidRPr="00BB2E67" w:rsidRDefault="001F5B02" w:rsidP="0050582F">
            <w:pPr>
              <w:snapToGrid w:val="0"/>
              <w:rPr>
                <w:rFonts w:hAnsi="標楷體"/>
              </w:rPr>
            </w:pPr>
            <w:r w:rsidRPr="00BB2E67">
              <w:rPr>
                <w:rFonts w:hAnsi="標楷體" w:hint="eastAsia"/>
              </w:rPr>
              <w:t>蘇○○、王○○</w:t>
            </w:r>
          </w:p>
        </w:tc>
        <w:tc>
          <w:tcPr>
            <w:tcW w:w="1417" w:type="dxa"/>
            <w:vAlign w:val="center"/>
          </w:tcPr>
          <w:p w14:paraId="75846482" w14:textId="77777777" w:rsidR="001F5B02" w:rsidRPr="00BB2E67" w:rsidRDefault="001F5B02" w:rsidP="0050582F">
            <w:pPr>
              <w:snapToGrid w:val="0"/>
              <w:jc w:val="center"/>
              <w:rPr>
                <w:rFonts w:hAnsi="標楷體"/>
              </w:rPr>
            </w:pPr>
            <w:r w:rsidRPr="00BB2E67">
              <w:rPr>
                <w:rFonts w:hAnsi="標楷體" w:hint="eastAsia"/>
              </w:rPr>
              <w:t>指導老師</w:t>
            </w:r>
          </w:p>
          <w:p w14:paraId="7310C3E3" w14:textId="77777777" w:rsidR="001F5B02" w:rsidRPr="00BB2E67" w:rsidRDefault="001F5B02" w:rsidP="0050582F">
            <w:pPr>
              <w:snapToGrid w:val="0"/>
              <w:jc w:val="center"/>
              <w:rPr>
                <w:rFonts w:hAnsi="標楷體"/>
              </w:rPr>
            </w:pPr>
            <w:r w:rsidRPr="00BB2E67">
              <w:rPr>
                <w:rFonts w:hAnsi="標楷體" w:hint="eastAsia"/>
              </w:rPr>
              <w:t>服務單位</w:t>
            </w:r>
          </w:p>
        </w:tc>
        <w:tc>
          <w:tcPr>
            <w:tcW w:w="3402" w:type="dxa"/>
            <w:vAlign w:val="center"/>
          </w:tcPr>
          <w:p w14:paraId="6537D49F" w14:textId="77777777" w:rsidR="001F5B02" w:rsidRPr="00BB2E67" w:rsidRDefault="001F5B02" w:rsidP="0050582F">
            <w:pPr>
              <w:snapToGrid w:val="0"/>
              <w:rPr>
                <w:rFonts w:hAnsi="標楷體"/>
              </w:rPr>
            </w:pPr>
            <w:r w:rsidRPr="00BB2E67">
              <w:rPr>
                <w:rFonts w:hAnsi="標楷體" w:hint="eastAsia"/>
              </w:rPr>
              <w:t>新竹市○○國中／小</w:t>
            </w:r>
          </w:p>
        </w:tc>
      </w:tr>
      <w:tr w:rsidR="001F5B02" w:rsidRPr="00BB2E67" w14:paraId="7615D026" w14:textId="77777777" w:rsidTr="0050582F">
        <w:trPr>
          <w:trHeight w:val="1535"/>
        </w:trPr>
        <w:tc>
          <w:tcPr>
            <w:tcW w:w="1624" w:type="dxa"/>
            <w:vAlign w:val="center"/>
          </w:tcPr>
          <w:p w14:paraId="499A4349" w14:textId="77777777" w:rsidR="001F5B02" w:rsidRPr="00BB2E67" w:rsidRDefault="001F5B02" w:rsidP="0050582F">
            <w:pPr>
              <w:snapToGrid w:val="0"/>
              <w:jc w:val="center"/>
              <w:rPr>
                <w:rFonts w:hAnsi="標楷體"/>
              </w:rPr>
            </w:pPr>
            <w:r w:rsidRPr="00BB2E67">
              <w:rPr>
                <w:rFonts w:hAnsi="標楷體" w:hint="eastAsia"/>
              </w:rPr>
              <w:t>活動內容或時間表(請自行調整格式)</w:t>
            </w:r>
          </w:p>
        </w:tc>
        <w:tc>
          <w:tcPr>
            <w:tcW w:w="8157" w:type="dxa"/>
            <w:gridSpan w:val="4"/>
          </w:tcPr>
          <w:p w14:paraId="3E1414C5" w14:textId="77777777" w:rsidR="001F5B02" w:rsidRPr="00BB2E67" w:rsidRDefault="001F5B02" w:rsidP="001F5B02">
            <w:pPr>
              <w:pStyle w:val="a5"/>
              <w:widowControl/>
              <w:numPr>
                <w:ilvl w:val="0"/>
                <w:numId w:val="24"/>
              </w:numPr>
              <w:autoSpaceDE/>
              <w:autoSpaceDN/>
              <w:snapToGrid w:val="0"/>
              <w:spacing w:before="0"/>
              <w:ind w:left="0" w:firstLine="0"/>
              <w:rPr>
                <w:rFonts w:hAnsi="標楷體"/>
              </w:rPr>
            </w:pPr>
            <w:r>
              <w:rPr>
                <w:rFonts w:hAnsi="標楷體" w:hint="eastAsia"/>
              </w:rPr>
              <w:t>競賽題目內容討論與分工</w:t>
            </w:r>
            <w:r w:rsidRPr="00BB2E67">
              <w:rPr>
                <w:rFonts w:hAnsi="標楷體" w:hint="eastAsia"/>
              </w:rPr>
              <w:t>。</w:t>
            </w:r>
          </w:p>
          <w:p w14:paraId="236DADD3" w14:textId="77777777" w:rsidR="001F5B02" w:rsidRPr="00BB2E67" w:rsidRDefault="001F5B02" w:rsidP="001F5B02">
            <w:pPr>
              <w:pStyle w:val="a5"/>
              <w:widowControl/>
              <w:numPr>
                <w:ilvl w:val="0"/>
                <w:numId w:val="24"/>
              </w:numPr>
              <w:autoSpaceDE/>
              <w:autoSpaceDN/>
              <w:snapToGrid w:val="0"/>
              <w:spacing w:before="0"/>
              <w:ind w:left="0" w:firstLine="0"/>
              <w:rPr>
                <w:rFonts w:hAnsi="標楷體"/>
              </w:rPr>
            </w:pPr>
            <w:r>
              <w:rPr>
                <w:rFonts w:hAnsi="標楷體" w:hint="eastAsia"/>
              </w:rPr>
              <w:t>企劃書創意發想</w:t>
            </w:r>
          </w:p>
          <w:p w14:paraId="41B22C7A" w14:textId="77777777" w:rsidR="001F5B02" w:rsidRPr="00BB2E67" w:rsidRDefault="001F5B02" w:rsidP="001F5B02">
            <w:pPr>
              <w:pStyle w:val="a5"/>
              <w:widowControl/>
              <w:numPr>
                <w:ilvl w:val="0"/>
                <w:numId w:val="24"/>
              </w:numPr>
              <w:autoSpaceDE/>
              <w:autoSpaceDN/>
              <w:snapToGrid w:val="0"/>
              <w:spacing w:before="0"/>
              <w:ind w:left="0" w:firstLine="0"/>
              <w:rPr>
                <w:rFonts w:hAnsi="標楷體"/>
              </w:rPr>
            </w:pPr>
            <w:r>
              <w:rPr>
                <w:rFonts w:hAnsi="標楷體" w:hint="eastAsia"/>
              </w:rPr>
              <w:t>企劃書聚焦</w:t>
            </w:r>
          </w:p>
          <w:p w14:paraId="6B612054" w14:textId="77777777" w:rsidR="001F5B02" w:rsidRPr="00BB2E67" w:rsidRDefault="001F5B02" w:rsidP="001F5B02">
            <w:pPr>
              <w:pStyle w:val="a5"/>
              <w:widowControl/>
              <w:numPr>
                <w:ilvl w:val="0"/>
                <w:numId w:val="24"/>
              </w:numPr>
              <w:autoSpaceDE/>
              <w:autoSpaceDN/>
              <w:snapToGrid w:val="0"/>
              <w:spacing w:before="0"/>
              <w:ind w:left="0" w:firstLine="0"/>
              <w:rPr>
                <w:rFonts w:hAnsi="標楷體"/>
              </w:rPr>
            </w:pPr>
            <w:r>
              <w:rPr>
                <w:rFonts w:hAnsi="標楷體" w:hint="eastAsia"/>
              </w:rPr>
              <w:t>作品可行性測試與討論</w:t>
            </w:r>
          </w:p>
          <w:p w14:paraId="082238D2" w14:textId="77777777" w:rsidR="001F5B02" w:rsidRPr="00BB2E67" w:rsidRDefault="001F5B02" w:rsidP="001F5B02">
            <w:pPr>
              <w:pStyle w:val="a5"/>
              <w:widowControl/>
              <w:numPr>
                <w:ilvl w:val="0"/>
                <w:numId w:val="24"/>
              </w:numPr>
              <w:autoSpaceDE/>
              <w:autoSpaceDN/>
              <w:snapToGrid w:val="0"/>
              <w:spacing w:before="0"/>
              <w:ind w:left="0" w:firstLine="0"/>
              <w:rPr>
                <w:rFonts w:hAnsi="標楷體"/>
              </w:rPr>
            </w:pPr>
            <w:r w:rsidRPr="00BB2E67">
              <w:rPr>
                <w:rFonts w:hAnsi="標楷體" w:hint="eastAsia"/>
              </w:rPr>
              <w:t>(內容僅供參考)</w:t>
            </w:r>
          </w:p>
          <w:p w14:paraId="23EA7EF9" w14:textId="77777777" w:rsidR="001F5B02" w:rsidRPr="00BB2E67" w:rsidRDefault="001F5B02" w:rsidP="001F5B02">
            <w:pPr>
              <w:pStyle w:val="a5"/>
              <w:widowControl/>
              <w:numPr>
                <w:ilvl w:val="0"/>
                <w:numId w:val="24"/>
              </w:numPr>
              <w:autoSpaceDE/>
              <w:autoSpaceDN/>
              <w:snapToGrid w:val="0"/>
              <w:spacing w:before="0"/>
              <w:ind w:left="0" w:firstLine="0"/>
              <w:rPr>
                <w:rFonts w:hAnsi="標楷體"/>
              </w:rPr>
            </w:pPr>
          </w:p>
        </w:tc>
      </w:tr>
      <w:tr w:rsidR="001F5B02" w:rsidRPr="00BB2E67" w14:paraId="382AE187" w14:textId="77777777" w:rsidTr="0050582F">
        <w:trPr>
          <w:trHeight w:val="562"/>
        </w:trPr>
        <w:tc>
          <w:tcPr>
            <w:tcW w:w="9781" w:type="dxa"/>
            <w:gridSpan w:val="5"/>
            <w:shd w:val="clear" w:color="auto" w:fill="BFBFBF" w:themeFill="background1" w:themeFillShade="BF"/>
            <w:vAlign w:val="center"/>
          </w:tcPr>
          <w:p w14:paraId="3DDF3CC3" w14:textId="77777777" w:rsidR="001F5B02" w:rsidRPr="00BB2E67" w:rsidRDefault="001F5B02" w:rsidP="0050582F">
            <w:pPr>
              <w:snapToGrid w:val="0"/>
              <w:rPr>
                <w:rFonts w:hAnsi="標楷體"/>
              </w:rPr>
            </w:pPr>
            <w:r w:rsidRPr="00BB2E67">
              <w:rPr>
                <w:rFonts w:hAnsi="標楷體" w:hint="eastAsia"/>
              </w:rPr>
              <w:t>指導學生成果照片：</w:t>
            </w:r>
            <w:r w:rsidRPr="00BB2E67">
              <w:rPr>
                <w:rFonts w:hAnsi="標楷體" w:hint="eastAsia"/>
                <w:i/>
              </w:rPr>
              <w:t>(照片須附說明，至少6張以上照片。表格得自行增減調整。)</w:t>
            </w:r>
          </w:p>
        </w:tc>
      </w:tr>
      <w:tr w:rsidR="001F5B02" w:rsidRPr="00BB2E67" w14:paraId="1BB96CB5" w14:textId="77777777" w:rsidTr="0050582F">
        <w:trPr>
          <w:trHeight w:val="3685"/>
        </w:trPr>
        <w:tc>
          <w:tcPr>
            <w:tcW w:w="4962" w:type="dxa"/>
            <w:gridSpan w:val="3"/>
            <w:vAlign w:val="center"/>
          </w:tcPr>
          <w:p w14:paraId="601AC5F7" w14:textId="77777777" w:rsidR="001F5B02" w:rsidRPr="00BB2E67" w:rsidRDefault="001F5B02" w:rsidP="0050582F">
            <w:pPr>
              <w:snapToGrid w:val="0"/>
              <w:jc w:val="center"/>
              <w:rPr>
                <w:rFonts w:hAnsi="標楷體"/>
              </w:rPr>
            </w:pPr>
          </w:p>
        </w:tc>
        <w:tc>
          <w:tcPr>
            <w:tcW w:w="4819" w:type="dxa"/>
            <w:gridSpan w:val="2"/>
            <w:vAlign w:val="center"/>
          </w:tcPr>
          <w:p w14:paraId="7E299155" w14:textId="77777777" w:rsidR="001F5B02" w:rsidRPr="00BB2E67" w:rsidRDefault="001F5B02" w:rsidP="0050582F">
            <w:pPr>
              <w:snapToGrid w:val="0"/>
              <w:jc w:val="center"/>
              <w:rPr>
                <w:rFonts w:hAnsi="標楷體"/>
              </w:rPr>
            </w:pPr>
          </w:p>
        </w:tc>
      </w:tr>
      <w:tr w:rsidR="001F5B02" w:rsidRPr="00BB2E67" w14:paraId="76F780E3" w14:textId="77777777" w:rsidTr="0050582F">
        <w:trPr>
          <w:trHeight w:val="355"/>
        </w:trPr>
        <w:tc>
          <w:tcPr>
            <w:tcW w:w="4962" w:type="dxa"/>
            <w:gridSpan w:val="3"/>
            <w:vAlign w:val="center"/>
          </w:tcPr>
          <w:p w14:paraId="338C14ED" w14:textId="77777777" w:rsidR="001F5B02" w:rsidRPr="00BB2E67" w:rsidRDefault="001F5B02" w:rsidP="0050582F">
            <w:pPr>
              <w:snapToGrid w:val="0"/>
              <w:rPr>
                <w:rFonts w:hAnsi="標楷體"/>
              </w:rPr>
            </w:pPr>
            <w:r w:rsidRPr="00BB2E67">
              <w:rPr>
                <w:rFonts w:hAnsi="標楷體" w:hint="eastAsia"/>
              </w:rPr>
              <w:lastRenderedPageBreak/>
              <w:t>照片1說明：</w:t>
            </w:r>
            <w:r w:rsidRPr="00BB2E67">
              <w:rPr>
                <w:rFonts w:hAnsi="標楷體"/>
              </w:rPr>
              <w:t xml:space="preserve"> </w:t>
            </w:r>
          </w:p>
        </w:tc>
        <w:tc>
          <w:tcPr>
            <w:tcW w:w="4819" w:type="dxa"/>
            <w:gridSpan w:val="2"/>
            <w:vAlign w:val="center"/>
          </w:tcPr>
          <w:p w14:paraId="200B9247" w14:textId="77777777" w:rsidR="001F5B02" w:rsidRPr="00BB2E67" w:rsidRDefault="001F5B02" w:rsidP="0050582F">
            <w:pPr>
              <w:snapToGrid w:val="0"/>
              <w:rPr>
                <w:rFonts w:hAnsi="標楷體"/>
              </w:rPr>
            </w:pPr>
            <w:r w:rsidRPr="00BB2E67">
              <w:rPr>
                <w:rFonts w:hAnsi="標楷體" w:hint="eastAsia"/>
              </w:rPr>
              <w:t>照片2說明：</w:t>
            </w:r>
            <w:r w:rsidRPr="00BB2E67">
              <w:rPr>
                <w:rFonts w:hAnsi="標楷體"/>
              </w:rPr>
              <w:t xml:space="preserve"> </w:t>
            </w:r>
          </w:p>
        </w:tc>
      </w:tr>
      <w:tr w:rsidR="001F5B02" w:rsidRPr="00BB2E67" w14:paraId="44AB3F84" w14:textId="77777777" w:rsidTr="0050582F">
        <w:trPr>
          <w:trHeight w:val="3685"/>
        </w:trPr>
        <w:tc>
          <w:tcPr>
            <w:tcW w:w="4962" w:type="dxa"/>
            <w:gridSpan w:val="3"/>
            <w:vAlign w:val="center"/>
          </w:tcPr>
          <w:p w14:paraId="10186F2A" w14:textId="77777777" w:rsidR="001F5B02" w:rsidRPr="00BB2E67" w:rsidRDefault="001F5B02" w:rsidP="0050582F">
            <w:pPr>
              <w:snapToGrid w:val="0"/>
              <w:jc w:val="center"/>
              <w:rPr>
                <w:rFonts w:hAnsi="標楷體"/>
              </w:rPr>
            </w:pPr>
          </w:p>
        </w:tc>
        <w:tc>
          <w:tcPr>
            <w:tcW w:w="4819" w:type="dxa"/>
            <w:gridSpan w:val="2"/>
            <w:vAlign w:val="center"/>
          </w:tcPr>
          <w:p w14:paraId="146D6AEA" w14:textId="77777777" w:rsidR="001F5B02" w:rsidRPr="00BB2E67" w:rsidRDefault="001F5B02" w:rsidP="0050582F">
            <w:pPr>
              <w:snapToGrid w:val="0"/>
              <w:jc w:val="center"/>
              <w:rPr>
                <w:rFonts w:hAnsi="標楷體"/>
              </w:rPr>
            </w:pPr>
          </w:p>
        </w:tc>
      </w:tr>
      <w:tr w:rsidR="001F5B02" w:rsidRPr="00BB2E67" w14:paraId="3211592A" w14:textId="77777777" w:rsidTr="0050582F">
        <w:trPr>
          <w:trHeight w:val="325"/>
        </w:trPr>
        <w:tc>
          <w:tcPr>
            <w:tcW w:w="4962" w:type="dxa"/>
            <w:gridSpan w:val="3"/>
            <w:vAlign w:val="center"/>
          </w:tcPr>
          <w:p w14:paraId="78B080BE" w14:textId="77777777" w:rsidR="001F5B02" w:rsidRPr="00BB2E67" w:rsidRDefault="001F5B02" w:rsidP="0050582F">
            <w:pPr>
              <w:snapToGrid w:val="0"/>
              <w:rPr>
                <w:rFonts w:hAnsi="標楷體"/>
              </w:rPr>
            </w:pPr>
            <w:r w:rsidRPr="00BB2E67">
              <w:rPr>
                <w:rFonts w:hAnsi="標楷體" w:hint="eastAsia"/>
              </w:rPr>
              <w:t>照片</w:t>
            </w:r>
            <w:r w:rsidRPr="00BB2E67">
              <w:rPr>
                <w:rFonts w:hAnsi="標楷體"/>
              </w:rPr>
              <w:t>3</w:t>
            </w:r>
            <w:r w:rsidRPr="00BB2E67">
              <w:rPr>
                <w:rFonts w:hAnsi="標楷體" w:hint="eastAsia"/>
              </w:rPr>
              <w:t>說明：</w:t>
            </w:r>
            <w:r w:rsidRPr="00BB2E67">
              <w:rPr>
                <w:rFonts w:hAnsi="標楷體"/>
              </w:rPr>
              <w:t xml:space="preserve"> </w:t>
            </w:r>
          </w:p>
        </w:tc>
        <w:tc>
          <w:tcPr>
            <w:tcW w:w="4819" w:type="dxa"/>
            <w:gridSpan w:val="2"/>
            <w:vAlign w:val="center"/>
          </w:tcPr>
          <w:p w14:paraId="2647F867" w14:textId="77777777" w:rsidR="001F5B02" w:rsidRPr="00BB2E67" w:rsidRDefault="001F5B02" w:rsidP="0050582F">
            <w:pPr>
              <w:snapToGrid w:val="0"/>
              <w:rPr>
                <w:rFonts w:hAnsi="標楷體"/>
              </w:rPr>
            </w:pPr>
            <w:r w:rsidRPr="00BB2E67">
              <w:rPr>
                <w:rFonts w:hAnsi="標楷體" w:hint="eastAsia"/>
              </w:rPr>
              <w:t>照片</w:t>
            </w:r>
            <w:r w:rsidRPr="00BB2E67">
              <w:rPr>
                <w:rFonts w:hAnsi="標楷體"/>
              </w:rPr>
              <w:t>4</w:t>
            </w:r>
            <w:r w:rsidRPr="00BB2E67">
              <w:rPr>
                <w:rFonts w:hAnsi="標楷體" w:hint="eastAsia"/>
              </w:rPr>
              <w:t>說明：</w:t>
            </w:r>
            <w:r w:rsidRPr="00BB2E67">
              <w:rPr>
                <w:rFonts w:hAnsi="標楷體"/>
              </w:rPr>
              <w:t xml:space="preserve"> </w:t>
            </w:r>
          </w:p>
        </w:tc>
      </w:tr>
      <w:tr w:rsidR="001F5B02" w:rsidRPr="00BB2E67" w14:paraId="41B3DBFE" w14:textId="77777777" w:rsidTr="0050582F">
        <w:trPr>
          <w:trHeight w:val="3685"/>
        </w:trPr>
        <w:tc>
          <w:tcPr>
            <w:tcW w:w="4962" w:type="dxa"/>
            <w:gridSpan w:val="3"/>
            <w:vAlign w:val="center"/>
          </w:tcPr>
          <w:p w14:paraId="5E96809D" w14:textId="77777777" w:rsidR="001F5B02" w:rsidRPr="00BB2E67" w:rsidRDefault="001F5B02" w:rsidP="0050582F">
            <w:pPr>
              <w:snapToGrid w:val="0"/>
              <w:jc w:val="center"/>
              <w:rPr>
                <w:rFonts w:hAnsi="標楷體"/>
              </w:rPr>
            </w:pPr>
          </w:p>
        </w:tc>
        <w:tc>
          <w:tcPr>
            <w:tcW w:w="4819" w:type="dxa"/>
            <w:gridSpan w:val="2"/>
            <w:vAlign w:val="center"/>
          </w:tcPr>
          <w:p w14:paraId="4ED0F780" w14:textId="77777777" w:rsidR="001F5B02" w:rsidRPr="00BB2E67" w:rsidRDefault="001F5B02" w:rsidP="0050582F">
            <w:pPr>
              <w:snapToGrid w:val="0"/>
              <w:jc w:val="center"/>
              <w:rPr>
                <w:rFonts w:hAnsi="標楷體"/>
              </w:rPr>
            </w:pPr>
          </w:p>
        </w:tc>
      </w:tr>
      <w:tr w:rsidR="001F5B02" w:rsidRPr="00BB2E67" w14:paraId="61141702" w14:textId="77777777" w:rsidTr="0050582F">
        <w:trPr>
          <w:trHeight w:val="325"/>
        </w:trPr>
        <w:tc>
          <w:tcPr>
            <w:tcW w:w="4962" w:type="dxa"/>
            <w:gridSpan w:val="3"/>
            <w:vAlign w:val="center"/>
          </w:tcPr>
          <w:p w14:paraId="2C0B67BB" w14:textId="77777777" w:rsidR="001F5B02" w:rsidRPr="00BB2E67" w:rsidRDefault="001F5B02" w:rsidP="0050582F">
            <w:pPr>
              <w:snapToGrid w:val="0"/>
              <w:rPr>
                <w:rFonts w:hAnsi="標楷體"/>
              </w:rPr>
            </w:pPr>
            <w:r w:rsidRPr="00BB2E67">
              <w:rPr>
                <w:rFonts w:hAnsi="標楷體" w:hint="eastAsia"/>
              </w:rPr>
              <w:t>照片</w:t>
            </w:r>
            <w:r w:rsidRPr="00BB2E67">
              <w:rPr>
                <w:rFonts w:hAnsi="標楷體"/>
              </w:rPr>
              <w:t>5</w:t>
            </w:r>
            <w:r w:rsidRPr="00BB2E67">
              <w:rPr>
                <w:rFonts w:hAnsi="標楷體" w:hint="eastAsia"/>
              </w:rPr>
              <w:t>說明：</w:t>
            </w:r>
          </w:p>
        </w:tc>
        <w:tc>
          <w:tcPr>
            <w:tcW w:w="4819" w:type="dxa"/>
            <w:gridSpan w:val="2"/>
            <w:vAlign w:val="center"/>
          </w:tcPr>
          <w:p w14:paraId="4C973D36" w14:textId="77777777" w:rsidR="001F5B02" w:rsidRPr="00BB2E67" w:rsidRDefault="001F5B02" w:rsidP="0050582F">
            <w:pPr>
              <w:snapToGrid w:val="0"/>
              <w:rPr>
                <w:rFonts w:hAnsi="標楷體"/>
              </w:rPr>
            </w:pPr>
            <w:r w:rsidRPr="00BB2E67">
              <w:rPr>
                <w:rFonts w:hAnsi="標楷體" w:hint="eastAsia"/>
              </w:rPr>
              <w:t>照片6說明：</w:t>
            </w:r>
            <w:r w:rsidRPr="00BB2E67">
              <w:rPr>
                <w:rFonts w:hAnsi="標楷體"/>
              </w:rPr>
              <w:t xml:space="preserve"> </w:t>
            </w:r>
          </w:p>
        </w:tc>
      </w:tr>
    </w:tbl>
    <w:p w14:paraId="5AC39220" w14:textId="77777777" w:rsidR="001F5B02" w:rsidRPr="00BB2E67" w:rsidRDefault="001F5B02" w:rsidP="001F5B02">
      <w:pPr>
        <w:snapToGrid w:val="0"/>
        <w:spacing w:beforeLines="50" w:before="120"/>
        <w:rPr>
          <w:rFonts w:hAnsi="標楷體"/>
          <w:sz w:val="32"/>
          <w:szCs w:val="32"/>
        </w:rPr>
      </w:pPr>
    </w:p>
    <w:p w14:paraId="1BC9ACC5" w14:textId="1A000C74" w:rsidR="001F5B02" w:rsidRPr="00BB2E67" w:rsidRDefault="001F5B02" w:rsidP="001F5B02">
      <w:pPr>
        <w:snapToGrid w:val="0"/>
        <w:spacing w:beforeLines="50" w:before="120"/>
        <w:ind w:left="2880" w:hangingChars="900" w:hanging="2880"/>
        <w:rPr>
          <w:rFonts w:hAnsi="標楷體"/>
          <w:sz w:val="32"/>
          <w:szCs w:val="32"/>
        </w:rPr>
      </w:pPr>
      <w:r w:rsidRPr="00BB2E67">
        <w:rPr>
          <w:rFonts w:hAnsi="標楷體" w:hint="eastAsia"/>
          <w:sz w:val="32"/>
          <w:szCs w:val="32"/>
        </w:rPr>
        <w:t>◎成果報告電子檔：煩請於</w:t>
      </w:r>
      <w:r>
        <w:rPr>
          <w:rFonts w:hAnsi="標楷體" w:hint="eastAsia"/>
          <w:sz w:val="32"/>
          <w:szCs w:val="32"/>
        </w:rPr>
        <w:t>116年01</w:t>
      </w:r>
      <w:r w:rsidRPr="00BB2E67">
        <w:rPr>
          <w:rFonts w:hAnsi="標楷體" w:hint="eastAsia"/>
          <w:sz w:val="32"/>
          <w:szCs w:val="32"/>
        </w:rPr>
        <w:t>月</w:t>
      </w:r>
      <w:r>
        <w:rPr>
          <w:rFonts w:hAnsi="標楷體" w:hint="eastAsia"/>
          <w:sz w:val="32"/>
          <w:szCs w:val="32"/>
        </w:rPr>
        <w:t>10</w:t>
      </w:r>
      <w:r w:rsidRPr="00BB2E67">
        <w:rPr>
          <w:rFonts w:hAnsi="標楷體" w:hint="eastAsia"/>
          <w:sz w:val="32"/>
          <w:szCs w:val="32"/>
        </w:rPr>
        <w:t>日前，</w:t>
      </w:r>
      <w:r w:rsidRPr="00BB2E67">
        <w:rPr>
          <w:rFonts w:hAnsi="標楷體"/>
          <w:sz w:val="32"/>
          <w:szCs w:val="32"/>
        </w:rPr>
        <w:br/>
      </w:r>
      <w:r>
        <w:rPr>
          <w:rFonts w:hint="eastAsia"/>
          <w:spacing w:val="-9"/>
          <w:sz w:val="27"/>
          <w:szCs w:val="27"/>
        </w:rPr>
        <w:t>E</w:t>
      </w:r>
      <w:r>
        <w:rPr>
          <w:spacing w:val="-9"/>
          <w:sz w:val="27"/>
          <w:szCs w:val="27"/>
        </w:rPr>
        <w:t xml:space="preserve">mail: </w:t>
      </w:r>
      <w:hyperlink r:id="rId28" w:history="1">
        <w:r w:rsidRPr="001C4C4C">
          <w:rPr>
            <w:rStyle w:val="ab"/>
            <w:spacing w:val="-9"/>
            <w:sz w:val="27"/>
            <w:szCs w:val="27"/>
          </w:rPr>
          <w:t>hulinmaker@hljh.hc.edu.tw</w:t>
        </w:r>
      </w:hyperlink>
      <w:r w:rsidRPr="00BB2E67">
        <w:rPr>
          <w:rFonts w:hAnsi="標楷體" w:hint="eastAsia"/>
          <w:sz w:val="32"/>
          <w:szCs w:val="32"/>
        </w:rPr>
        <w:t>。</w:t>
      </w:r>
    </w:p>
    <w:p w14:paraId="22F5BE8F" w14:textId="32BCEB2B" w:rsidR="001F5B02" w:rsidRPr="00BB2E67" w:rsidRDefault="001F5B02" w:rsidP="001F5B02">
      <w:pPr>
        <w:snapToGrid w:val="0"/>
        <w:spacing w:beforeLines="50" w:before="120"/>
        <w:ind w:leftChars="100" w:left="1520" w:hangingChars="400" w:hanging="1280"/>
        <w:rPr>
          <w:rFonts w:hAnsi="標楷體"/>
          <w:sz w:val="32"/>
          <w:szCs w:val="32"/>
        </w:rPr>
      </w:pPr>
      <w:r w:rsidRPr="00BB2E67">
        <w:rPr>
          <w:rFonts w:hAnsi="標楷體"/>
          <w:sz w:val="32"/>
          <w:szCs w:val="32"/>
        </w:rPr>
        <w:sym w:font="Wingdings" w:char="F0E8"/>
      </w:r>
      <w:r w:rsidRPr="00BB2E67">
        <w:rPr>
          <w:rFonts w:hAnsi="標楷體" w:hint="eastAsia"/>
          <w:sz w:val="32"/>
          <w:szCs w:val="32"/>
        </w:rPr>
        <w:t>成果檔案名稱(範例)：(請同時</w:t>
      </w:r>
      <w:r w:rsidRPr="00BB2E67">
        <w:rPr>
          <w:rFonts w:hAnsi="標楷體" w:hint="eastAsia"/>
          <w:b/>
          <w:sz w:val="32"/>
          <w:szCs w:val="32"/>
        </w:rPr>
        <w:t>word檔</w:t>
      </w:r>
      <w:r w:rsidRPr="00BB2E67">
        <w:rPr>
          <w:rFonts w:hAnsi="標楷體" w:hint="eastAsia"/>
          <w:sz w:val="32"/>
          <w:szCs w:val="32"/>
        </w:rPr>
        <w:t>及匯出之</w:t>
      </w:r>
      <w:r w:rsidRPr="00BB2E67">
        <w:rPr>
          <w:rFonts w:hAnsi="標楷體" w:hint="eastAsia"/>
          <w:b/>
          <w:sz w:val="32"/>
          <w:szCs w:val="32"/>
        </w:rPr>
        <w:t>pdf檔</w:t>
      </w:r>
      <w:r w:rsidRPr="00BB2E67">
        <w:rPr>
          <w:rFonts w:hAnsi="標楷體" w:hint="eastAsia"/>
          <w:sz w:val="32"/>
          <w:szCs w:val="32"/>
        </w:rPr>
        <w:t>)</w:t>
      </w:r>
      <w:r w:rsidRPr="00BB2E67">
        <w:rPr>
          <w:rFonts w:hAnsi="標楷體"/>
          <w:sz w:val="32"/>
          <w:szCs w:val="32"/>
        </w:rPr>
        <w:br/>
      </w:r>
      <w:r w:rsidRPr="00BB2E67">
        <w:rPr>
          <w:rFonts w:hAnsi="標楷體" w:hint="eastAsia"/>
          <w:sz w:val="32"/>
          <w:szCs w:val="32"/>
        </w:rPr>
        <w:t>【國中-099_成果報告】、【國中-099_成果報告】</w:t>
      </w:r>
    </w:p>
    <w:p w14:paraId="489C483E" w14:textId="1496A871" w:rsidR="001F5B02" w:rsidRPr="00BB2E67" w:rsidRDefault="001F5B02" w:rsidP="001F5B02">
      <w:pPr>
        <w:snapToGrid w:val="0"/>
        <w:spacing w:beforeLines="50" w:before="120"/>
        <w:ind w:left="320" w:hangingChars="100" w:hanging="320"/>
        <w:rPr>
          <w:rFonts w:hAnsi="標楷體"/>
          <w:sz w:val="32"/>
          <w:szCs w:val="32"/>
        </w:rPr>
      </w:pPr>
      <w:r w:rsidRPr="00BB2E67">
        <w:rPr>
          <w:rFonts w:hAnsi="標楷體" w:hint="eastAsia"/>
          <w:sz w:val="32"/>
          <w:szCs w:val="32"/>
        </w:rPr>
        <w:t>◎請另外提供說明照片檔（依序編號 01、02…、06）。</w:t>
      </w:r>
    </w:p>
    <w:p w14:paraId="2E8C59A0" w14:textId="77777777" w:rsidR="001F5B02" w:rsidRPr="00BB2E67" w:rsidRDefault="001F5B02" w:rsidP="001F5B02">
      <w:pPr>
        <w:snapToGrid w:val="0"/>
        <w:rPr>
          <w:rFonts w:hAnsi="標楷體"/>
        </w:rPr>
      </w:pPr>
    </w:p>
    <w:p w14:paraId="7B4995A6" w14:textId="77777777" w:rsidR="001F5B02" w:rsidRPr="001F5B02" w:rsidRDefault="001F5B02" w:rsidP="001F5B02">
      <w:pPr>
        <w:snapToGrid w:val="0"/>
        <w:ind w:left="280" w:hangingChars="100" w:hanging="280"/>
        <w:rPr>
          <w:rFonts w:hAnsi="標楷體"/>
          <w:sz w:val="28"/>
          <w:szCs w:val="28"/>
        </w:rPr>
      </w:pPr>
    </w:p>
    <w:p w14:paraId="2C15C58C" w14:textId="72C8A607" w:rsidR="001F5B02" w:rsidRDefault="001F5B02" w:rsidP="006515C5">
      <w:pPr>
        <w:pStyle w:val="a3"/>
        <w:kinsoku w:val="0"/>
        <w:overflowPunct w:val="0"/>
        <w:spacing w:before="154"/>
        <w:ind w:left="3932"/>
        <w:rPr>
          <w:b/>
          <w:bCs/>
          <w:sz w:val="28"/>
          <w:szCs w:val="28"/>
        </w:rPr>
      </w:pPr>
    </w:p>
    <w:p w14:paraId="1696567A" w14:textId="20804A95" w:rsidR="001F5B02" w:rsidRDefault="001F5B02" w:rsidP="006515C5">
      <w:pPr>
        <w:pStyle w:val="a3"/>
        <w:kinsoku w:val="0"/>
        <w:overflowPunct w:val="0"/>
        <w:spacing w:before="154"/>
        <w:ind w:left="3932"/>
        <w:rPr>
          <w:b/>
          <w:bCs/>
          <w:sz w:val="28"/>
          <w:szCs w:val="28"/>
        </w:rPr>
      </w:pPr>
    </w:p>
    <w:p w14:paraId="74B9FBCF" w14:textId="1DFE318F" w:rsidR="001F5B02" w:rsidRDefault="001F5B02" w:rsidP="006515C5">
      <w:pPr>
        <w:pStyle w:val="a3"/>
        <w:kinsoku w:val="0"/>
        <w:overflowPunct w:val="0"/>
        <w:spacing w:before="154"/>
        <w:ind w:left="3932"/>
        <w:rPr>
          <w:b/>
          <w:bCs/>
          <w:sz w:val="28"/>
          <w:szCs w:val="28"/>
        </w:rPr>
      </w:pPr>
    </w:p>
    <w:p w14:paraId="3BBFEA14" w14:textId="77777777" w:rsidR="001F5B02" w:rsidRPr="001F5B02" w:rsidRDefault="001F5B02" w:rsidP="006515C5">
      <w:pPr>
        <w:pStyle w:val="a3"/>
        <w:kinsoku w:val="0"/>
        <w:overflowPunct w:val="0"/>
        <w:spacing w:before="154"/>
        <w:ind w:left="3932"/>
        <w:rPr>
          <w:b/>
          <w:bCs/>
          <w:sz w:val="28"/>
          <w:szCs w:val="28"/>
        </w:rPr>
      </w:pPr>
    </w:p>
    <w:p w14:paraId="7239E32C" w14:textId="61EA9CC4" w:rsidR="001D1639" w:rsidRPr="001D1639" w:rsidRDefault="002D130B" w:rsidP="001D1639">
      <w:pPr>
        <w:pStyle w:val="a3"/>
        <w:kinsoku w:val="0"/>
        <w:overflowPunct w:val="0"/>
        <w:spacing w:before="26"/>
        <w:rPr>
          <w:rFonts w:hAnsi="標楷體" w:cs="細明體_HKSCS"/>
          <w:spacing w:val="-2"/>
          <w:sz w:val="24"/>
          <w:szCs w:val="24"/>
        </w:rPr>
      </w:pPr>
      <w:r>
        <w:rPr>
          <w:noProof/>
        </w:rPr>
        <w:lastRenderedPageBreak/>
        <mc:AlternateContent>
          <mc:Choice Requires="wps">
            <w:drawing>
              <wp:anchor distT="0" distB="0" distL="114300" distR="114300" simplePos="0" relativeHeight="251707392" behindDoc="0" locked="0" layoutInCell="0" allowOverlap="1" wp14:anchorId="6F454CDE" wp14:editId="7AFC66CB">
                <wp:simplePos x="0" y="0"/>
                <wp:positionH relativeFrom="page">
                  <wp:posOffset>482600</wp:posOffset>
                </wp:positionH>
                <wp:positionV relativeFrom="paragraph">
                  <wp:posOffset>-20320</wp:posOffset>
                </wp:positionV>
                <wp:extent cx="564515" cy="230505"/>
                <wp:effectExtent l="0" t="0" r="0" b="0"/>
                <wp:wrapNone/>
                <wp:docPr id="1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30505"/>
                        </a:xfrm>
                        <a:prstGeom prst="rect">
                          <a:avLst/>
                        </a:prstGeom>
                        <a:noFill/>
                        <a:ln w="6096" cmpd="sng">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C1B30F5" w14:textId="6E5BA520" w:rsidR="002D130B" w:rsidRDefault="002D130B" w:rsidP="002D130B">
                            <w:pPr>
                              <w:pStyle w:val="a3"/>
                              <w:kinsoku w:val="0"/>
                              <w:overflowPunct w:val="0"/>
                              <w:spacing w:line="311" w:lineRule="exact"/>
                              <w:ind w:left="-1"/>
                              <w:rPr>
                                <w:b/>
                                <w:bCs/>
                              </w:rPr>
                            </w:pPr>
                            <w:r>
                              <w:rPr>
                                <w:rFonts w:hint="eastAsia"/>
                                <w:b/>
                                <w:bCs/>
                              </w:rPr>
                              <w:t>附件</w:t>
                            </w:r>
                            <w:r>
                              <w:rPr>
                                <w:b/>
                                <w:bCs/>
                              </w:rPr>
                              <w:t xml:space="preserve"> 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454CDE" id="_x0000_s1047" type="#_x0000_t202" style="position:absolute;margin-left:38pt;margin-top:-1.6pt;width:44.45pt;height:18.15pt;z-index:251707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" o:allowincell="f" filled="f" strokeweight=".48pt">
                <v:textbox inset="0,0,0,0">
                  <w:txbxContent>
                    <w:p w14:paraId="3C1B30F5" w14:textId="6E5BA520" w:rsidR="002D130B" w:rsidRDefault="002D130B" w:rsidP="002D130B">
                      <w:pPr>
                        <w:pStyle w:val="a3"/>
                        <w:kinsoku w:val="0"/>
                        <w:overflowPunct w:val="0"/>
                        <w:spacing w:line="311" w:lineRule="exact"/>
                        <w:ind w:left="-1"/>
                        <w:rPr>
                          <w:b/>
                          <w:bCs/>
                        </w:rPr>
                      </w:pPr>
                      <w:r>
                        <w:rPr>
                          <w:rFonts w:hint="eastAsia"/>
                          <w:b/>
                          <w:bCs/>
                        </w:rPr>
                        <w:t>附件</w:t>
                      </w:r>
                      <w:r>
                        <w:rPr>
                          <w:b/>
                          <w:bCs/>
                        </w:rPr>
                        <w:t xml:space="preserve"> </w:t>
                      </w:r>
                      <w:r>
                        <w:rPr>
                          <w:b/>
                          <w:bCs/>
                        </w:rPr>
                        <w:t>9</w:t>
                      </w:r>
                    </w:p>
                  </w:txbxContent>
                </v:textbox>
                <w10:wrap anchorx="page"/>
              </v:shape>
            </w:pict>
          </mc:Fallback>
        </mc:AlternateContent>
      </w:r>
    </w:p>
    <w:p w14:paraId="484F34CF" w14:textId="4F6BB635" w:rsidR="008D0CC1" w:rsidRPr="001F5B02" w:rsidRDefault="008D0CC1" w:rsidP="001F5B02">
      <w:pPr>
        <w:pStyle w:val="a3"/>
        <w:kinsoku w:val="0"/>
        <w:overflowPunct w:val="0"/>
        <w:spacing w:before="26"/>
        <w:ind w:left="353"/>
        <w:jc w:val="center"/>
        <w:rPr>
          <w:rFonts w:hAnsi="標楷體" w:cs="細明體_HKSCS"/>
          <w:sz w:val="32"/>
          <w:szCs w:val="28"/>
        </w:rPr>
      </w:pPr>
      <w:r w:rsidRPr="001F5B02">
        <w:rPr>
          <w:rFonts w:hAnsi="標楷體" w:cs="細明體_HKSCS"/>
          <w:spacing w:val="-2"/>
          <w:sz w:val="32"/>
          <w:szCs w:val="28"/>
        </w:rPr>
        <w:t>115</w:t>
      </w:r>
      <w:r w:rsidRPr="001F5B02">
        <w:rPr>
          <w:rFonts w:hAnsi="標楷體" w:cs="細明體_HKSCS"/>
          <w:spacing w:val="-8"/>
          <w:sz w:val="32"/>
          <w:szCs w:val="28"/>
        </w:rPr>
        <w:t xml:space="preserve"> </w:t>
      </w:r>
      <w:r w:rsidRPr="001F5B02">
        <w:rPr>
          <w:rFonts w:hAnsi="標楷體" w:cs="細明體_HKSCS"/>
          <w:spacing w:val="-2"/>
          <w:sz w:val="32"/>
          <w:szCs w:val="28"/>
        </w:rPr>
        <w:t>學年度全國科技教育創意實作競賽－生活科技組試題（公告版</w:t>
      </w:r>
      <w:r w:rsidRPr="001F5B02">
        <w:rPr>
          <w:rFonts w:hAnsi="標楷體" w:cs="細明體_HKSCS"/>
          <w:spacing w:val="-10"/>
          <w:sz w:val="32"/>
          <w:szCs w:val="28"/>
        </w:rPr>
        <w:t>）</w:t>
      </w:r>
    </w:p>
    <w:p w14:paraId="09EF198D" w14:textId="77777777" w:rsidR="008D0CC1" w:rsidRPr="008D0CC1" w:rsidRDefault="008D0CC1" w:rsidP="008D0CC1">
      <w:pPr>
        <w:adjustRightInd/>
        <w:spacing w:before="111"/>
        <w:outlineLvl w:val="4"/>
        <w:rPr>
          <w:rFonts w:hAnsi="標楷體" w:cs="細明體_HKSCS"/>
          <w:b/>
          <w:bCs/>
          <w:spacing w:val="-4"/>
          <w:sz w:val="26"/>
          <w:szCs w:val="26"/>
        </w:rPr>
      </w:pPr>
    </w:p>
    <w:p w14:paraId="0816AF09" w14:textId="412029C4" w:rsidR="008D0CC1" w:rsidRPr="008D0CC1" w:rsidRDefault="008D0CC1" w:rsidP="008D0CC1">
      <w:pPr>
        <w:adjustRightInd/>
        <w:spacing w:before="111"/>
        <w:outlineLvl w:val="4"/>
        <w:rPr>
          <w:rFonts w:hAnsi="標楷體" w:cs="細明體_HKSCS"/>
          <w:b/>
          <w:bCs/>
          <w:spacing w:val="-4"/>
          <w:sz w:val="26"/>
          <w:szCs w:val="26"/>
        </w:rPr>
      </w:pPr>
      <w:r w:rsidRPr="008D0CC1">
        <w:rPr>
          <w:rFonts w:hAnsi="標楷體" w:cs="細明體_HKSCS"/>
          <w:b/>
          <w:bCs/>
          <w:spacing w:val="-4"/>
          <w:sz w:val="26"/>
          <w:szCs w:val="26"/>
        </w:rPr>
        <w:t>一、競賽主題</w:t>
      </w:r>
    </w:p>
    <w:p w14:paraId="69458F69" w14:textId="77777777" w:rsidR="008D0CC1" w:rsidRPr="008D0CC1" w:rsidRDefault="008D0CC1" w:rsidP="008D0CC1">
      <w:pPr>
        <w:adjustRightInd/>
        <w:spacing w:before="49"/>
        <w:jc w:val="center"/>
        <w:outlineLvl w:val="5"/>
        <w:rPr>
          <w:rFonts w:hAnsi="標楷體" w:cs="細明體_HKSCS"/>
          <w:b/>
          <w:bCs/>
        </w:rPr>
      </w:pPr>
      <w:r w:rsidRPr="008D0CC1">
        <w:rPr>
          <w:rFonts w:hAnsi="標楷體" w:cs="細明體_HKSCS"/>
          <w:b/>
          <w:bCs/>
          <w:spacing w:val="-5"/>
        </w:rPr>
        <w:t>災後</w:t>
      </w:r>
      <w:proofErr w:type="gramStart"/>
      <w:r w:rsidRPr="008D0CC1">
        <w:rPr>
          <w:rFonts w:hAnsi="標楷體" w:cs="細明體_HKSCS"/>
          <w:b/>
          <w:bCs/>
          <w:spacing w:val="-5"/>
        </w:rPr>
        <w:t>安全巡</w:t>
      </w:r>
      <w:proofErr w:type="gramEnd"/>
      <w:r w:rsidRPr="008D0CC1">
        <w:rPr>
          <w:rFonts w:hAnsi="標楷體" w:cs="細明體_HKSCS"/>
          <w:b/>
          <w:bCs/>
          <w:spacing w:val="-5"/>
        </w:rPr>
        <w:t>檢與緊急救援挑戰</w:t>
      </w:r>
    </w:p>
    <w:p w14:paraId="2C9B9041" w14:textId="77777777" w:rsidR="008D0CC1" w:rsidRPr="008D0CC1" w:rsidRDefault="008D0CC1" w:rsidP="008D0CC1">
      <w:pPr>
        <w:adjustRightInd/>
        <w:spacing w:before="48" w:line="276" w:lineRule="auto"/>
        <w:ind w:right="143"/>
        <w:jc w:val="both"/>
        <w:rPr>
          <w:rFonts w:hAnsi="標楷體" w:cs="細明體_HKSCS"/>
        </w:rPr>
      </w:pPr>
      <w:r w:rsidRPr="008D0CC1">
        <w:rPr>
          <w:rFonts w:hAnsi="標楷體" w:cs="細明體_HKSCS"/>
          <w:spacing w:val="-2"/>
        </w:rPr>
        <w:t>本競賽以風災過後的聚落</w:t>
      </w:r>
      <w:proofErr w:type="gramStart"/>
      <w:r w:rsidRPr="008D0CC1">
        <w:rPr>
          <w:rFonts w:hAnsi="標楷體" w:cs="細明體_HKSCS"/>
          <w:spacing w:val="-2"/>
        </w:rPr>
        <w:t>安全巡</w:t>
      </w:r>
      <w:proofErr w:type="gramEnd"/>
      <w:r w:rsidRPr="008D0CC1">
        <w:rPr>
          <w:rFonts w:hAnsi="標楷體" w:cs="細明體_HKSCS"/>
          <w:spacing w:val="-2"/>
        </w:rPr>
        <w:t>檢為設計情境，模擬災後可能</w:t>
      </w:r>
      <w:proofErr w:type="gramStart"/>
      <w:r w:rsidRPr="008D0CC1">
        <w:rPr>
          <w:rFonts w:hAnsi="標楷體" w:cs="細明體_HKSCS"/>
          <w:spacing w:val="-2"/>
        </w:rPr>
        <w:t>出現倒落物</w:t>
      </w:r>
      <w:proofErr w:type="gramEnd"/>
      <w:r w:rsidRPr="008D0CC1">
        <w:rPr>
          <w:rFonts w:hAnsi="標楷體" w:cs="細明體_HKSCS"/>
          <w:spacing w:val="-2"/>
        </w:rPr>
        <w:t>、通行路線受阻及危險區域等情況。參賽隊伍須運用遠端災後應變載具（以下簡稱「應變載具」），完成排除路障、搭建並跨越救援便橋、警示</w:t>
      </w:r>
      <w:proofErr w:type="gramStart"/>
      <w:r w:rsidRPr="008D0CC1">
        <w:rPr>
          <w:rFonts w:hAnsi="標楷體" w:cs="細明體_HKSCS"/>
          <w:spacing w:val="-2"/>
        </w:rPr>
        <w:t>裝置作動</w:t>
      </w:r>
      <w:proofErr w:type="gramEnd"/>
      <w:r w:rsidRPr="008D0CC1">
        <w:rPr>
          <w:rFonts w:hAnsi="標楷體" w:cs="細明體_HKSCS"/>
          <w:spacing w:val="-2"/>
        </w:rPr>
        <w:t>、疏散救援目標、清除落石及系統復歸等任</w:t>
      </w:r>
      <w:r w:rsidRPr="008D0CC1">
        <w:rPr>
          <w:rFonts w:hAnsi="標楷體" w:cs="細明體_HKSCS"/>
          <w:spacing w:val="-6"/>
        </w:rPr>
        <w:t>務。</w:t>
      </w:r>
    </w:p>
    <w:p w14:paraId="66F9D0AC" w14:textId="77777777" w:rsidR="008D0CC1" w:rsidRPr="008D0CC1" w:rsidRDefault="008D0CC1" w:rsidP="008D0CC1">
      <w:pPr>
        <w:adjustRightInd/>
        <w:spacing w:line="276" w:lineRule="auto"/>
        <w:ind w:right="78"/>
        <w:jc w:val="both"/>
        <w:rPr>
          <w:rFonts w:hAnsi="標楷體" w:cs="細明體_HKSCS"/>
        </w:rPr>
      </w:pPr>
      <w:r w:rsidRPr="008D0CC1">
        <w:rPr>
          <w:rFonts w:hAnsi="標楷體" w:cs="細明體_HKSCS"/>
          <w:spacing w:val="-4"/>
        </w:rPr>
        <w:t>參賽學生須在限定時間內，整合生活科技課程中的創意思考、機構與結構、能源與動力、</w:t>
      </w:r>
      <w:r w:rsidRPr="008D0CC1">
        <w:rPr>
          <w:rFonts w:hAnsi="標楷體" w:cs="細明體_HKSCS"/>
          <w:spacing w:val="-2"/>
        </w:rPr>
        <w:t>電與控制、遙控控制、材料加工及測試修正等知能，設計並製作應變載具、救援便橋及警示裝置，以完成各項災後救援任務。</w:t>
      </w:r>
    </w:p>
    <w:p w14:paraId="18C74621" w14:textId="77777777" w:rsidR="008D0CC1" w:rsidRPr="008D0CC1" w:rsidRDefault="008D0CC1" w:rsidP="008D0CC1">
      <w:pPr>
        <w:adjustRightInd/>
        <w:spacing w:before="111"/>
        <w:outlineLvl w:val="4"/>
        <w:rPr>
          <w:rFonts w:hAnsi="標楷體" w:cs="細明體_HKSCS"/>
          <w:b/>
          <w:bCs/>
          <w:sz w:val="26"/>
          <w:szCs w:val="26"/>
        </w:rPr>
      </w:pPr>
      <w:r w:rsidRPr="008D0CC1">
        <w:rPr>
          <w:rFonts w:hAnsi="標楷體" w:cs="細明體_HKSCS"/>
          <w:b/>
          <w:bCs/>
          <w:spacing w:val="-4"/>
          <w:sz w:val="26"/>
          <w:szCs w:val="26"/>
        </w:rPr>
        <w:t>二、競賽目標</w:t>
      </w:r>
    </w:p>
    <w:p w14:paraId="2FDA2C31" w14:textId="77777777" w:rsidR="008D0CC1" w:rsidRPr="008D0CC1" w:rsidRDefault="008D0CC1" w:rsidP="008D0CC1">
      <w:pPr>
        <w:adjustRightInd/>
        <w:spacing w:before="42" w:line="268" w:lineRule="auto"/>
        <w:ind w:right="76"/>
        <w:rPr>
          <w:rFonts w:hAnsi="標楷體" w:cs="細明體_HKSCS"/>
        </w:rPr>
      </w:pPr>
      <w:r w:rsidRPr="008D0CC1">
        <w:rPr>
          <w:rFonts w:hAnsi="標楷體" w:cs="細明體_HKSCS"/>
          <w:spacing w:val="-4"/>
        </w:rPr>
        <w:t>(</w:t>
      </w:r>
      <w:proofErr w:type="gramStart"/>
      <w:r w:rsidRPr="008D0CC1">
        <w:rPr>
          <w:rFonts w:hAnsi="標楷體" w:cs="細明體_HKSCS"/>
          <w:spacing w:val="-4"/>
        </w:rPr>
        <w:t>一</w:t>
      </w:r>
      <w:proofErr w:type="gramEnd"/>
      <w:r w:rsidRPr="008D0CC1">
        <w:rPr>
          <w:rFonts w:hAnsi="標楷體" w:cs="細明體_HKSCS"/>
          <w:spacing w:val="-4"/>
        </w:rPr>
        <w:t xml:space="preserve">)應用生活科技課程所學之創意思考、機構與結構、能源與動力、電與控制等知識與技能。 </w:t>
      </w:r>
      <w:r w:rsidRPr="008D0CC1">
        <w:rPr>
          <w:rFonts w:hAnsi="標楷體" w:cs="細明體_HKSCS"/>
          <w:spacing w:val="-2"/>
        </w:rPr>
        <w:t>(二)透過現場設計與製作，完成災後路障排除、救援便橋搭建、警示</w:t>
      </w:r>
      <w:proofErr w:type="gramStart"/>
      <w:r w:rsidRPr="008D0CC1">
        <w:rPr>
          <w:rFonts w:hAnsi="標楷體" w:cs="細明體_HKSCS"/>
          <w:spacing w:val="-2"/>
        </w:rPr>
        <w:t>裝置作動</w:t>
      </w:r>
      <w:proofErr w:type="gramEnd"/>
      <w:r w:rsidRPr="008D0CC1">
        <w:rPr>
          <w:rFonts w:hAnsi="標楷體" w:cs="細明體_HKSCS"/>
          <w:spacing w:val="-2"/>
        </w:rPr>
        <w:t>、救援目標疏</w:t>
      </w:r>
    </w:p>
    <w:p w14:paraId="5FDE2339" w14:textId="77777777" w:rsidR="008D0CC1" w:rsidRPr="008D0CC1" w:rsidRDefault="008D0CC1" w:rsidP="008D0CC1">
      <w:pPr>
        <w:adjustRightInd/>
        <w:spacing w:before="11"/>
        <w:rPr>
          <w:rFonts w:hAnsi="標楷體" w:cs="細明體_HKSCS"/>
        </w:rPr>
      </w:pPr>
      <w:r w:rsidRPr="008D0CC1">
        <w:rPr>
          <w:rFonts w:hAnsi="標楷體" w:cs="細明體_HKSCS"/>
          <w:spacing w:val="-1"/>
        </w:rPr>
        <w:t>散、落石清除及系統復歸等情境任務。</w:t>
      </w:r>
    </w:p>
    <w:p w14:paraId="67FA3039" w14:textId="77777777" w:rsidR="008D0CC1" w:rsidRPr="008D0CC1" w:rsidRDefault="008D0CC1" w:rsidP="008D0CC1">
      <w:pPr>
        <w:adjustRightInd/>
        <w:spacing w:before="38"/>
        <w:rPr>
          <w:rFonts w:hAnsi="標楷體" w:cs="細明體_HKSCS"/>
        </w:rPr>
      </w:pPr>
      <w:r w:rsidRPr="008D0CC1">
        <w:rPr>
          <w:rFonts w:hAnsi="標楷體" w:cs="細明體_HKSCS"/>
        </w:rPr>
        <w:t>(三)</w:t>
      </w:r>
      <w:r w:rsidRPr="008D0CC1">
        <w:rPr>
          <w:rFonts w:hAnsi="標楷體" w:cs="細明體_HKSCS"/>
          <w:spacing w:val="-1"/>
        </w:rPr>
        <w:t>培養學生問題分析、工程設計、策略規劃、測試修正、臨場應變與團隊合作能力。</w:t>
      </w:r>
    </w:p>
    <w:p w14:paraId="0418F7D7" w14:textId="77777777" w:rsidR="008D0CC1" w:rsidRPr="008D0CC1" w:rsidRDefault="008D0CC1" w:rsidP="008D0CC1">
      <w:pPr>
        <w:adjustRightInd/>
        <w:spacing w:before="157"/>
        <w:outlineLvl w:val="4"/>
        <w:rPr>
          <w:rFonts w:hAnsi="標楷體" w:cs="細明體_HKSCS"/>
          <w:b/>
          <w:bCs/>
          <w:sz w:val="26"/>
          <w:szCs w:val="26"/>
        </w:rPr>
      </w:pPr>
      <w:r w:rsidRPr="008D0CC1">
        <w:rPr>
          <w:rFonts w:hAnsi="標楷體" w:cs="細明體_HKSCS"/>
          <w:b/>
          <w:bCs/>
          <w:spacing w:val="-4"/>
          <w:sz w:val="26"/>
          <w:szCs w:val="26"/>
        </w:rPr>
        <w:t>三、競賽場地設計</w:t>
      </w:r>
    </w:p>
    <w:p w14:paraId="4CE8B39E" w14:textId="77777777" w:rsidR="008D0CC1" w:rsidRPr="008D0CC1" w:rsidRDefault="008D0CC1" w:rsidP="008D0CC1">
      <w:pPr>
        <w:adjustRightInd/>
        <w:spacing w:before="42" w:line="273" w:lineRule="auto"/>
        <w:ind w:right="139"/>
        <w:jc w:val="both"/>
        <w:rPr>
          <w:rFonts w:hAnsi="標楷體" w:cs="細明體_HKSCS"/>
        </w:rPr>
      </w:pPr>
      <w:r w:rsidRPr="008D0CC1">
        <w:rPr>
          <w:rFonts w:hAnsi="標楷體" w:cs="細明體_HKSCS"/>
        </w:rPr>
        <w:t>本競賽場地模擬風災後聚落之</w:t>
      </w:r>
      <w:proofErr w:type="gramStart"/>
      <w:r w:rsidRPr="008D0CC1">
        <w:rPr>
          <w:rFonts w:hAnsi="標楷體" w:cs="細明體_HKSCS"/>
        </w:rPr>
        <w:t>安全巡</w:t>
      </w:r>
      <w:proofErr w:type="gramEnd"/>
      <w:r w:rsidRPr="008D0CC1">
        <w:rPr>
          <w:rFonts w:hAnsi="標楷體" w:cs="細明體_HKSCS"/>
        </w:rPr>
        <w:t>檢與緊急救援環境，場地包括兩張 150</w:t>
      </w:r>
      <w:r w:rsidRPr="008D0CC1">
        <w:rPr>
          <w:rFonts w:hAnsi="標楷體" w:cs="細明體_HKSCS"/>
          <w:spacing w:val="40"/>
        </w:rPr>
        <w:t xml:space="preserve"> </w:t>
      </w:r>
      <w:r w:rsidRPr="008D0CC1">
        <w:rPr>
          <w:rFonts w:hAnsi="標楷體" w:cs="細明體_HKSCS"/>
        </w:rPr>
        <w:t>公分 × 90</w:t>
      </w:r>
      <w:r w:rsidRPr="008D0CC1">
        <w:rPr>
          <w:rFonts w:hAnsi="標楷體" w:cs="細明體_HKSCS"/>
          <w:spacing w:val="-5"/>
        </w:rPr>
        <w:t xml:space="preserve">公分桌面，中間間隔約 </w:t>
      </w:r>
      <w:r w:rsidRPr="008D0CC1">
        <w:rPr>
          <w:rFonts w:hAnsi="標楷體" w:cs="細明體_HKSCS"/>
          <w:spacing w:val="-2"/>
        </w:rPr>
        <w:t>45～60</w:t>
      </w:r>
      <w:r w:rsidRPr="008D0CC1">
        <w:rPr>
          <w:rFonts w:hAnsi="標楷體" w:cs="細明體_HKSCS"/>
          <w:spacing w:val="-13"/>
        </w:rPr>
        <w:t xml:space="preserve"> </w:t>
      </w:r>
      <w:proofErr w:type="gramStart"/>
      <w:r w:rsidRPr="008D0CC1">
        <w:rPr>
          <w:rFonts w:hAnsi="標楷體" w:cs="細明體_HKSCS"/>
          <w:spacing w:val="-6"/>
        </w:rPr>
        <w:t>公分，</w:t>
      </w:r>
      <w:proofErr w:type="gramEnd"/>
      <w:r w:rsidRPr="008D0CC1">
        <w:rPr>
          <w:rFonts w:hAnsi="標楷體" w:cs="細明體_HKSCS"/>
          <w:spacing w:val="-6"/>
        </w:rPr>
        <w:t xml:space="preserve">配置如圖 </w:t>
      </w:r>
      <w:r w:rsidRPr="008D0CC1">
        <w:rPr>
          <w:rFonts w:hAnsi="標楷體" w:cs="細明體_HKSCS"/>
          <w:spacing w:val="-2"/>
        </w:rPr>
        <w:t>1</w:t>
      </w:r>
      <w:r w:rsidRPr="008D0CC1">
        <w:rPr>
          <w:rFonts w:hAnsi="標楷體" w:cs="細明體_HKSCS"/>
          <w:spacing w:val="-13"/>
        </w:rPr>
        <w:t xml:space="preserve"> </w:t>
      </w:r>
      <w:r w:rsidRPr="008D0CC1">
        <w:rPr>
          <w:rFonts w:hAnsi="標楷體" w:cs="細明體_HKSCS"/>
          <w:spacing w:val="-6"/>
        </w:rPr>
        <w:t xml:space="preserve">所示。全場分為 </w:t>
      </w:r>
      <w:r w:rsidRPr="008D0CC1">
        <w:rPr>
          <w:rFonts w:hAnsi="標楷體" w:cs="細明體_HKSCS"/>
          <w:spacing w:val="-2"/>
        </w:rPr>
        <w:t>A、B、C</w:t>
      </w:r>
      <w:r w:rsidRPr="008D0CC1">
        <w:rPr>
          <w:rFonts w:hAnsi="標楷體" w:cs="細明體_HKSCS"/>
          <w:spacing w:val="7"/>
        </w:rPr>
        <w:t xml:space="preserve"> </w:t>
      </w:r>
      <w:r w:rsidRPr="008D0CC1">
        <w:rPr>
          <w:rFonts w:hAnsi="標楷體" w:cs="細明體_HKSCS"/>
          <w:spacing w:val="-2"/>
        </w:rPr>
        <w:t>三個主要區域，各區分別對應</w:t>
      </w:r>
      <w:proofErr w:type="gramStart"/>
      <w:r w:rsidRPr="008D0CC1">
        <w:rPr>
          <w:rFonts w:hAnsi="標楷體" w:cs="細明體_HKSCS"/>
          <w:spacing w:val="-2"/>
        </w:rPr>
        <w:t>道路清障</w:t>
      </w:r>
      <w:proofErr w:type="gramEnd"/>
      <w:r w:rsidRPr="008D0CC1">
        <w:rPr>
          <w:rFonts w:hAnsi="標楷體" w:cs="細明體_HKSCS"/>
          <w:spacing w:val="-2"/>
        </w:rPr>
        <w:t>、跨越障礙及警示救援等任務，以評量參賽隊伍的工程設計、策略規劃與臨場應變能力。</w:t>
      </w:r>
    </w:p>
    <w:p w14:paraId="163F9D4D" w14:textId="77777777" w:rsidR="008D0CC1" w:rsidRPr="008D0CC1" w:rsidRDefault="008D0CC1" w:rsidP="008D0CC1">
      <w:pPr>
        <w:adjustRightInd/>
        <w:spacing w:line="317" w:lineRule="exact"/>
        <w:jc w:val="both"/>
        <w:rPr>
          <w:rFonts w:hAnsi="標楷體" w:cs="細明體_HKSCS"/>
        </w:rPr>
      </w:pPr>
      <w:r w:rsidRPr="008D0CC1">
        <w:rPr>
          <w:rFonts w:hAnsi="標楷體" w:cs="細明體_HKSCS"/>
        </w:rPr>
        <w:t>(</w:t>
      </w:r>
      <w:proofErr w:type="gramStart"/>
      <w:r w:rsidRPr="008D0CC1">
        <w:rPr>
          <w:rFonts w:hAnsi="標楷體" w:cs="細明體_HKSCS"/>
        </w:rPr>
        <w:t>一</w:t>
      </w:r>
      <w:proofErr w:type="gramEnd"/>
      <w:r w:rsidRPr="008D0CC1">
        <w:rPr>
          <w:rFonts w:hAnsi="標楷體" w:cs="細明體_HKSCS"/>
        </w:rPr>
        <w:t>)A</w:t>
      </w:r>
      <w:r w:rsidRPr="008D0CC1">
        <w:rPr>
          <w:rFonts w:hAnsi="標楷體" w:cs="細明體_HKSCS"/>
          <w:spacing w:val="-1"/>
        </w:rPr>
        <w:t xml:space="preserve"> </w:t>
      </w:r>
      <w:r w:rsidRPr="008D0CC1">
        <w:rPr>
          <w:rFonts w:hAnsi="標楷體" w:cs="細明體_HKSCS"/>
        </w:rPr>
        <w:t>區：路障排除區（基礎道路清除與復原</w:t>
      </w:r>
      <w:r w:rsidRPr="008D0CC1">
        <w:rPr>
          <w:rFonts w:hAnsi="標楷體" w:cs="細明體_HKSCS"/>
          <w:spacing w:val="-10"/>
        </w:rPr>
        <w:t>）</w:t>
      </w:r>
    </w:p>
    <w:p w14:paraId="218251D7" w14:textId="77777777" w:rsidR="008D0CC1" w:rsidRPr="008D0CC1" w:rsidRDefault="008D0CC1" w:rsidP="008D0CC1">
      <w:pPr>
        <w:adjustRightInd/>
        <w:spacing w:before="48"/>
        <w:rPr>
          <w:rFonts w:hAnsi="標楷體" w:cs="細明體_HKSCS"/>
        </w:rPr>
      </w:pPr>
      <w:r w:rsidRPr="008D0CC1">
        <w:rPr>
          <w:rFonts w:hAnsi="標楷體" w:cs="細明體_HKSCS"/>
          <w:spacing w:val="-1"/>
        </w:rPr>
        <w:t>設有起始區、路障排除區、路障</w:t>
      </w:r>
      <w:proofErr w:type="gramStart"/>
      <w:r w:rsidRPr="008D0CC1">
        <w:rPr>
          <w:rFonts w:hAnsi="標楷體" w:cs="細明體_HKSCS"/>
          <w:spacing w:val="-1"/>
        </w:rPr>
        <w:t>置放區及</w:t>
      </w:r>
      <w:proofErr w:type="gramEnd"/>
      <w:r w:rsidRPr="008D0CC1">
        <w:rPr>
          <w:rFonts w:hAnsi="標楷體" w:cs="細明體_HKSCS"/>
          <w:spacing w:val="-1"/>
        </w:rPr>
        <w:t>安全區。</w:t>
      </w:r>
    </w:p>
    <w:p w14:paraId="1F8A67CB" w14:textId="77777777" w:rsidR="008D0CC1" w:rsidRPr="008D0CC1" w:rsidRDefault="008D0CC1" w:rsidP="008D0CC1">
      <w:pPr>
        <w:adjustRightInd/>
        <w:spacing w:before="48" w:line="273" w:lineRule="auto"/>
        <w:ind w:right="140"/>
        <w:jc w:val="both"/>
        <w:rPr>
          <w:rFonts w:hAnsi="標楷體" w:cs="細明體_HKSCS"/>
        </w:rPr>
      </w:pPr>
      <w:r w:rsidRPr="008D0CC1">
        <w:rPr>
          <w:rFonts w:hAnsi="標楷體" w:cs="細明體_HKSCS"/>
          <w:spacing w:val="-2"/>
        </w:rPr>
        <w:t>此區域包含應變載具的起始位置，設有直線、轉彎、窄道及低門檻等固定道路障礙，以</w:t>
      </w:r>
      <w:r w:rsidRPr="008D0CC1">
        <w:rPr>
          <w:rFonts w:hAnsi="標楷體" w:cs="細明體_HKSCS"/>
          <w:spacing w:val="-15"/>
        </w:rPr>
        <w:t xml:space="preserve">及 </w:t>
      </w:r>
      <w:r w:rsidRPr="008D0CC1">
        <w:rPr>
          <w:rFonts w:hAnsi="標楷體" w:cs="細明體_HKSCS"/>
        </w:rPr>
        <w:t>4</w:t>
      </w:r>
      <w:r w:rsidRPr="008D0CC1">
        <w:rPr>
          <w:rFonts w:hAnsi="標楷體" w:cs="細明體_HKSCS"/>
          <w:spacing w:val="-15"/>
        </w:rPr>
        <w:t xml:space="preserve"> </w:t>
      </w:r>
      <w:proofErr w:type="gramStart"/>
      <w:r w:rsidRPr="008D0CC1">
        <w:rPr>
          <w:rFonts w:hAnsi="標楷體" w:cs="細明體_HKSCS"/>
        </w:rPr>
        <w:t>個</w:t>
      </w:r>
      <w:proofErr w:type="gramEnd"/>
      <w:r w:rsidRPr="008D0CC1">
        <w:rPr>
          <w:rFonts w:hAnsi="標楷體" w:cs="細明體_HKSCS"/>
        </w:rPr>
        <w:t>須排除之路障，並設有供救援目標疏散之安全區。此區域旨在評量應變載具的行進、</w:t>
      </w:r>
      <w:r w:rsidRPr="008D0CC1">
        <w:rPr>
          <w:rFonts w:hAnsi="標楷體" w:cs="細明體_HKSCS"/>
          <w:spacing w:val="-2"/>
        </w:rPr>
        <w:t>轉向、路障排除與精確定位能力。</w:t>
      </w:r>
    </w:p>
    <w:p w14:paraId="1BBCA38D" w14:textId="77777777" w:rsidR="008D0CC1" w:rsidRPr="008D0CC1" w:rsidRDefault="008D0CC1" w:rsidP="008D0CC1">
      <w:pPr>
        <w:adjustRightInd/>
        <w:spacing w:line="312" w:lineRule="exact"/>
        <w:jc w:val="both"/>
        <w:rPr>
          <w:rFonts w:hAnsi="標楷體" w:cs="細明體_HKSCS"/>
        </w:rPr>
      </w:pPr>
      <w:r w:rsidRPr="008D0CC1">
        <w:rPr>
          <w:rFonts w:hAnsi="標楷體" w:cs="細明體_HKSCS"/>
          <w:spacing w:val="-3"/>
        </w:rPr>
        <w:t>應變</w:t>
      </w:r>
      <w:proofErr w:type="gramStart"/>
      <w:r w:rsidRPr="008D0CC1">
        <w:rPr>
          <w:rFonts w:hAnsi="標楷體" w:cs="細明體_HKSCS"/>
          <w:spacing w:val="-3"/>
        </w:rPr>
        <w:t>載具須由</w:t>
      </w:r>
      <w:proofErr w:type="gramEnd"/>
      <w:r w:rsidRPr="008D0CC1">
        <w:rPr>
          <w:rFonts w:hAnsi="標楷體" w:cs="細明體_HKSCS"/>
          <w:spacing w:val="-3"/>
        </w:rPr>
        <w:t xml:space="preserve">起始區出發，依場地配置排除 </w:t>
      </w:r>
      <w:r w:rsidRPr="008D0CC1">
        <w:rPr>
          <w:rFonts w:hAnsi="標楷體" w:cs="細明體_HKSCS"/>
        </w:rPr>
        <w:t>4</w:t>
      </w:r>
      <w:r w:rsidRPr="008D0CC1">
        <w:rPr>
          <w:rFonts w:hAnsi="標楷體" w:cs="細明體_HKSCS"/>
          <w:spacing w:val="2"/>
        </w:rPr>
        <w:t xml:space="preserve"> </w:t>
      </w:r>
      <w:proofErr w:type="gramStart"/>
      <w:r w:rsidRPr="008D0CC1">
        <w:rPr>
          <w:rFonts w:hAnsi="標楷體" w:cs="細明體_HKSCS"/>
          <w:spacing w:val="-9"/>
        </w:rPr>
        <w:t>個</w:t>
      </w:r>
      <w:proofErr w:type="gramEnd"/>
      <w:r w:rsidRPr="008D0CC1">
        <w:rPr>
          <w:rFonts w:hAnsi="標楷體" w:cs="細明體_HKSCS"/>
          <w:spacing w:val="-9"/>
        </w:rPr>
        <w:t xml:space="preserve">路障；完成 </w:t>
      </w:r>
      <w:r w:rsidRPr="008D0CC1">
        <w:rPr>
          <w:rFonts w:hAnsi="標楷體" w:cs="細明體_HKSCS"/>
        </w:rPr>
        <w:t>A</w:t>
      </w:r>
      <w:r w:rsidRPr="008D0CC1">
        <w:rPr>
          <w:rFonts w:hAnsi="標楷體" w:cs="細明體_HKSCS"/>
          <w:spacing w:val="-1"/>
        </w:rPr>
        <w:t xml:space="preserve"> </w:t>
      </w:r>
      <w:r w:rsidRPr="008D0CC1">
        <w:rPr>
          <w:rFonts w:hAnsi="標楷體" w:cs="細明體_HKSCS"/>
          <w:spacing w:val="-6"/>
        </w:rPr>
        <w:t xml:space="preserve">區路障排除後，再前往 </w:t>
      </w:r>
      <w:r w:rsidRPr="008D0CC1">
        <w:rPr>
          <w:rFonts w:hAnsi="標楷體" w:cs="細明體_HKSCS"/>
          <w:spacing w:val="-10"/>
        </w:rPr>
        <w:t>B</w:t>
      </w:r>
    </w:p>
    <w:p w14:paraId="2EDB12AB" w14:textId="77777777" w:rsidR="008D0CC1" w:rsidRPr="008D0CC1" w:rsidRDefault="008D0CC1" w:rsidP="008D0CC1">
      <w:pPr>
        <w:adjustRightInd/>
        <w:spacing w:before="48"/>
        <w:rPr>
          <w:rFonts w:hAnsi="標楷體" w:cs="細明體_HKSCS"/>
        </w:rPr>
      </w:pPr>
      <w:r w:rsidRPr="008D0CC1">
        <w:rPr>
          <w:rFonts w:hAnsi="標楷體" w:cs="細明體_HKSCS"/>
        </w:rPr>
        <w:t>區（交通障礙區）</w:t>
      </w:r>
      <w:r w:rsidRPr="008D0CC1">
        <w:rPr>
          <w:rFonts w:hAnsi="標楷體" w:cs="細明體_HKSCS"/>
          <w:spacing w:val="-1"/>
        </w:rPr>
        <w:t>之救援便橋。各路障依實際完成情形分別計分。</w:t>
      </w:r>
    </w:p>
    <w:p w14:paraId="2567F7AC" w14:textId="77777777" w:rsidR="008D0CC1" w:rsidRPr="008D0CC1" w:rsidRDefault="008D0CC1" w:rsidP="008D0CC1">
      <w:pPr>
        <w:adjustRightInd/>
        <w:spacing w:before="41"/>
        <w:rPr>
          <w:rFonts w:hAnsi="標楷體" w:cs="細明體_HKSCS"/>
        </w:rPr>
      </w:pPr>
      <w:r w:rsidRPr="008D0CC1">
        <w:rPr>
          <w:rFonts w:hAnsi="標楷體" w:cs="細明體_HKSCS"/>
        </w:rPr>
        <w:t>(二)B</w:t>
      </w:r>
      <w:r w:rsidRPr="008D0CC1">
        <w:rPr>
          <w:rFonts w:hAnsi="標楷體" w:cs="細明體_HKSCS"/>
          <w:spacing w:val="-2"/>
        </w:rPr>
        <w:t xml:space="preserve"> </w:t>
      </w:r>
      <w:r w:rsidRPr="008D0CC1">
        <w:rPr>
          <w:rFonts w:hAnsi="標楷體" w:cs="細明體_HKSCS"/>
        </w:rPr>
        <w:t>區：交通障礙區（搭建救援便橋</w:t>
      </w:r>
      <w:r w:rsidRPr="008D0CC1">
        <w:rPr>
          <w:rFonts w:hAnsi="標楷體" w:cs="細明體_HKSCS"/>
          <w:spacing w:val="-10"/>
        </w:rPr>
        <w:t>）</w:t>
      </w:r>
    </w:p>
    <w:p w14:paraId="20955B40" w14:textId="77777777" w:rsidR="008D0CC1" w:rsidRPr="008D0CC1" w:rsidRDefault="008D0CC1" w:rsidP="008D0CC1">
      <w:pPr>
        <w:adjustRightInd/>
        <w:spacing w:before="38"/>
        <w:rPr>
          <w:rFonts w:hAnsi="標楷體" w:cs="細明體_HKSCS"/>
        </w:rPr>
      </w:pPr>
      <w:r w:rsidRPr="008D0CC1">
        <w:rPr>
          <w:rFonts w:hAnsi="標楷體" w:cs="細明體_HKSCS"/>
        </w:rPr>
        <w:t>B</w:t>
      </w:r>
      <w:r w:rsidRPr="008D0CC1">
        <w:rPr>
          <w:rFonts w:hAnsi="標楷體" w:cs="細明體_HKSCS"/>
          <w:spacing w:val="1"/>
        </w:rPr>
        <w:t xml:space="preserve"> </w:t>
      </w:r>
      <w:r w:rsidRPr="008D0CC1">
        <w:rPr>
          <w:rFonts w:hAnsi="標楷體" w:cs="細明體_HKSCS"/>
          <w:spacing w:val="-15"/>
        </w:rPr>
        <w:t xml:space="preserve">區位於 </w:t>
      </w:r>
      <w:r w:rsidRPr="008D0CC1">
        <w:rPr>
          <w:rFonts w:hAnsi="標楷體" w:cs="細明體_HKSCS"/>
        </w:rPr>
        <w:t>A</w:t>
      </w:r>
      <w:r w:rsidRPr="008D0CC1">
        <w:rPr>
          <w:rFonts w:hAnsi="標楷體" w:cs="細明體_HKSCS"/>
          <w:spacing w:val="1"/>
        </w:rPr>
        <w:t xml:space="preserve"> </w:t>
      </w:r>
      <w:r w:rsidRPr="008D0CC1">
        <w:rPr>
          <w:rFonts w:hAnsi="標楷體" w:cs="細明體_HKSCS"/>
          <w:spacing w:val="-19"/>
        </w:rPr>
        <w:t xml:space="preserve">區與 </w:t>
      </w:r>
      <w:r w:rsidRPr="008D0CC1">
        <w:rPr>
          <w:rFonts w:hAnsi="標楷體" w:cs="細明體_HKSCS"/>
        </w:rPr>
        <w:t>C</w:t>
      </w:r>
      <w:r w:rsidRPr="008D0CC1">
        <w:rPr>
          <w:rFonts w:hAnsi="標楷體" w:cs="細明體_HKSCS"/>
          <w:spacing w:val="3"/>
        </w:rPr>
        <w:t xml:space="preserve"> </w:t>
      </w:r>
      <w:r w:rsidRPr="008D0CC1">
        <w:rPr>
          <w:rFonts w:hAnsi="標楷體" w:cs="細明體_HKSCS"/>
          <w:spacing w:val="-6"/>
        </w:rPr>
        <w:t>區</w:t>
      </w:r>
      <w:proofErr w:type="gramStart"/>
      <w:r w:rsidRPr="008D0CC1">
        <w:rPr>
          <w:rFonts w:hAnsi="標楷體" w:cs="細明體_HKSCS"/>
          <w:spacing w:val="-6"/>
        </w:rPr>
        <w:t>之間，</w:t>
      </w:r>
      <w:proofErr w:type="gramEnd"/>
      <w:r w:rsidRPr="008D0CC1">
        <w:rPr>
          <w:rFonts w:hAnsi="標楷體" w:cs="細明體_HKSCS"/>
          <w:spacing w:val="-6"/>
        </w:rPr>
        <w:t xml:space="preserve">兩岸間距約 </w:t>
      </w:r>
      <w:r w:rsidRPr="008D0CC1">
        <w:rPr>
          <w:rFonts w:hAnsi="標楷體" w:cs="細明體_HKSCS"/>
        </w:rPr>
        <w:t>45～60</w:t>
      </w:r>
      <w:r w:rsidRPr="008D0CC1">
        <w:rPr>
          <w:rFonts w:hAnsi="標楷體" w:cs="細明體_HKSCS"/>
          <w:spacing w:val="2"/>
        </w:rPr>
        <w:t xml:space="preserve"> </w:t>
      </w:r>
      <w:proofErr w:type="gramStart"/>
      <w:r w:rsidRPr="008D0CC1">
        <w:rPr>
          <w:rFonts w:hAnsi="標楷體" w:cs="細明體_HKSCS"/>
          <w:spacing w:val="-4"/>
        </w:rPr>
        <w:t>公分，</w:t>
      </w:r>
      <w:proofErr w:type="gramEnd"/>
      <w:r w:rsidRPr="008D0CC1">
        <w:rPr>
          <w:rFonts w:hAnsi="標楷體" w:cs="細明體_HKSCS"/>
          <w:spacing w:val="-4"/>
        </w:rPr>
        <w:t xml:space="preserve">可供架設救援便橋之區域寬約 </w:t>
      </w:r>
      <w:r w:rsidRPr="008D0CC1">
        <w:rPr>
          <w:rFonts w:hAnsi="標楷體" w:cs="細明體_HKSCS"/>
          <w:spacing w:val="-5"/>
        </w:rPr>
        <w:t>30</w:t>
      </w:r>
    </w:p>
    <w:p w14:paraId="1CDA70F5" w14:textId="77777777" w:rsidR="008D0CC1" w:rsidRPr="008D0CC1" w:rsidRDefault="008D0CC1" w:rsidP="008D0CC1">
      <w:pPr>
        <w:adjustRightInd/>
        <w:spacing w:before="48"/>
        <w:rPr>
          <w:rFonts w:hAnsi="標楷體" w:cs="細明體_HKSCS"/>
        </w:rPr>
      </w:pPr>
      <w:r w:rsidRPr="008D0CC1">
        <w:rPr>
          <w:rFonts w:hAnsi="標楷體" w:cs="細明體_HKSCS"/>
          <w:spacing w:val="-4"/>
        </w:rPr>
        <w:t>公分。</w:t>
      </w:r>
    </w:p>
    <w:p w14:paraId="032C1E28" w14:textId="77777777" w:rsidR="008D0CC1" w:rsidRPr="008D0CC1" w:rsidRDefault="008D0CC1" w:rsidP="008D0CC1">
      <w:pPr>
        <w:adjustRightInd/>
        <w:spacing w:before="38"/>
        <w:rPr>
          <w:rFonts w:hAnsi="標楷體" w:cs="細明體_HKSCS"/>
        </w:rPr>
      </w:pPr>
      <w:r w:rsidRPr="008D0CC1">
        <w:rPr>
          <w:rFonts w:hAnsi="標楷體" w:cs="細明體_HKSCS"/>
          <w:spacing w:val="-1"/>
        </w:rPr>
        <w:t xml:space="preserve">參賽隊伍須依現場場地條件設計並製作救援便橋，使應變載具得以安全、穩定地往返 </w:t>
      </w:r>
      <w:r w:rsidRPr="008D0CC1">
        <w:rPr>
          <w:rFonts w:hAnsi="標楷體" w:cs="細明體_HKSCS"/>
          <w:spacing w:val="-10"/>
        </w:rPr>
        <w:t>A</w:t>
      </w:r>
    </w:p>
    <w:p w14:paraId="4E8D8C05" w14:textId="77777777" w:rsidR="008D0CC1" w:rsidRPr="008D0CC1" w:rsidRDefault="008D0CC1" w:rsidP="008D0CC1">
      <w:pPr>
        <w:adjustRightInd/>
        <w:spacing w:before="40"/>
        <w:rPr>
          <w:rFonts w:hAnsi="標楷體" w:cs="細明體_HKSCS"/>
        </w:rPr>
      </w:pPr>
      <w:r w:rsidRPr="008D0CC1">
        <w:rPr>
          <w:rFonts w:hAnsi="標楷體" w:cs="細明體_HKSCS"/>
          <w:spacing w:val="-20"/>
        </w:rPr>
        <w:t xml:space="preserve">區與 </w:t>
      </w:r>
      <w:r w:rsidRPr="008D0CC1">
        <w:rPr>
          <w:rFonts w:hAnsi="標楷體" w:cs="細明體_HKSCS"/>
        </w:rPr>
        <w:t xml:space="preserve">C </w:t>
      </w:r>
      <w:r w:rsidRPr="008D0CC1">
        <w:rPr>
          <w:rFonts w:hAnsi="標楷體" w:cs="細明體_HKSCS"/>
          <w:spacing w:val="-5"/>
        </w:rPr>
        <w:t>區。</w:t>
      </w:r>
    </w:p>
    <w:p w14:paraId="27416B18" w14:textId="77777777" w:rsidR="008D0CC1" w:rsidRPr="008D0CC1" w:rsidRDefault="008D0CC1" w:rsidP="008D0CC1">
      <w:pPr>
        <w:adjustRightInd/>
        <w:spacing w:before="48" w:line="276" w:lineRule="auto"/>
        <w:ind w:right="148"/>
        <w:rPr>
          <w:rFonts w:hAnsi="標楷體" w:cs="細明體_HKSCS"/>
        </w:rPr>
      </w:pPr>
      <w:r w:rsidRPr="008D0CC1">
        <w:rPr>
          <w:rFonts w:hAnsi="標楷體" w:cs="細明體_HKSCS"/>
          <w:spacing w:val="-2"/>
        </w:rPr>
        <w:t>救援便橋之尺寸與形式不限；實測時僅得以「擺放」方式架設，不得以黏貼、</w:t>
      </w:r>
      <w:proofErr w:type="gramStart"/>
      <w:r w:rsidRPr="008D0CC1">
        <w:rPr>
          <w:rFonts w:hAnsi="標楷體" w:cs="細明體_HKSCS"/>
          <w:spacing w:val="-2"/>
        </w:rPr>
        <w:t>釘接</w:t>
      </w:r>
      <w:proofErr w:type="gramEnd"/>
      <w:r w:rsidRPr="008D0CC1">
        <w:rPr>
          <w:rFonts w:hAnsi="標楷體" w:cs="細明體_HKSCS"/>
          <w:spacing w:val="-2"/>
        </w:rPr>
        <w:t>、</w:t>
      </w:r>
      <w:proofErr w:type="gramStart"/>
      <w:r w:rsidRPr="008D0CC1">
        <w:rPr>
          <w:rFonts w:hAnsi="標楷體" w:cs="細明體_HKSCS"/>
          <w:spacing w:val="-2"/>
        </w:rPr>
        <w:t>夾持或其他</w:t>
      </w:r>
      <w:proofErr w:type="gramEnd"/>
      <w:r w:rsidRPr="008D0CC1">
        <w:rPr>
          <w:rFonts w:hAnsi="標楷體" w:cs="細明體_HKSCS"/>
          <w:spacing w:val="-2"/>
        </w:rPr>
        <w:t>方式固定於兩岸或競賽場地。</w:t>
      </w:r>
    </w:p>
    <w:p w14:paraId="13B648F2" w14:textId="77777777" w:rsidR="008D0CC1" w:rsidRPr="008D0CC1" w:rsidRDefault="008D0CC1" w:rsidP="008D0CC1">
      <w:pPr>
        <w:adjustRightInd/>
        <w:spacing w:line="273" w:lineRule="auto"/>
        <w:ind w:right="3563"/>
        <w:rPr>
          <w:rFonts w:hAnsi="標楷體" w:cs="細明體_HKSCS"/>
        </w:rPr>
      </w:pPr>
      <w:r w:rsidRPr="008D0CC1">
        <w:rPr>
          <w:rFonts w:hAnsi="標楷體" w:cs="細明體_HKSCS"/>
        </w:rPr>
        <w:t>(三)C</w:t>
      </w:r>
      <w:r w:rsidRPr="008D0CC1">
        <w:rPr>
          <w:rFonts w:hAnsi="標楷體" w:cs="細明體_HKSCS"/>
          <w:spacing w:val="-15"/>
        </w:rPr>
        <w:t xml:space="preserve"> </w:t>
      </w:r>
      <w:r w:rsidRPr="008D0CC1">
        <w:rPr>
          <w:rFonts w:hAnsi="標楷體" w:cs="細明體_HKSCS"/>
        </w:rPr>
        <w:t>區：落石警示與救援區（依警示結果執行救援任務）</w:t>
      </w:r>
      <w:r w:rsidRPr="008D0CC1">
        <w:rPr>
          <w:rFonts w:hAnsi="標楷體" w:cs="細明體_HKSCS"/>
          <w:spacing w:val="-2"/>
        </w:rPr>
        <w:t>本區包括以下場地規劃：</w:t>
      </w:r>
    </w:p>
    <w:p w14:paraId="53191B7E" w14:textId="77777777" w:rsidR="008D0CC1" w:rsidRPr="008D0CC1" w:rsidRDefault="008D0CC1" w:rsidP="008D0CC1">
      <w:pPr>
        <w:adjustRightInd/>
        <w:spacing w:line="273" w:lineRule="auto"/>
        <w:rPr>
          <w:rFonts w:hAnsi="標楷體" w:cs="細明體_HKSCS"/>
        </w:rPr>
        <w:sectPr w:rsidR="008D0CC1" w:rsidRPr="008D0CC1" w:rsidSect="008D0CC1">
          <w:type w:val="nextColumn"/>
          <w:pgSz w:w="11910" w:h="16840"/>
          <w:pgMar w:top="1060" w:right="992" w:bottom="1340" w:left="708" w:header="0" w:footer="1152" w:gutter="0"/>
          <w:cols w:space="720"/>
        </w:sectPr>
      </w:pPr>
    </w:p>
    <w:p w14:paraId="054097BB" w14:textId="77777777" w:rsidR="008D0CC1" w:rsidRPr="008D0CC1" w:rsidRDefault="008D0CC1" w:rsidP="00C118AB">
      <w:pPr>
        <w:numPr>
          <w:ilvl w:val="0"/>
          <w:numId w:val="22"/>
        </w:numPr>
        <w:tabs>
          <w:tab w:val="left" w:pos="866"/>
          <w:tab w:val="left" w:pos="900"/>
        </w:tabs>
        <w:adjustRightInd/>
        <w:spacing w:before="78" w:line="276" w:lineRule="auto"/>
        <w:ind w:right="145" w:hanging="334"/>
        <w:jc w:val="both"/>
        <w:rPr>
          <w:rFonts w:hAnsi="標楷體" w:cs="細明體_HKSCS"/>
          <w:szCs w:val="22"/>
        </w:rPr>
      </w:pPr>
      <w:r w:rsidRPr="008D0CC1">
        <w:rPr>
          <w:rFonts w:hAnsi="標楷體" w:cs="細明體_HKSCS"/>
          <w:spacing w:val="-6"/>
          <w:szCs w:val="22"/>
        </w:rPr>
        <w:lastRenderedPageBreak/>
        <w:t>落石釋放裝置：場地設有一段固定斜坡，上端設有擋板，模擬落石（高爾夫練習球）預先</w:t>
      </w:r>
      <w:r w:rsidRPr="008D0CC1">
        <w:rPr>
          <w:rFonts w:hAnsi="標楷體" w:cs="細明體_HKSCS"/>
          <w:spacing w:val="-2"/>
          <w:szCs w:val="22"/>
        </w:rPr>
        <w:t>放置其中。實測開始時，由工作人員拉開擋板或拔出插銷，</w:t>
      </w:r>
      <w:proofErr w:type="gramStart"/>
      <w:r w:rsidRPr="008D0CC1">
        <w:rPr>
          <w:rFonts w:hAnsi="標楷體" w:cs="細明體_HKSCS"/>
          <w:spacing w:val="-2"/>
          <w:szCs w:val="22"/>
        </w:rPr>
        <w:t>使落石由</w:t>
      </w:r>
      <w:proofErr w:type="gramEnd"/>
      <w:r w:rsidRPr="008D0CC1">
        <w:rPr>
          <w:rFonts w:hAnsi="標楷體" w:cs="細明體_HKSCS"/>
          <w:spacing w:val="-2"/>
          <w:szCs w:val="22"/>
        </w:rPr>
        <w:t>相同高度、相同位置自然滾下。</w:t>
      </w:r>
    </w:p>
    <w:p w14:paraId="1A098414" w14:textId="77777777" w:rsidR="008D0CC1" w:rsidRPr="008D0CC1" w:rsidRDefault="008D0CC1" w:rsidP="00C118AB">
      <w:pPr>
        <w:numPr>
          <w:ilvl w:val="0"/>
          <w:numId w:val="22"/>
        </w:numPr>
        <w:tabs>
          <w:tab w:val="left" w:pos="866"/>
        </w:tabs>
        <w:adjustRightInd/>
        <w:spacing w:line="314" w:lineRule="exact"/>
        <w:ind w:left="866"/>
        <w:jc w:val="both"/>
        <w:rPr>
          <w:rFonts w:hAnsi="標楷體" w:cs="細明體_HKSCS"/>
          <w:szCs w:val="22"/>
        </w:rPr>
      </w:pPr>
      <w:r w:rsidRPr="008D0CC1">
        <w:rPr>
          <w:rFonts w:hAnsi="標楷體" w:cs="細明體_HKSCS"/>
          <w:spacing w:val="-2"/>
          <w:szCs w:val="22"/>
        </w:rPr>
        <w:t>落</w:t>
      </w:r>
      <w:proofErr w:type="gramStart"/>
      <w:r w:rsidRPr="008D0CC1">
        <w:rPr>
          <w:rFonts w:hAnsi="標楷體" w:cs="細明體_HKSCS"/>
          <w:spacing w:val="-2"/>
          <w:szCs w:val="22"/>
        </w:rPr>
        <w:t>石置放區</w:t>
      </w:r>
      <w:proofErr w:type="gramEnd"/>
      <w:r w:rsidRPr="008D0CC1">
        <w:rPr>
          <w:rFonts w:hAnsi="標楷體" w:cs="細明體_HKSCS"/>
          <w:spacing w:val="-2"/>
          <w:szCs w:val="22"/>
        </w:rPr>
        <w:t>。</w:t>
      </w:r>
    </w:p>
    <w:p w14:paraId="7A1CAE02" w14:textId="77777777" w:rsidR="008D0CC1" w:rsidRPr="008D0CC1" w:rsidRDefault="008D0CC1" w:rsidP="00C118AB">
      <w:pPr>
        <w:numPr>
          <w:ilvl w:val="0"/>
          <w:numId w:val="22"/>
        </w:numPr>
        <w:tabs>
          <w:tab w:val="left" w:pos="866"/>
        </w:tabs>
        <w:adjustRightInd/>
        <w:spacing w:before="40"/>
        <w:ind w:left="866"/>
        <w:jc w:val="both"/>
        <w:rPr>
          <w:rFonts w:hAnsi="標楷體" w:cs="細明體_HKSCS"/>
          <w:szCs w:val="22"/>
        </w:rPr>
      </w:pPr>
      <w:r w:rsidRPr="008D0CC1">
        <w:rPr>
          <w:rFonts w:hAnsi="標楷體" w:cs="細明體_HKSCS"/>
          <w:spacing w:val="-9"/>
          <w:szCs w:val="22"/>
        </w:rPr>
        <w:t xml:space="preserve">模擬落石採用 </w:t>
      </w:r>
      <w:r w:rsidRPr="008D0CC1">
        <w:rPr>
          <w:rFonts w:hAnsi="標楷體" w:cs="細明體_HKSCS"/>
          <w:szCs w:val="22"/>
        </w:rPr>
        <w:t>PU</w:t>
      </w:r>
      <w:r w:rsidRPr="008D0CC1">
        <w:rPr>
          <w:rFonts w:hAnsi="標楷體" w:cs="細明體_HKSCS"/>
          <w:spacing w:val="-1"/>
          <w:szCs w:val="22"/>
        </w:rPr>
        <w:t xml:space="preserve"> </w:t>
      </w:r>
      <w:r w:rsidRPr="008D0CC1">
        <w:rPr>
          <w:rFonts w:hAnsi="標楷體" w:cs="細明體_HKSCS"/>
          <w:spacing w:val="-5"/>
          <w:szCs w:val="22"/>
        </w:rPr>
        <w:t xml:space="preserve">材質高爾夫練習球，直徑約 </w:t>
      </w:r>
      <w:r w:rsidRPr="008D0CC1">
        <w:rPr>
          <w:rFonts w:hAnsi="標楷體" w:cs="細明體_HKSCS"/>
          <w:szCs w:val="22"/>
        </w:rPr>
        <w:t xml:space="preserve">4.2 </w:t>
      </w:r>
      <w:r w:rsidRPr="008D0CC1">
        <w:rPr>
          <w:rFonts w:hAnsi="標楷體" w:cs="細明體_HKSCS"/>
          <w:spacing w:val="-4"/>
          <w:szCs w:val="22"/>
        </w:rPr>
        <w:t>公分。</w:t>
      </w:r>
    </w:p>
    <w:p w14:paraId="394C6C27" w14:textId="77777777" w:rsidR="008D0CC1" w:rsidRPr="008D0CC1" w:rsidRDefault="008D0CC1" w:rsidP="00C118AB">
      <w:pPr>
        <w:numPr>
          <w:ilvl w:val="0"/>
          <w:numId w:val="22"/>
        </w:numPr>
        <w:tabs>
          <w:tab w:val="left" w:pos="866"/>
        </w:tabs>
        <w:adjustRightInd/>
        <w:spacing w:before="38"/>
        <w:ind w:left="866"/>
        <w:jc w:val="both"/>
        <w:rPr>
          <w:rFonts w:hAnsi="標楷體" w:cs="細明體_HKSCS"/>
          <w:szCs w:val="22"/>
        </w:rPr>
      </w:pPr>
      <w:r w:rsidRPr="008D0CC1">
        <w:rPr>
          <w:rFonts w:hAnsi="標楷體" w:cs="細明體_HKSCS"/>
          <w:spacing w:val="-5"/>
          <w:szCs w:val="22"/>
        </w:rPr>
        <w:t>救援目標採用正</w:t>
      </w:r>
      <w:proofErr w:type="gramStart"/>
      <w:r w:rsidRPr="008D0CC1">
        <w:rPr>
          <w:rFonts w:hAnsi="標楷體" w:cs="細明體_HKSCS"/>
          <w:spacing w:val="-5"/>
          <w:szCs w:val="22"/>
        </w:rPr>
        <w:t>三角柱形</w:t>
      </w:r>
      <w:proofErr w:type="gramEnd"/>
      <w:r w:rsidRPr="008D0CC1">
        <w:rPr>
          <w:rFonts w:hAnsi="標楷體" w:cs="細明體_HKSCS"/>
          <w:spacing w:val="-5"/>
          <w:szCs w:val="22"/>
        </w:rPr>
        <w:t xml:space="preserve"> </w:t>
      </w:r>
      <w:r w:rsidRPr="008D0CC1">
        <w:rPr>
          <w:rFonts w:hAnsi="標楷體" w:cs="細明體_HKSCS"/>
          <w:szCs w:val="22"/>
        </w:rPr>
        <w:t>PU</w:t>
      </w:r>
      <w:r w:rsidRPr="008D0CC1">
        <w:rPr>
          <w:rFonts w:hAnsi="標楷體" w:cs="細明體_HKSCS"/>
          <w:spacing w:val="-1"/>
          <w:szCs w:val="22"/>
        </w:rPr>
        <w:t xml:space="preserve"> </w:t>
      </w:r>
      <w:r w:rsidRPr="008D0CC1">
        <w:rPr>
          <w:rFonts w:hAnsi="標楷體" w:cs="細明體_HKSCS"/>
          <w:spacing w:val="-6"/>
          <w:szCs w:val="22"/>
        </w:rPr>
        <w:t xml:space="preserve">泡棉，其三角形邊長約 </w:t>
      </w:r>
      <w:r w:rsidRPr="008D0CC1">
        <w:rPr>
          <w:rFonts w:hAnsi="標楷體" w:cs="細明體_HKSCS"/>
          <w:szCs w:val="22"/>
        </w:rPr>
        <w:t xml:space="preserve">5 </w:t>
      </w:r>
      <w:proofErr w:type="gramStart"/>
      <w:r w:rsidRPr="008D0CC1">
        <w:rPr>
          <w:rFonts w:hAnsi="標楷體" w:cs="細明體_HKSCS"/>
          <w:spacing w:val="-9"/>
          <w:szCs w:val="22"/>
        </w:rPr>
        <w:t>公分、</w:t>
      </w:r>
      <w:proofErr w:type="gramEnd"/>
      <w:r w:rsidRPr="008D0CC1">
        <w:rPr>
          <w:rFonts w:hAnsi="標楷體" w:cs="細明體_HKSCS"/>
          <w:spacing w:val="-9"/>
          <w:szCs w:val="22"/>
        </w:rPr>
        <w:t xml:space="preserve">厚度約 </w:t>
      </w:r>
      <w:r w:rsidRPr="008D0CC1">
        <w:rPr>
          <w:rFonts w:hAnsi="標楷體" w:cs="細明體_HKSCS"/>
          <w:szCs w:val="22"/>
        </w:rPr>
        <w:t xml:space="preserve">5 </w:t>
      </w:r>
      <w:r w:rsidRPr="008D0CC1">
        <w:rPr>
          <w:rFonts w:hAnsi="標楷體" w:cs="細明體_HKSCS"/>
          <w:spacing w:val="-4"/>
          <w:szCs w:val="22"/>
        </w:rPr>
        <w:t>公分。</w:t>
      </w:r>
    </w:p>
    <w:p w14:paraId="43DDDD86" w14:textId="77777777" w:rsidR="008D0CC1" w:rsidRPr="008D0CC1" w:rsidRDefault="008D0CC1" w:rsidP="00C118AB">
      <w:pPr>
        <w:numPr>
          <w:ilvl w:val="0"/>
          <w:numId w:val="22"/>
        </w:numPr>
        <w:tabs>
          <w:tab w:val="left" w:pos="866"/>
          <w:tab w:val="left" w:pos="900"/>
        </w:tabs>
        <w:adjustRightInd/>
        <w:spacing w:before="41" w:line="276" w:lineRule="auto"/>
        <w:ind w:right="139" w:hanging="334"/>
        <w:jc w:val="both"/>
        <w:rPr>
          <w:rFonts w:hAnsi="標楷體" w:cs="細明體_HKSCS"/>
          <w:szCs w:val="22"/>
        </w:rPr>
      </w:pPr>
      <w:r w:rsidRPr="008D0CC1">
        <w:rPr>
          <w:rFonts w:hAnsi="標楷體" w:cs="細明體_HKSCS"/>
          <w:spacing w:val="-5"/>
          <w:szCs w:val="22"/>
        </w:rPr>
        <w:t xml:space="preserve">等待救援區內側尺寸約 </w:t>
      </w:r>
      <w:r w:rsidRPr="008D0CC1">
        <w:rPr>
          <w:rFonts w:hAnsi="標楷體" w:cs="細明體_HKSCS"/>
          <w:spacing w:val="-2"/>
          <w:szCs w:val="22"/>
        </w:rPr>
        <w:t>20</w:t>
      </w:r>
      <w:r w:rsidRPr="008D0CC1">
        <w:rPr>
          <w:rFonts w:hAnsi="標楷體" w:cs="細明體_HKSCS"/>
          <w:spacing w:val="-10"/>
          <w:szCs w:val="22"/>
        </w:rPr>
        <w:t xml:space="preserve"> × </w:t>
      </w:r>
      <w:r w:rsidRPr="008D0CC1">
        <w:rPr>
          <w:rFonts w:hAnsi="標楷體" w:cs="細明體_HKSCS"/>
          <w:spacing w:val="-2"/>
          <w:szCs w:val="22"/>
        </w:rPr>
        <w:t>35</w:t>
      </w:r>
      <w:r w:rsidRPr="008D0CC1">
        <w:rPr>
          <w:rFonts w:hAnsi="標楷體" w:cs="細明體_HKSCS"/>
          <w:spacing w:val="-13"/>
          <w:szCs w:val="22"/>
        </w:rPr>
        <w:t xml:space="preserve"> </w:t>
      </w:r>
      <w:proofErr w:type="gramStart"/>
      <w:r w:rsidRPr="008D0CC1">
        <w:rPr>
          <w:rFonts w:hAnsi="標楷體" w:cs="細明體_HKSCS"/>
          <w:spacing w:val="-5"/>
          <w:szCs w:val="22"/>
        </w:rPr>
        <w:t>公分，</w:t>
      </w:r>
      <w:proofErr w:type="gramEnd"/>
      <w:r w:rsidRPr="008D0CC1">
        <w:rPr>
          <w:rFonts w:hAnsi="標楷體" w:cs="細明體_HKSCS"/>
          <w:spacing w:val="-5"/>
          <w:szCs w:val="22"/>
        </w:rPr>
        <w:t xml:space="preserve">一面矮牆高度約 </w:t>
      </w:r>
      <w:r w:rsidRPr="008D0CC1">
        <w:rPr>
          <w:rFonts w:hAnsi="標楷體" w:cs="細明體_HKSCS"/>
          <w:spacing w:val="-2"/>
          <w:szCs w:val="22"/>
        </w:rPr>
        <w:t>5</w:t>
      </w:r>
      <w:r w:rsidRPr="008D0CC1">
        <w:rPr>
          <w:rFonts w:hAnsi="標楷體" w:cs="細明體_HKSCS"/>
          <w:spacing w:val="-13"/>
          <w:szCs w:val="22"/>
        </w:rPr>
        <w:t xml:space="preserve"> </w:t>
      </w:r>
      <w:proofErr w:type="gramStart"/>
      <w:r w:rsidRPr="008D0CC1">
        <w:rPr>
          <w:rFonts w:hAnsi="標楷體" w:cs="細明體_HKSCS"/>
          <w:spacing w:val="-5"/>
          <w:szCs w:val="22"/>
        </w:rPr>
        <w:t>公分，</w:t>
      </w:r>
      <w:proofErr w:type="gramEnd"/>
      <w:r w:rsidRPr="008D0CC1">
        <w:rPr>
          <w:rFonts w:hAnsi="標楷體" w:cs="細明體_HKSCS"/>
          <w:spacing w:val="-5"/>
          <w:szCs w:val="22"/>
        </w:rPr>
        <w:t xml:space="preserve">三面高牆高度約 </w:t>
      </w:r>
      <w:r w:rsidRPr="008D0CC1">
        <w:rPr>
          <w:rFonts w:hAnsi="標楷體" w:cs="細明體_HKSCS"/>
          <w:spacing w:val="-2"/>
          <w:szCs w:val="22"/>
        </w:rPr>
        <w:t>20</w:t>
      </w:r>
      <w:r w:rsidRPr="008D0CC1">
        <w:rPr>
          <w:rFonts w:hAnsi="標楷體" w:cs="細明體_HKSCS"/>
          <w:spacing w:val="-13"/>
          <w:szCs w:val="22"/>
        </w:rPr>
        <w:t xml:space="preserve"> </w:t>
      </w:r>
      <w:r w:rsidRPr="008D0CC1">
        <w:rPr>
          <w:rFonts w:hAnsi="標楷體" w:cs="細明體_HKSCS"/>
          <w:spacing w:val="-15"/>
          <w:szCs w:val="22"/>
        </w:rPr>
        <w:t xml:space="preserve">至 </w:t>
      </w:r>
      <w:r w:rsidRPr="008D0CC1">
        <w:rPr>
          <w:rFonts w:hAnsi="標楷體" w:cs="細明體_HKSCS"/>
          <w:spacing w:val="-2"/>
          <w:szCs w:val="22"/>
        </w:rPr>
        <w:t>25公分。執行疏散任務時，應變載具之車輪不得越過矮牆或進入等待救援區內；</w:t>
      </w:r>
      <w:proofErr w:type="gramStart"/>
      <w:r w:rsidRPr="008D0CC1">
        <w:rPr>
          <w:rFonts w:hAnsi="標楷體" w:cs="細明體_HKSCS"/>
          <w:spacing w:val="-2"/>
          <w:szCs w:val="22"/>
        </w:rPr>
        <w:t>夾取</w:t>
      </w:r>
      <w:proofErr w:type="gramEnd"/>
      <w:r w:rsidRPr="008D0CC1">
        <w:rPr>
          <w:rFonts w:hAnsi="標楷體" w:cs="細明體_HKSCS"/>
          <w:spacing w:val="-2"/>
          <w:szCs w:val="22"/>
        </w:rPr>
        <w:t>、承載或其他救援機構得伸入區內操作。</w:t>
      </w:r>
    </w:p>
    <w:p w14:paraId="318830DA" w14:textId="77777777" w:rsidR="008D0CC1" w:rsidRPr="008D0CC1" w:rsidRDefault="008D0CC1" w:rsidP="00C118AB">
      <w:pPr>
        <w:numPr>
          <w:ilvl w:val="0"/>
          <w:numId w:val="22"/>
        </w:numPr>
        <w:tabs>
          <w:tab w:val="left" w:pos="866"/>
          <w:tab w:val="left" w:pos="900"/>
        </w:tabs>
        <w:adjustRightInd/>
        <w:spacing w:line="276" w:lineRule="auto"/>
        <w:ind w:right="139" w:hanging="334"/>
        <w:jc w:val="both"/>
        <w:rPr>
          <w:rFonts w:hAnsi="標楷體" w:cs="細明體_HKSCS"/>
          <w:szCs w:val="22"/>
        </w:rPr>
      </w:pPr>
      <w:r w:rsidRPr="008D0CC1">
        <w:rPr>
          <w:rFonts w:hAnsi="標楷體" w:cs="細明體_HKSCS"/>
          <w:spacing w:val="-5"/>
          <w:szCs w:val="22"/>
        </w:rPr>
        <w:t xml:space="preserve">警示裝置本體須擺放於圖 </w:t>
      </w:r>
      <w:r w:rsidRPr="008D0CC1">
        <w:rPr>
          <w:rFonts w:hAnsi="標楷體" w:cs="細明體_HKSCS"/>
          <w:spacing w:val="-2"/>
          <w:szCs w:val="22"/>
        </w:rPr>
        <w:t>1</w:t>
      </w:r>
      <w:r w:rsidRPr="008D0CC1">
        <w:rPr>
          <w:rFonts w:hAnsi="標楷體" w:cs="細明體_HKSCS"/>
          <w:spacing w:val="-13"/>
          <w:szCs w:val="22"/>
        </w:rPr>
        <w:t xml:space="preserve"> </w:t>
      </w:r>
      <w:r w:rsidRPr="008D0CC1">
        <w:rPr>
          <w:rFonts w:hAnsi="標楷體" w:cs="細明體_HKSCS"/>
          <w:spacing w:val="-2"/>
          <w:szCs w:val="22"/>
        </w:rPr>
        <w:t>所示落石警示區（</w:t>
      </w:r>
      <w:proofErr w:type="gramStart"/>
      <w:r w:rsidRPr="008D0CC1">
        <w:rPr>
          <w:rFonts w:hAnsi="標楷體" w:cs="細明體_HKSCS"/>
          <w:spacing w:val="-2"/>
          <w:szCs w:val="22"/>
        </w:rPr>
        <w:t>橘</w:t>
      </w:r>
      <w:proofErr w:type="gramEnd"/>
      <w:r w:rsidRPr="008D0CC1">
        <w:rPr>
          <w:rFonts w:hAnsi="標楷體" w:cs="細明體_HKSCS"/>
          <w:spacing w:val="-2"/>
          <w:szCs w:val="22"/>
        </w:rPr>
        <w:t>色方框）</w:t>
      </w:r>
      <w:r w:rsidRPr="008D0CC1">
        <w:rPr>
          <w:rFonts w:hAnsi="標楷體" w:cs="細明體_HKSCS"/>
          <w:spacing w:val="-7"/>
          <w:szCs w:val="22"/>
        </w:rPr>
        <w:t xml:space="preserve">內；紅、綠 </w:t>
      </w:r>
      <w:r w:rsidRPr="008D0CC1">
        <w:rPr>
          <w:rFonts w:hAnsi="標楷體" w:cs="細明體_HKSCS"/>
          <w:spacing w:val="-2"/>
          <w:szCs w:val="22"/>
        </w:rPr>
        <w:t>LED</w:t>
      </w:r>
      <w:r w:rsidRPr="008D0CC1">
        <w:rPr>
          <w:rFonts w:hAnsi="標楷體" w:cs="細明體_HKSCS"/>
          <w:spacing w:val="-13"/>
          <w:szCs w:val="22"/>
        </w:rPr>
        <w:t xml:space="preserve"> </w:t>
      </w:r>
      <w:r w:rsidRPr="008D0CC1">
        <w:rPr>
          <w:rFonts w:hAnsi="標楷體" w:cs="細明體_HKSCS"/>
          <w:spacing w:val="-2"/>
          <w:szCs w:val="22"/>
        </w:rPr>
        <w:t>須固定於綠色</w:t>
      </w:r>
      <w:proofErr w:type="gramStart"/>
      <w:r w:rsidRPr="008D0CC1">
        <w:rPr>
          <w:rFonts w:hAnsi="標楷體" w:cs="細明體_HKSCS"/>
          <w:spacing w:val="-2"/>
          <w:szCs w:val="22"/>
        </w:rPr>
        <w:t>警示尖塔</w:t>
      </w:r>
      <w:proofErr w:type="gramEnd"/>
      <w:r w:rsidRPr="008D0CC1">
        <w:rPr>
          <w:rFonts w:hAnsi="標楷體" w:cs="細明體_HKSCS"/>
          <w:spacing w:val="-2"/>
          <w:szCs w:val="22"/>
        </w:rPr>
        <w:t>斜面指定位置（位於落石滑軌右側），使裁判可清楚辨識警示裝置狀態（綠燈恆亮／紅燈閃爍）。</w:t>
      </w:r>
    </w:p>
    <w:p w14:paraId="50C6E67F" w14:textId="77777777" w:rsidR="008D0CC1" w:rsidRPr="008D0CC1" w:rsidRDefault="008D0CC1" w:rsidP="008D0CC1">
      <w:pPr>
        <w:adjustRightInd/>
        <w:spacing w:line="271" w:lineRule="auto"/>
        <w:ind w:right="136"/>
        <w:jc w:val="both"/>
        <w:rPr>
          <w:rFonts w:hAnsi="標楷體" w:cs="細明體_HKSCS"/>
        </w:rPr>
      </w:pPr>
      <w:r w:rsidRPr="008D0CC1">
        <w:rPr>
          <w:rFonts w:hAnsi="標楷體" w:cs="細明體_HKSCS"/>
          <w:spacing w:val="-2"/>
        </w:rPr>
        <w:t>參賽隊伍須於落石警示區設置一組警示裝置。警示裝置須能由模擬落石直接觸發，並於</w:t>
      </w:r>
      <w:r w:rsidRPr="008D0CC1">
        <w:rPr>
          <w:rFonts w:hAnsi="標楷體" w:cs="細明體_HKSCS"/>
          <w:spacing w:val="-3"/>
        </w:rPr>
        <w:t>落石觸發後產生</w:t>
      </w:r>
      <w:proofErr w:type="gramStart"/>
      <w:r w:rsidRPr="008D0CC1">
        <w:rPr>
          <w:rFonts w:hAnsi="標楷體" w:cs="細明體_HKSCS"/>
          <w:spacing w:val="-3"/>
        </w:rPr>
        <w:t>可視警示</w:t>
      </w:r>
      <w:proofErr w:type="gramEnd"/>
      <w:r w:rsidRPr="008D0CC1">
        <w:rPr>
          <w:rFonts w:hAnsi="標楷體" w:cs="細明體_HKSCS"/>
          <w:spacing w:val="-3"/>
        </w:rPr>
        <w:t>，依規定呈現</w:t>
      </w:r>
      <w:proofErr w:type="gramStart"/>
      <w:r w:rsidRPr="008D0CC1">
        <w:rPr>
          <w:rFonts w:hAnsi="標楷體" w:cs="細明體_HKSCS"/>
          <w:spacing w:val="-3"/>
        </w:rPr>
        <w:t>綠燈恆亮或</w:t>
      </w:r>
      <w:proofErr w:type="gramEnd"/>
      <w:r w:rsidRPr="008D0CC1">
        <w:rPr>
          <w:rFonts w:hAnsi="標楷體" w:cs="細明體_HKSCS"/>
          <w:spacing w:val="-3"/>
        </w:rPr>
        <w:t xml:space="preserve">紅燈閃爍狀態。救援目標須由 </w:t>
      </w:r>
      <w:r w:rsidRPr="008D0CC1">
        <w:rPr>
          <w:rFonts w:hAnsi="標楷體" w:cs="細明體_HKSCS"/>
          <w:spacing w:val="-2"/>
        </w:rPr>
        <w:t>C</w:t>
      </w:r>
      <w:r w:rsidRPr="008D0CC1">
        <w:rPr>
          <w:rFonts w:hAnsi="標楷體" w:cs="細明體_HKSCS"/>
          <w:spacing w:val="17"/>
        </w:rPr>
        <w:t xml:space="preserve"> </w:t>
      </w:r>
      <w:r w:rsidRPr="008D0CC1">
        <w:rPr>
          <w:rFonts w:hAnsi="標楷體" w:cs="細明體_HKSCS"/>
          <w:spacing w:val="-2"/>
        </w:rPr>
        <w:t>區等待救</w:t>
      </w:r>
      <w:r w:rsidRPr="008D0CC1">
        <w:rPr>
          <w:rFonts w:hAnsi="標楷體" w:cs="細明體_HKSCS"/>
          <w:spacing w:val="-5"/>
        </w:rPr>
        <w:t xml:space="preserve">援區經救援便橋疏散至 </w:t>
      </w:r>
      <w:r w:rsidRPr="008D0CC1">
        <w:rPr>
          <w:rFonts w:hAnsi="標楷體" w:cs="細明體_HKSCS"/>
          <w:spacing w:val="-2"/>
        </w:rPr>
        <w:t>A</w:t>
      </w:r>
      <w:r w:rsidRPr="008D0CC1">
        <w:rPr>
          <w:rFonts w:hAnsi="標楷體" w:cs="細明體_HKSCS"/>
          <w:spacing w:val="4"/>
        </w:rPr>
        <w:t xml:space="preserve"> </w:t>
      </w:r>
      <w:r w:rsidRPr="008D0CC1">
        <w:rPr>
          <w:rFonts w:hAnsi="標楷體" w:cs="細明體_HKSCS"/>
          <w:spacing w:val="-2"/>
        </w:rPr>
        <w:t>區安全區；完成全部指定救援目標疏散，或參賽隊伍決定結束疏散</w:t>
      </w:r>
      <w:r w:rsidRPr="008D0CC1">
        <w:rPr>
          <w:rFonts w:hAnsi="標楷體" w:cs="細明體_HKSCS"/>
          <w:spacing w:val="-5"/>
        </w:rPr>
        <w:t>階段後，應變</w:t>
      </w:r>
      <w:proofErr w:type="gramStart"/>
      <w:r w:rsidRPr="008D0CC1">
        <w:rPr>
          <w:rFonts w:hAnsi="標楷體" w:cs="細明體_HKSCS"/>
          <w:spacing w:val="-5"/>
        </w:rPr>
        <w:t>載具須返回</w:t>
      </w:r>
      <w:proofErr w:type="gramEnd"/>
      <w:r w:rsidRPr="008D0CC1">
        <w:rPr>
          <w:rFonts w:hAnsi="標楷體" w:cs="細明體_HKSCS"/>
          <w:spacing w:val="-5"/>
        </w:rPr>
        <w:t xml:space="preserve"> </w:t>
      </w:r>
      <w:r w:rsidRPr="008D0CC1">
        <w:rPr>
          <w:rFonts w:hAnsi="標楷體" w:cs="細明體_HKSCS"/>
          <w:spacing w:val="-2"/>
        </w:rPr>
        <w:t>C</w:t>
      </w:r>
      <w:r w:rsidRPr="008D0CC1">
        <w:rPr>
          <w:rFonts w:hAnsi="標楷體" w:cs="細明體_HKSCS"/>
          <w:spacing w:val="17"/>
        </w:rPr>
        <w:t xml:space="preserve"> </w:t>
      </w:r>
      <w:r w:rsidRPr="008D0CC1">
        <w:rPr>
          <w:rFonts w:hAnsi="標楷體" w:cs="細明體_HKSCS"/>
          <w:spacing w:val="-2"/>
        </w:rPr>
        <w:t>區執行落石清除與警示裝置復歸。一旦開始執行落石清除，即視為疏散階段結束，不得再返回執行未完成之救援目標；已成功疏散之救援目標仍依評分表計</w:t>
      </w:r>
      <w:r w:rsidRPr="008D0CC1">
        <w:rPr>
          <w:rFonts w:hAnsi="標楷體" w:cs="細明體_HKSCS"/>
          <w:spacing w:val="-3"/>
        </w:rPr>
        <w:t xml:space="preserve">分。若隊伍完成全部指定救援目標及其餘場上任務，最後再經救援便橋返回 </w:t>
      </w:r>
      <w:r w:rsidRPr="008D0CC1">
        <w:rPr>
          <w:rFonts w:hAnsi="標楷體" w:cs="細明體_HKSCS"/>
          <w:spacing w:val="-2"/>
        </w:rPr>
        <w:t>A</w:t>
      </w:r>
      <w:r w:rsidRPr="008D0CC1">
        <w:rPr>
          <w:rFonts w:hAnsi="標楷體" w:cs="細明體_HKSCS"/>
          <w:spacing w:val="4"/>
        </w:rPr>
        <w:t xml:space="preserve"> </w:t>
      </w:r>
      <w:r w:rsidRPr="008D0CC1">
        <w:rPr>
          <w:rFonts w:hAnsi="標楷體" w:cs="細明體_HKSCS"/>
          <w:spacing w:val="-2"/>
        </w:rPr>
        <w:t>區起始區，始視為完成全部場上任務。</w:t>
      </w:r>
    </w:p>
    <w:p w14:paraId="79858507" w14:textId="77777777" w:rsidR="008D0CC1" w:rsidRPr="008D0CC1" w:rsidRDefault="008D0CC1" w:rsidP="008D0CC1">
      <w:pPr>
        <w:adjustRightInd/>
        <w:spacing w:before="1"/>
        <w:jc w:val="both"/>
        <w:rPr>
          <w:rFonts w:hAnsi="標楷體" w:cs="細明體_HKSCS"/>
        </w:rPr>
      </w:pPr>
      <w:r w:rsidRPr="008D0CC1">
        <w:rPr>
          <w:rFonts w:hAnsi="標楷體" w:cs="細明體_HKSCS"/>
          <w:noProof/>
        </w:rPr>
        <w:drawing>
          <wp:anchor distT="0" distB="0" distL="0" distR="0" simplePos="0" relativeHeight="251697152" behindDoc="1" locked="0" layoutInCell="1" allowOverlap="1" wp14:anchorId="4E0E48E6" wp14:editId="150F7AD2">
            <wp:simplePos x="0" y="0"/>
            <wp:positionH relativeFrom="page">
              <wp:posOffset>720090</wp:posOffset>
            </wp:positionH>
            <wp:positionV relativeFrom="paragraph">
              <wp:posOffset>225356</wp:posOffset>
            </wp:positionV>
            <wp:extent cx="6156461" cy="2711577"/>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9" cstate="print"/>
                    <a:stretch>
                      <a:fillRect/>
                    </a:stretch>
                  </pic:blipFill>
                  <pic:spPr>
                    <a:xfrm>
                      <a:off x="0" y="0"/>
                      <a:ext cx="6156461" cy="2711577"/>
                    </a:xfrm>
                    <a:prstGeom prst="rect">
                      <a:avLst/>
                    </a:prstGeom>
                  </pic:spPr>
                </pic:pic>
              </a:graphicData>
            </a:graphic>
          </wp:anchor>
        </w:drawing>
      </w:r>
      <w:r w:rsidRPr="008D0CC1">
        <w:rPr>
          <w:rFonts w:hAnsi="標楷體" w:cs="細明體_HKSCS"/>
          <w:b/>
          <w:spacing w:val="-29"/>
        </w:rPr>
        <w:t xml:space="preserve">圖 </w:t>
      </w:r>
      <w:r w:rsidRPr="008D0CC1">
        <w:rPr>
          <w:rFonts w:hAnsi="標楷體" w:cs="細明體_HKSCS"/>
          <w:b/>
        </w:rPr>
        <w:t>1</w:t>
      </w:r>
      <w:r w:rsidRPr="008D0CC1">
        <w:rPr>
          <w:rFonts w:hAnsi="標楷體" w:cs="細明體_HKSCS"/>
          <w:b/>
          <w:spacing w:val="53"/>
        </w:rPr>
        <w:t xml:space="preserve"> </w:t>
      </w:r>
      <w:r w:rsidRPr="008D0CC1">
        <w:rPr>
          <w:rFonts w:hAnsi="標楷體" w:cs="細明體_HKSCS"/>
        </w:rPr>
        <w:t>競賽場地布置示意圖</w:t>
      </w:r>
      <w:proofErr w:type="gramStart"/>
      <w:r w:rsidRPr="008D0CC1">
        <w:rPr>
          <w:rFonts w:hAnsi="標楷體" w:cs="細明體_HKSCS"/>
        </w:rPr>
        <w:t>（</w:t>
      </w:r>
      <w:proofErr w:type="gramEnd"/>
      <w:r w:rsidRPr="008D0CC1">
        <w:rPr>
          <w:rFonts w:hAnsi="標楷體" w:cs="細明體_HKSCS"/>
        </w:rPr>
        <w:t>說明：實際競賽場地布置及尺寸請以現場比賽場地為</w:t>
      </w:r>
      <w:proofErr w:type="gramStart"/>
      <w:r w:rsidRPr="008D0CC1">
        <w:rPr>
          <w:rFonts w:hAnsi="標楷體" w:cs="細明體_HKSCS"/>
        </w:rPr>
        <w:t>準</w:t>
      </w:r>
      <w:r w:rsidRPr="008D0CC1">
        <w:rPr>
          <w:rFonts w:hAnsi="標楷體" w:cs="細明體_HKSCS"/>
          <w:spacing w:val="-10"/>
        </w:rPr>
        <w:t>）</w:t>
      </w:r>
      <w:proofErr w:type="gramEnd"/>
    </w:p>
    <w:p w14:paraId="124D5728" w14:textId="77777777" w:rsidR="008D0CC1" w:rsidRPr="008D0CC1" w:rsidRDefault="008D0CC1" w:rsidP="008D0CC1">
      <w:pPr>
        <w:adjustRightInd/>
        <w:spacing w:before="160"/>
        <w:rPr>
          <w:rFonts w:hAnsi="標楷體" w:cs="細明體_HKSCS"/>
        </w:rPr>
      </w:pPr>
    </w:p>
    <w:p w14:paraId="3C154584" w14:textId="77777777" w:rsidR="008D0CC1" w:rsidRPr="008D0CC1" w:rsidRDefault="008D0CC1" w:rsidP="008D0CC1">
      <w:pPr>
        <w:adjustRightInd/>
        <w:outlineLvl w:val="4"/>
        <w:rPr>
          <w:rFonts w:hAnsi="標楷體" w:cs="細明體_HKSCS"/>
          <w:b/>
          <w:bCs/>
          <w:sz w:val="26"/>
          <w:szCs w:val="26"/>
        </w:rPr>
      </w:pPr>
      <w:r w:rsidRPr="008D0CC1">
        <w:rPr>
          <w:rFonts w:hAnsi="標楷體" w:cs="細明體_HKSCS"/>
          <w:b/>
          <w:bCs/>
          <w:spacing w:val="-3"/>
          <w:sz w:val="26"/>
          <w:szCs w:val="26"/>
        </w:rPr>
        <w:t>四、警示裝置與救援路徑說明</w:t>
      </w:r>
    </w:p>
    <w:p w14:paraId="1718A455" w14:textId="77777777" w:rsidR="008D0CC1" w:rsidRPr="008D0CC1" w:rsidRDefault="008D0CC1" w:rsidP="008D0CC1">
      <w:pPr>
        <w:adjustRightInd/>
        <w:spacing w:before="49" w:line="276" w:lineRule="auto"/>
        <w:ind w:right="83"/>
        <w:jc w:val="both"/>
        <w:rPr>
          <w:rFonts w:hAnsi="標楷體" w:cs="細明體_HKSCS"/>
        </w:rPr>
      </w:pPr>
      <w:r w:rsidRPr="008D0CC1">
        <w:rPr>
          <w:rFonts w:hAnsi="標楷體" w:cs="細明體_HKSCS"/>
          <w:spacing w:val="-4"/>
        </w:rPr>
        <w:t>災害發生後，警示裝置須由模擬落石直接觸發並發出</w:t>
      </w:r>
      <w:proofErr w:type="gramStart"/>
      <w:r w:rsidRPr="008D0CC1">
        <w:rPr>
          <w:rFonts w:hAnsi="標楷體" w:cs="細明體_HKSCS"/>
          <w:spacing w:val="-4"/>
        </w:rPr>
        <w:t>可視警示</w:t>
      </w:r>
      <w:proofErr w:type="gramEnd"/>
      <w:r w:rsidRPr="008D0CC1">
        <w:rPr>
          <w:rFonts w:hAnsi="標楷體" w:cs="細明體_HKSCS"/>
          <w:spacing w:val="-4"/>
        </w:rPr>
        <w:t>訊號。警示裝置</w:t>
      </w:r>
      <w:proofErr w:type="gramStart"/>
      <w:r w:rsidRPr="008D0CC1">
        <w:rPr>
          <w:rFonts w:hAnsi="標楷體" w:cs="細明體_HKSCS"/>
          <w:spacing w:val="-4"/>
        </w:rPr>
        <w:t>成功作動</w:t>
      </w:r>
      <w:proofErr w:type="gramEnd"/>
      <w:r w:rsidRPr="008D0CC1">
        <w:rPr>
          <w:rFonts w:hAnsi="標楷體" w:cs="細明體_HKSCS"/>
          <w:spacing w:val="-4"/>
        </w:rPr>
        <w:t>，</w:t>
      </w:r>
      <w:r w:rsidRPr="008D0CC1">
        <w:rPr>
          <w:rFonts w:hAnsi="標楷體" w:cs="細明體_HKSCS"/>
          <w:spacing w:val="-2"/>
        </w:rPr>
        <w:t>代表災害位置已確認，應變載具可由「正常救援路徑」進入等待救援區；</w:t>
      </w:r>
      <w:proofErr w:type="gramStart"/>
      <w:r w:rsidRPr="008D0CC1">
        <w:rPr>
          <w:rFonts w:hAnsi="標楷體" w:cs="細明體_HKSCS"/>
          <w:spacing w:val="-2"/>
        </w:rPr>
        <w:t>若警示</w:t>
      </w:r>
      <w:proofErr w:type="gramEnd"/>
      <w:r w:rsidRPr="008D0CC1">
        <w:rPr>
          <w:rFonts w:hAnsi="標楷體" w:cs="細明體_HKSCS"/>
          <w:spacing w:val="-2"/>
        </w:rPr>
        <w:t>裝置未</w:t>
      </w:r>
      <w:proofErr w:type="gramStart"/>
      <w:r w:rsidRPr="008D0CC1">
        <w:rPr>
          <w:rFonts w:hAnsi="標楷體" w:cs="細明體_HKSCS"/>
          <w:spacing w:val="-2"/>
        </w:rPr>
        <w:t>成功作動</w:t>
      </w:r>
      <w:proofErr w:type="gramEnd"/>
      <w:r w:rsidRPr="008D0CC1">
        <w:rPr>
          <w:rFonts w:hAnsi="標楷體" w:cs="細明體_HKSCS"/>
          <w:spacing w:val="-2"/>
        </w:rPr>
        <w:t>，參賽隊伍仍可繼續執行救援任務，但因危險範圍尚未確認，應變</w:t>
      </w:r>
      <w:proofErr w:type="gramStart"/>
      <w:r w:rsidRPr="008D0CC1">
        <w:rPr>
          <w:rFonts w:hAnsi="標楷體" w:cs="細明體_HKSCS"/>
          <w:spacing w:val="-2"/>
        </w:rPr>
        <w:t>載具須改</w:t>
      </w:r>
      <w:proofErr w:type="gramEnd"/>
      <w:r w:rsidRPr="008D0CC1">
        <w:rPr>
          <w:rFonts w:hAnsi="標楷體" w:cs="細明體_HKSCS"/>
          <w:spacing w:val="-2"/>
        </w:rPr>
        <w:t>由「安全迂迴路徑」進入等待救援區。</w:t>
      </w:r>
    </w:p>
    <w:p w14:paraId="27652061" w14:textId="77777777" w:rsidR="008D0CC1" w:rsidRPr="008D0CC1" w:rsidRDefault="008D0CC1" w:rsidP="008D0CC1">
      <w:pPr>
        <w:adjustRightInd/>
        <w:spacing w:line="276" w:lineRule="auto"/>
        <w:jc w:val="both"/>
        <w:rPr>
          <w:rFonts w:hAnsi="標楷體" w:cs="細明體_HKSCS"/>
        </w:rPr>
        <w:sectPr w:rsidR="008D0CC1" w:rsidRPr="008D0CC1">
          <w:pgSz w:w="11910" w:h="16840"/>
          <w:pgMar w:top="1040" w:right="992" w:bottom="1340" w:left="708" w:header="0" w:footer="1152" w:gutter="0"/>
          <w:cols w:space="720"/>
        </w:sectPr>
      </w:pPr>
    </w:p>
    <w:p w14:paraId="6D97F85C" w14:textId="77777777" w:rsidR="008D0CC1" w:rsidRPr="008D0CC1" w:rsidRDefault="008D0CC1" w:rsidP="008D0CC1">
      <w:pPr>
        <w:adjustRightInd/>
        <w:spacing w:before="46" w:line="276" w:lineRule="auto"/>
        <w:ind w:right="147"/>
        <w:jc w:val="both"/>
        <w:rPr>
          <w:rFonts w:hAnsi="標楷體" w:cs="細明體_HKSCS"/>
        </w:rPr>
      </w:pPr>
      <w:r w:rsidRPr="008D0CC1">
        <w:rPr>
          <w:rFonts w:hAnsi="標楷體" w:cs="細明體_HKSCS"/>
          <w:spacing w:val="-2"/>
        </w:rPr>
        <w:lastRenderedPageBreak/>
        <w:t>參賽隊伍須自行設計警示電路，以達成下列狀態轉換：實測開始前為</w:t>
      </w:r>
      <w:proofErr w:type="gramStart"/>
      <w:r w:rsidRPr="008D0CC1">
        <w:rPr>
          <w:rFonts w:hAnsi="標楷體" w:cs="細明體_HKSCS"/>
          <w:spacing w:val="-2"/>
        </w:rPr>
        <w:t>綠燈恆亮</w:t>
      </w:r>
      <w:proofErr w:type="gramEnd"/>
      <w:r w:rsidRPr="008D0CC1">
        <w:rPr>
          <w:rFonts w:hAnsi="標楷體" w:cs="細明體_HKSCS"/>
          <w:spacing w:val="-2"/>
        </w:rPr>
        <w:t>、紅燈熄滅；落石觸發後，綠燈熄滅且紅燈持續呈現可清楚辨識的明、滅交替狀態；完成救援目標疏散與落石清除後，須由應變載具直接操作</w:t>
      </w:r>
      <w:proofErr w:type="gramStart"/>
      <w:r w:rsidRPr="008D0CC1">
        <w:rPr>
          <w:rFonts w:hAnsi="標楷體" w:cs="細明體_HKSCS"/>
          <w:spacing w:val="-2"/>
        </w:rPr>
        <w:t>重置微動</w:t>
      </w:r>
      <w:proofErr w:type="gramEnd"/>
      <w:r w:rsidRPr="008D0CC1">
        <w:rPr>
          <w:rFonts w:hAnsi="標楷體" w:cs="細明體_HKSCS"/>
          <w:spacing w:val="-2"/>
        </w:rPr>
        <w:t>開關，使紅燈熄滅並恢復</w:t>
      </w:r>
      <w:proofErr w:type="gramStart"/>
      <w:r w:rsidRPr="008D0CC1">
        <w:rPr>
          <w:rFonts w:hAnsi="標楷體" w:cs="細明體_HKSCS"/>
          <w:spacing w:val="-2"/>
        </w:rPr>
        <w:t>綠燈恆亮</w:t>
      </w:r>
      <w:proofErr w:type="gramEnd"/>
      <w:r w:rsidRPr="008D0CC1">
        <w:rPr>
          <w:rFonts w:hAnsi="標楷體" w:cs="細明體_HKSCS"/>
          <w:spacing w:val="-2"/>
        </w:rPr>
        <w:t>，始為復歸成功。</w:t>
      </w:r>
    </w:p>
    <w:p w14:paraId="7A1FDA6E" w14:textId="77777777" w:rsidR="008D0CC1" w:rsidRPr="008D0CC1" w:rsidRDefault="008D0CC1" w:rsidP="008D0CC1">
      <w:pPr>
        <w:adjustRightInd/>
        <w:spacing w:before="3" w:line="273" w:lineRule="auto"/>
        <w:ind w:right="80"/>
        <w:jc w:val="both"/>
        <w:rPr>
          <w:rFonts w:hAnsi="標楷體" w:cs="細明體_HKSCS"/>
        </w:rPr>
      </w:pPr>
      <w:r w:rsidRPr="008D0CC1">
        <w:rPr>
          <w:rFonts w:hAnsi="標楷體" w:cs="細明體_HKSCS"/>
          <w:spacing w:val="-4"/>
        </w:rPr>
        <w:t>警示裝置本體設置於競賽場地時，僅得以「擺放」方式置於落石警示區（</w:t>
      </w:r>
      <w:proofErr w:type="gramStart"/>
      <w:r w:rsidRPr="008D0CC1">
        <w:rPr>
          <w:rFonts w:hAnsi="標楷體" w:cs="細明體_HKSCS"/>
          <w:spacing w:val="-4"/>
        </w:rPr>
        <w:t>橘</w:t>
      </w:r>
      <w:proofErr w:type="gramEnd"/>
      <w:r w:rsidRPr="008D0CC1">
        <w:rPr>
          <w:rFonts w:hAnsi="標楷體" w:cs="細明體_HKSCS"/>
          <w:spacing w:val="-4"/>
        </w:rPr>
        <w:t>色方框）內，</w:t>
      </w:r>
      <w:r w:rsidRPr="008D0CC1">
        <w:rPr>
          <w:rFonts w:hAnsi="標楷體" w:cs="細明體_HKSCS"/>
          <w:spacing w:val="-3"/>
        </w:rPr>
        <w:t>不得以黏貼、</w:t>
      </w:r>
      <w:proofErr w:type="gramStart"/>
      <w:r w:rsidRPr="008D0CC1">
        <w:rPr>
          <w:rFonts w:hAnsi="標楷體" w:cs="細明體_HKSCS"/>
          <w:spacing w:val="-3"/>
        </w:rPr>
        <w:t>釘接</w:t>
      </w:r>
      <w:proofErr w:type="gramEnd"/>
      <w:r w:rsidRPr="008D0CC1">
        <w:rPr>
          <w:rFonts w:hAnsi="標楷體" w:cs="細明體_HKSCS"/>
          <w:spacing w:val="-3"/>
        </w:rPr>
        <w:t>、</w:t>
      </w:r>
      <w:proofErr w:type="gramStart"/>
      <w:r w:rsidRPr="008D0CC1">
        <w:rPr>
          <w:rFonts w:hAnsi="標楷體" w:cs="細明體_HKSCS"/>
          <w:spacing w:val="-3"/>
        </w:rPr>
        <w:t>夾持或其他</w:t>
      </w:r>
      <w:proofErr w:type="gramEnd"/>
      <w:r w:rsidRPr="008D0CC1">
        <w:rPr>
          <w:rFonts w:hAnsi="標楷體" w:cs="細明體_HKSCS"/>
          <w:spacing w:val="-3"/>
        </w:rPr>
        <w:t>方式固定於競賽場地；</w:t>
      </w:r>
      <w:proofErr w:type="gramStart"/>
      <w:r w:rsidRPr="008D0CC1">
        <w:rPr>
          <w:rFonts w:hAnsi="標楷體" w:cs="細明體_HKSCS"/>
          <w:spacing w:val="-3"/>
        </w:rPr>
        <w:t>惟紅</w:t>
      </w:r>
      <w:proofErr w:type="gramEnd"/>
      <w:r w:rsidRPr="008D0CC1">
        <w:rPr>
          <w:rFonts w:hAnsi="標楷體" w:cs="細明體_HKSCS"/>
          <w:spacing w:val="-3"/>
        </w:rPr>
        <w:t xml:space="preserve">、綠 </w:t>
      </w:r>
      <w:r w:rsidRPr="008D0CC1">
        <w:rPr>
          <w:rFonts w:hAnsi="標楷體" w:cs="細明體_HKSCS"/>
          <w:spacing w:val="-2"/>
        </w:rPr>
        <w:t>LED</w:t>
      </w:r>
      <w:r w:rsidRPr="008D0CC1">
        <w:rPr>
          <w:rFonts w:hAnsi="標楷體" w:cs="細明體_HKSCS"/>
          <w:spacing w:val="9"/>
        </w:rPr>
        <w:t xml:space="preserve"> </w:t>
      </w:r>
      <w:r w:rsidRPr="008D0CC1">
        <w:rPr>
          <w:rFonts w:hAnsi="標楷體" w:cs="細明體_HKSCS"/>
          <w:spacing w:val="-2"/>
        </w:rPr>
        <w:t>須依規定固定於綠色</w:t>
      </w:r>
      <w:proofErr w:type="gramStart"/>
      <w:r w:rsidRPr="008D0CC1">
        <w:rPr>
          <w:rFonts w:hAnsi="標楷體" w:cs="細明體_HKSCS"/>
          <w:spacing w:val="-2"/>
        </w:rPr>
        <w:t>警示尖塔</w:t>
      </w:r>
      <w:proofErr w:type="gramEnd"/>
      <w:r w:rsidRPr="008D0CC1">
        <w:rPr>
          <w:rFonts w:hAnsi="標楷體" w:cs="細明體_HKSCS"/>
          <w:spacing w:val="-2"/>
        </w:rPr>
        <w:t>斜面指定位置（位於落石滑軌右側），不受前述不得固定之限制。</w:t>
      </w:r>
    </w:p>
    <w:p w14:paraId="330B954A" w14:textId="77777777" w:rsidR="008D0CC1" w:rsidRPr="008D0CC1" w:rsidRDefault="008D0CC1" w:rsidP="008D0CC1">
      <w:pPr>
        <w:adjustRightInd/>
        <w:spacing w:before="2" w:line="276" w:lineRule="auto"/>
        <w:ind w:right="117"/>
        <w:jc w:val="both"/>
        <w:rPr>
          <w:rFonts w:hAnsi="標楷體" w:cs="細明體_HKSCS"/>
        </w:rPr>
      </w:pPr>
      <w:r w:rsidRPr="008D0CC1">
        <w:rPr>
          <w:rFonts w:hAnsi="標楷體" w:cs="細明體_HKSCS"/>
          <w:spacing w:val="-2"/>
        </w:rPr>
        <w:t>警示裝置之警戒狀態須由模擬落石直接觸發並產生警示，不得以人工、遙控、線控、感測器或其他方式代替。警示裝置之</w:t>
      </w:r>
      <w:proofErr w:type="gramStart"/>
      <w:r w:rsidRPr="008D0CC1">
        <w:rPr>
          <w:rFonts w:hAnsi="標楷體" w:cs="細明體_HKSCS"/>
          <w:spacing w:val="-2"/>
        </w:rPr>
        <w:t>復歸須由</w:t>
      </w:r>
      <w:proofErr w:type="gramEnd"/>
      <w:r w:rsidRPr="008D0CC1">
        <w:rPr>
          <w:rFonts w:hAnsi="標楷體" w:cs="細明體_HKSCS"/>
          <w:spacing w:val="-2"/>
        </w:rPr>
        <w:t>應變載具直接操作</w:t>
      </w:r>
      <w:proofErr w:type="gramStart"/>
      <w:r w:rsidRPr="008D0CC1">
        <w:rPr>
          <w:rFonts w:hAnsi="標楷體" w:cs="細明體_HKSCS"/>
          <w:spacing w:val="-2"/>
        </w:rPr>
        <w:t>重置微動</w:t>
      </w:r>
      <w:proofErr w:type="gramEnd"/>
      <w:r w:rsidRPr="008D0CC1">
        <w:rPr>
          <w:rFonts w:hAnsi="標楷體" w:cs="細明體_HKSCS"/>
          <w:spacing w:val="-2"/>
        </w:rPr>
        <w:t>開關完成，不得以人工、遙控、線控、延時、自動</w:t>
      </w:r>
      <w:proofErr w:type="gramStart"/>
      <w:r w:rsidRPr="008D0CC1">
        <w:rPr>
          <w:rFonts w:hAnsi="標楷體" w:cs="細明體_HKSCS"/>
          <w:spacing w:val="-2"/>
        </w:rPr>
        <w:t>復歸或其他</w:t>
      </w:r>
      <w:proofErr w:type="gramEnd"/>
      <w:r w:rsidRPr="008D0CC1">
        <w:rPr>
          <w:rFonts w:hAnsi="標楷體" w:cs="細明體_HKSCS"/>
          <w:spacing w:val="-2"/>
        </w:rPr>
        <w:t>方式取代。警示電路不得接入 Arduino、</w:t>
      </w:r>
      <w:proofErr w:type="spellStart"/>
      <w:r w:rsidRPr="008D0CC1">
        <w:rPr>
          <w:rFonts w:hAnsi="標楷體" w:cs="細明體_HKSCS"/>
          <w:spacing w:val="-2"/>
        </w:rPr>
        <w:t>micro:bit</w:t>
      </w:r>
      <w:proofErr w:type="spellEnd"/>
      <w:r w:rsidRPr="008D0CC1">
        <w:rPr>
          <w:rFonts w:hAnsi="標楷體" w:cs="細明體_HKSCS"/>
          <w:spacing w:val="-2"/>
        </w:rPr>
        <w:t>、程控板、計時模組、閃爍模組、感測模組或</w:t>
      </w:r>
      <w:proofErr w:type="gramStart"/>
      <w:r w:rsidRPr="008D0CC1">
        <w:rPr>
          <w:rFonts w:hAnsi="標楷體" w:cs="細明體_HKSCS"/>
          <w:spacing w:val="-2"/>
        </w:rPr>
        <w:t>其他預製控制</w:t>
      </w:r>
      <w:proofErr w:type="gramEnd"/>
      <w:r w:rsidRPr="008D0CC1">
        <w:rPr>
          <w:rFonts w:hAnsi="標楷體" w:cs="細明體_HKSCS"/>
          <w:spacing w:val="-2"/>
        </w:rPr>
        <w:t>模組。警示裝置之電路與元件須保持可供大會檢視；如</w:t>
      </w:r>
      <w:proofErr w:type="gramStart"/>
      <w:r w:rsidRPr="008D0CC1">
        <w:rPr>
          <w:rFonts w:hAnsi="標楷體" w:cs="細明體_HKSCS"/>
          <w:spacing w:val="-2"/>
        </w:rPr>
        <w:t>採</w:t>
      </w:r>
      <w:proofErr w:type="gramEnd"/>
      <w:r w:rsidRPr="008D0CC1">
        <w:rPr>
          <w:rFonts w:hAnsi="標楷體" w:cs="細明體_HKSCS"/>
          <w:spacing w:val="-2"/>
        </w:rPr>
        <w:t>外殼或遮罩設計，應保留可開啟之檢視結構，不得將警示電路永久封閉。違反者依評分及違規規定處理。</w:t>
      </w:r>
    </w:p>
    <w:p w14:paraId="5E6AFDF0" w14:textId="77777777" w:rsidR="008D0CC1" w:rsidRPr="008D0CC1" w:rsidRDefault="008D0CC1" w:rsidP="008D0CC1">
      <w:pPr>
        <w:adjustRightInd/>
        <w:spacing w:before="38"/>
        <w:rPr>
          <w:rFonts w:hAnsi="標楷體" w:cs="細明體_HKSCS"/>
          <w:sz w:val="20"/>
        </w:rPr>
      </w:pPr>
    </w:p>
    <w:tbl>
      <w:tblPr>
        <w:tblStyle w:val="TableNormal1"/>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6"/>
        <w:gridCol w:w="3543"/>
        <w:gridCol w:w="2972"/>
      </w:tblGrid>
      <w:tr w:rsidR="008D0CC1" w:rsidRPr="008D0CC1" w14:paraId="5FA11C51" w14:textId="77777777" w:rsidTr="0050582F">
        <w:trPr>
          <w:trHeight w:val="359"/>
        </w:trPr>
        <w:tc>
          <w:tcPr>
            <w:tcW w:w="3116" w:type="dxa"/>
          </w:tcPr>
          <w:p w14:paraId="499CDA05" w14:textId="77777777" w:rsidR="008D0CC1" w:rsidRPr="008D0CC1" w:rsidRDefault="008D0CC1" w:rsidP="008D0CC1">
            <w:pPr>
              <w:adjustRightInd/>
              <w:spacing w:before="14"/>
              <w:jc w:val="center"/>
              <w:rPr>
                <w:rFonts w:hAnsi="標楷體" w:cs="細明體_HKSCS"/>
                <w:b/>
                <w:szCs w:val="22"/>
              </w:rPr>
            </w:pPr>
            <w:proofErr w:type="spellStart"/>
            <w:r w:rsidRPr="008D0CC1">
              <w:rPr>
                <w:rFonts w:hAnsi="標楷體" w:cs="細明體_HKSCS"/>
                <w:b/>
                <w:spacing w:val="-4"/>
                <w:szCs w:val="22"/>
              </w:rPr>
              <w:t>警示裝置狀態</w:t>
            </w:r>
            <w:proofErr w:type="spellEnd"/>
          </w:p>
        </w:tc>
        <w:tc>
          <w:tcPr>
            <w:tcW w:w="3543" w:type="dxa"/>
          </w:tcPr>
          <w:p w14:paraId="2164D8FF" w14:textId="77777777" w:rsidR="008D0CC1" w:rsidRPr="008D0CC1" w:rsidRDefault="008D0CC1" w:rsidP="008D0CC1">
            <w:pPr>
              <w:adjustRightInd/>
              <w:spacing w:before="14"/>
              <w:jc w:val="center"/>
              <w:rPr>
                <w:rFonts w:hAnsi="標楷體" w:cs="細明體_HKSCS"/>
                <w:b/>
                <w:szCs w:val="22"/>
              </w:rPr>
            </w:pPr>
            <w:proofErr w:type="spellStart"/>
            <w:r w:rsidRPr="008D0CC1">
              <w:rPr>
                <w:rFonts w:hAnsi="標楷體" w:cs="細明體_HKSCS"/>
                <w:b/>
                <w:spacing w:val="-6"/>
                <w:szCs w:val="22"/>
              </w:rPr>
              <w:t>情境意義</w:t>
            </w:r>
            <w:proofErr w:type="spellEnd"/>
          </w:p>
        </w:tc>
        <w:tc>
          <w:tcPr>
            <w:tcW w:w="2972" w:type="dxa"/>
          </w:tcPr>
          <w:p w14:paraId="34E566AF" w14:textId="77777777" w:rsidR="008D0CC1" w:rsidRPr="008D0CC1" w:rsidRDefault="008D0CC1" w:rsidP="008D0CC1">
            <w:pPr>
              <w:adjustRightInd/>
              <w:spacing w:before="14"/>
              <w:jc w:val="center"/>
              <w:rPr>
                <w:rFonts w:hAnsi="標楷體" w:cs="細明體_HKSCS"/>
                <w:b/>
                <w:szCs w:val="22"/>
              </w:rPr>
            </w:pPr>
            <w:proofErr w:type="spellStart"/>
            <w:r w:rsidRPr="008D0CC1">
              <w:rPr>
                <w:rFonts w:hAnsi="標楷體" w:cs="細明體_HKSCS"/>
                <w:b/>
                <w:spacing w:val="-4"/>
                <w:szCs w:val="22"/>
              </w:rPr>
              <w:t>應變載具規則</w:t>
            </w:r>
            <w:proofErr w:type="spellEnd"/>
          </w:p>
        </w:tc>
      </w:tr>
      <w:tr w:rsidR="008D0CC1" w:rsidRPr="008D0CC1" w14:paraId="16D90726" w14:textId="77777777" w:rsidTr="0050582F">
        <w:trPr>
          <w:trHeight w:val="359"/>
        </w:trPr>
        <w:tc>
          <w:tcPr>
            <w:tcW w:w="3116" w:type="dxa"/>
          </w:tcPr>
          <w:p w14:paraId="42C839F9" w14:textId="77777777" w:rsidR="008D0CC1" w:rsidRPr="008D0CC1" w:rsidRDefault="008D0CC1" w:rsidP="008D0CC1">
            <w:pPr>
              <w:adjustRightInd/>
              <w:spacing w:before="11"/>
              <w:ind w:right="2"/>
              <w:jc w:val="center"/>
              <w:rPr>
                <w:rFonts w:hAnsi="標楷體" w:cs="細明體_HKSCS"/>
                <w:szCs w:val="22"/>
              </w:rPr>
            </w:pPr>
            <w:proofErr w:type="spellStart"/>
            <w:r w:rsidRPr="008D0CC1">
              <w:rPr>
                <w:rFonts w:hAnsi="標楷體" w:cs="細明體_HKSCS"/>
                <w:spacing w:val="-3"/>
                <w:szCs w:val="22"/>
              </w:rPr>
              <w:t>綠燈恆亮、紅燈熄滅</w:t>
            </w:r>
            <w:proofErr w:type="spellEnd"/>
          </w:p>
        </w:tc>
        <w:tc>
          <w:tcPr>
            <w:tcW w:w="3543" w:type="dxa"/>
          </w:tcPr>
          <w:p w14:paraId="1664EA8A" w14:textId="77777777" w:rsidR="008D0CC1" w:rsidRPr="008D0CC1" w:rsidRDefault="008D0CC1" w:rsidP="008D0CC1">
            <w:pPr>
              <w:adjustRightInd/>
              <w:spacing w:before="11"/>
              <w:rPr>
                <w:rFonts w:hAnsi="標楷體" w:cs="細明體_HKSCS"/>
                <w:szCs w:val="22"/>
                <w:lang w:eastAsia="zh-TW"/>
              </w:rPr>
            </w:pPr>
            <w:r w:rsidRPr="008D0CC1">
              <w:rPr>
                <w:rFonts w:hAnsi="標楷體" w:cs="細明體_HKSCS"/>
                <w:spacing w:val="-1"/>
                <w:szCs w:val="22"/>
                <w:lang w:eastAsia="zh-TW"/>
              </w:rPr>
              <w:t>系統正常待命，尚未發生災害</w:t>
            </w:r>
          </w:p>
        </w:tc>
        <w:tc>
          <w:tcPr>
            <w:tcW w:w="2972" w:type="dxa"/>
          </w:tcPr>
          <w:p w14:paraId="388664E2" w14:textId="77777777" w:rsidR="008D0CC1" w:rsidRPr="008D0CC1" w:rsidRDefault="008D0CC1" w:rsidP="008D0CC1">
            <w:pPr>
              <w:adjustRightInd/>
              <w:spacing w:before="11"/>
              <w:ind w:right="2"/>
              <w:jc w:val="center"/>
              <w:rPr>
                <w:rFonts w:hAnsi="標楷體" w:cs="細明體_HKSCS"/>
                <w:szCs w:val="22"/>
                <w:lang w:eastAsia="zh-TW"/>
              </w:rPr>
            </w:pPr>
            <w:r w:rsidRPr="008D0CC1">
              <w:rPr>
                <w:rFonts w:hAnsi="標楷體" w:cs="細明體_HKSCS"/>
                <w:spacing w:val="-1"/>
                <w:szCs w:val="22"/>
                <w:lang w:eastAsia="zh-TW"/>
              </w:rPr>
              <w:t>尚未進入救援路徑判定</w:t>
            </w:r>
          </w:p>
        </w:tc>
      </w:tr>
      <w:tr w:rsidR="008D0CC1" w:rsidRPr="008D0CC1" w14:paraId="01BF2DD7" w14:textId="77777777" w:rsidTr="0050582F">
        <w:trPr>
          <w:trHeight w:val="359"/>
        </w:trPr>
        <w:tc>
          <w:tcPr>
            <w:tcW w:w="3116" w:type="dxa"/>
          </w:tcPr>
          <w:p w14:paraId="1EF3F680" w14:textId="77777777" w:rsidR="008D0CC1" w:rsidRPr="008D0CC1" w:rsidRDefault="008D0CC1" w:rsidP="008D0CC1">
            <w:pPr>
              <w:adjustRightInd/>
              <w:spacing w:before="11"/>
              <w:ind w:right="2"/>
              <w:jc w:val="center"/>
              <w:rPr>
                <w:rFonts w:hAnsi="標楷體" w:cs="細明體_HKSCS"/>
                <w:szCs w:val="22"/>
                <w:lang w:eastAsia="zh-TW"/>
              </w:rPr>
            </w:pPr>
            <w:r w:rsidRPr="008D0CC1">
              <w:rPr>
                <w:rFonts w:hAnsi="標楷體" w:cs="細明體_HKSCS"/>
                <w:spacing w:val="-1"/>
                <w:szCs w:val="22"/>
                <w:lang w:eastAsia="zh-TW"/>
              </w:rPr>
              <w:t>綠燈熄滅且紅燈持續閃爍</w:t>
            </w:r>
          </w:p>
        </w:tc>
        <w:tc>
          <w:tcPr>
            <w:tcW w:w="3543" w:type="dxa"/>
          </w:tcPr>
          <w:p w14:paraId="10446119" w14:textId="77777777" w:rsidR="008D0CC1" w:rsidRPr="008D0CC1" w:rsidRDefault="008D0CC1" w:rsidP="008D0CC1">
            <w:pPr>
              <w:adjustRightInd/>
              <w:spacing w:before="11"/>
              <w:rPr>
                <w:rFonts w:hAnsi="標楷體" w:cs="細明體_HKSCS"/>
                <w:szCs w:val="22"/>
                <w:lang w:eastAsia="zh-TW"/>
              </w:rPr>
            </w:pPr>
            <w:r w:rsidRPr="008D0CC1">
              <w:rPr>
                <w:rFonts w:hAnsi="標楷體" w:cs="細明體_HKSCS"/>
                <w:spacing w:val="-5"/>
                <w:szCs w:val="22"/>
                <w:lang w:eastAsia="zh-TW"/>
              </w:rPr>
              <w:t>成功偵測落石，災害位置已確認</w:t>
            </w:r>
          </w:p>
        </w:tc>
        <w:tc>
          <w:tcPr>
            <w:tcW w:w="2972" w:type="dxa"/>
          </w:tcPr>
          <w:p w14:paraId="2A4DB255" w14:textId="77777777" w:rsidR="008D0CC1" w:rsidRPr="008D0CC1" w:rsidRDefault="008D0CC1" w:rsidP="008D0CC1">
            <w:pPr>
              <w:adjustRightInd/>
              <w:spacing w:before="11"/>
              <w:ind w:right="2"/>
              <w:jc w:val="center"/>
              <w:rPr>
                <w:rFonts w:hAnsi="標楷體" w:cs="細明體_HKSCS"/>
                <w:szCs w:val="22"/>
                <w:lang w:eastAsia="zh-TW"/>
              </w:rPr>
            </w:pPr>
            <w:r w:rsidRPr="008D0CC1">
              <w:rPr>
                <w:rFonts w:hAnsi="標楷體" w:cs="細明體_HKSCS"/>
                <w:spacing w:val="-1"/>
                <w:szCs w:val="22"/>
                <w:lang w:eastAsia="zh-TW"/>
              </w:rPr>
              <w:t>可走「正常救援路徑」</w:t>
            </w:r>
          </w:p>
        </w:tc>
      </w:tr>
      <w:tr w:rsidR="008D0CC1" w:rsidRPr="008D0CC1" w14:paraId="1DC91F5D" w14:textId="77777777" w:rsidTr="0050582F">
        <w:trPr>
          <w:trHeight w:val="717"/>
        </w:trPr>
        <w:tc>
          <w:tcPr>
            <w:tcW w:w="3116" w:type="dxa"/>
          </w:tcPr>
          <w:p w14:paraId="1E4E451C" w14:textId="77777777" w:rsidR="008D0CC1" w:rsidRPr="008D0CC1" w:rsidRDefault="008D0CC1" w:rsidP="008D0CC1">
            <w:pPr>
              <w:adjustRightInd/>
              <w:spacing w:before="11"/>
              <w:rPr>
                <w:rFonts w:hAnsi="標楷體" w:cs="細明體_HKSCS"/>
                <w:szCs w:val="22"/>
                <w:lang w:eastAsia="zh-TW"/>
              </w:rPr>
            </w:pPr>
            <w:r w:rsidRPr="008D0CC1">
              <w:rPr>
                <w:rFonts w:hAnsi="標楷體" w:cs="細明體_HKSCS"/>
                <w:spacing w:val="-1"/>
                <w:szCs w:val="22"/>
                <w:lang w:eastAsia="zh-TW"/>
              </w:rPr>
              <w:t>未同時符合「綠燈熄滅且紅</w:t>
            </w:r>
          </w:p>
          <w:p w14:paraId="3BBDF8E6" w14:textId="77777777" w:rsidR="008D0CC1" w:rsidRPr="008D0CC1" w:rsidRDefault="008D0CC1" w:rsidP="008D0CC1">
            <w:pPr>
              <w:adjustRightInd/>
              <w:spacing w:before="46"/>
              <w:rPr>
                <w:rFonts w:hAnsi="標楷體" w:cs="細明體_HKSCS"/>
                <w:szCs w:val="22"/>
              </w:rPr>
            </w:pPr>
            <w:proofErr w:type="spellStart"/>
            <w:r w:rsidRPr="008D0CC1">
              <w:rPr>
                <w:rFonts w:hAnsi="標楷體" w:cs="細明體_HKSCS"/>
                <w:spacing w:val="-2"/>
                <w:szCs w:val="22"/>
              </w:rPr>
              <w:t>燈持續閃爍</w:t>
            </w:r>
            <w:proofErr w:type="spellEnd"/>
          </w:p>
        </w:tc>
        <w:tc>
          <w:tcPr>
            <w:tcW w:w="3543" w:type="dxa"/>
          </w:tcPr>
          <w:p w14:paraId="0202631B" w14:textId="77777777" w:rsidR="008D0CC1" w:rsidRPr="008D0CC1" w:rsidRDefault="008D0CC1" w:rsidP="008D0CC1">
            <w:pPr>
              <w:adjustRightInd/>
              <w:spacing w:before="191"/>
              <w:rPr>
                <w:rFonts w:hAnsi="標楷體" w:cs="細明體_HKSCS"/>
                <w:szCs w:val="22"/>
                <w:lang w:eastAsia="zh-TW"/>
              </w:rPr>
            </w:pPr>
            <w:r w:rsidRPr="008D0CC1">
              <w:rPr>
                <w:rFonts w:hAnsi="標楷體" w:cs="細明體_HKSCS"/>
                <w:spacing w:val="-1"/>
                <w:szCs w:val="22"/>
                <w:lang w:eastAsia="zh-TW"/>
              </w:rPr>
              <w:t>警示未成功，危險位置未確認</w:t>
            </w:r>
          </w:p>
        </w:tc>
        <w:tc>
          <w:tcPr>
            <w:tcW w:w="2972" w:type="dxa"/>
          </w:tcPr>
          <w:p w14:paraId="30A0A43A" w14:textId="77777777" w:rsidR="008D0CC1" w:rsidRPr="008D0CC1" w:rsidRDefault="008D0CC1" w:rsidP="008D0CC1">
            <w:pPr>
              <w:adjustRightInd/>
              <w:spacing w:before="191"/>
              <w:ind w:right="1"/>
              <w:jc w:val="center"/>
              <w:rPr>
                <w:rFonts w:hAnsi="標楷體" w:cs="細明體_HKSCS"/>
                <w:szCs w:val="22"/>
                <w:lang w:eastAsia="zh-TW"/>
              </w:rPr>
            </w:pPr>
            <w:r w:rsidRPr="008D0CC1">
              <w:rPr>
                <w:rFonts w:hAnsi="標楷體" w:cs="細明體_HKSCS"/>
                <w:spacing w:val="-1"/>
                <w:szCs w:val="22"/>
                <w:lang w:eastAsia="zh-TW"/>
              </w:rPr>
              <w:t>必須走「安全迂迴路徑」</w:t>
            </w:r>
          </w:p>
        </w:tc>
      </w:tr>
      <w:tr w:rsidR="008D0CC1" w:rsidRPr="008D0CC1" w14:paraId="73E6866E" w14:textId="77777777" w:rsidTr="0050582F">
        <w:trPr>
          <w:trHeight w:val="1077"/>
        </w:trPr>
        <w:tc>
          <w:tcPr>
            <w:tcW w:w="3116" w:type="dxa"/>
          </w:tcPr>
          <w:p w14:paraId="47C4F88B" w14:textId="77777777" w:rsidR="008D0CC1" w:rsidRPr="008D0CC1" w:rsidRDefault="008D0CC1" w:rsidP="008D0CC1">
            <w:pPr>
              <w:adjustRightInd/>
              <w:spacing w:before="191" w:line="276" w:lineRule="auto"/>
              <w:ind w:right="96"/>
              <w:rPr>
                <w:rFonts w:hAnsi="標楷體" w:cs="細明體_HKSCS"/>
                <w:szCs w:val="22"/>
                <w:lang w:eastAsia="zh-TW"/>
              </w:rPr>
            </w:pPr>
            <w:r w:rsidRPr="008D0CC1">
              <w:rPr>
                <w:rFonts w:hAnsi="標楷體" w:cs="細明體_HKSCS"/>
                <w:spacing w:val="-2"/>
                <w:szCs w:val="22"/>
                <w:lang w:eastAsia="zh-TW"/>
              </w:rPr>
              <w:t>清除落石並操作</w:t>
            </w:r>
            <w:proofErr w:type="gramStart"/>
            <w:r w:rsidRPr="008D0CC1">
              <w:rPr>
                <w:rFonts w:hAnsi="標楷體" w:cs="細明體_HKSCS"/>
                <w:spacing w:val="-2"/>
                <w:szCs w:val="22"/>
                <w:lang w:eastAsia="zh-TW"/>
              </w:rPr>
              <w:t>重置微動</w:t>
            </w:r>
            <w:proofErr w:type="gramEnd"/>
            <w:r w:rsidRPr="008D0CC1">
              <w:rPr>
                <w:rFonts w:hAnsi="標楷體" w:cs="細明體_HKSCS"/>
                <w:spacing w:val="-2"/>
                <w:szCs w:val="22"/>
                <w:lang w:eastAsia="zh-TW"/>
              </w:rPr>
              <w:t>開</w:t>
            </w:r>
            <w:r w:rsidRPr="008D0CC1">
              <w:rPr>
                <w:rFonts w:hAnsi="標楷體" w:cs="細明體_HKSCS"/>
                <w:spacing w:val="-10"/>
                <w:szCs w:val="22"/>
                <w:lang w:eastAsia="zh-TW"/>
              </w:rPr>
              <w:t>關</w:t>
            </w:r>
          </w:p>
        </w:tc>
        <w:tc>
          <w:tcPr>
            <w:tcW w:w="3543" w:type="dxa"/>
          </w:tcPr>
          <w:p w14:paraId="6A7FCA74" w14:textId="77777777" w:rsidR="008D0CC1" w:rsidRPr="008D0CC1" w:rsidRDefault="008D0CC1" w:rsidP="008D0CC1">
            <w:pPr>
              <w:adjustRightInd/>
              <w:spacing w:before="191" w:line="276" w:lineRule="auto"/>
              <w:ind w:right="99"/>
              <w:rPr>
                <w:rFonts w:hAnsi="標楷體" w:cs="細明體_HKSCS"/>
                <w:szCs w:val="22"/>
                <w:lang w:eastAsia="zh-TW"/>
              </w:rPr>
            </w:pPr>
            <w:r w:rsidRPr="008D0CC1">
              <w:rPr>
                <w:rFonts w:hAnsi="標楷體" w:cs="細明體_HKSCS"/>
                <w:spacing w:val="12"/>
                <w:szCs w:val="22"/>
                <w:lang w:eastAsia="zh-TW"/>
              </w:rPr>
              <w:t>依</w:t>
            </w:r>
            <w:proofErr w:type="gramStart"/>
            <w:r w:rsidRPr="008D0CC1">
              <w:rPr>
                <w:rFonts w:hAnsi="標楷體" w:cs="細明體_HKSCS"/>
                <w:spacing w:val="12"/>
                <w:szCs w:val="22"/>
                <w:lang w:eastAsia="zh-TW"/>
              </w:rPr>
              <w:t>重置後燈</w:t>
            </w:r>
            <w:proofErr w:type="gramEnd"/>
            <w:r w:rsidRPr="008D0CC1">
              <w:rPr>
                <w:rFonts w:hAnsi="標楷體" w:cs="細明體_HKSCS"/>
                <w:spacing w:val="12"/>
                <w:szCs w:val="22"/>
                <w:lang w:eastAsia="zh-TW"/>
              </w:rPr>
              <w:t>號判定是否復歸成</w:t>
            </w:r>
            <w:r w:rsidRPr="008D0CC1">
              <w:rPr>
                <w:rFonts w:hAnsi="標楷體" w:cs="細明體_HKSCS"/>
                <w:spacing w:val="-10"/>
                <w:szCs w:val="22"/>
                <w:lang w:eastAsia="zh-TW"/>
              </w:rPr>
              <w:t>功</w:t>
            </w:r>
          </w:p>
        </w:tc>
        <w:tc>
          <w:tcPr>
            <w:tcW w:w="2972" w:type="dxa"/>
          </w:tcPr>
          <w:p w14:paraId="4386BBCD" w14:textId="77777777" w:rsidR="008D0CC1" w:rsidRPr="008D0CC1" w:rsidRDefault="008D0CC1" w:rsidP="008D0CC1">
            <w:pPr>
              <w:adjustRightInd/>
              <w:spacing w:before="11"/>
              <w:rPr>
                <w:rFonts w:hAnsi="標楷體" w:cs="細明體_HKSCS"/>
                <w:szCs w:val="22"/>
                <w:lang w:eastAsia="zh-TW"/>
              </w:rPr>
            </w:pPr>
            <w:r w:rsidRPr="008D0CC1">
              <w:rPr>
                <w:rFonts w:hAnsi="標楷體" w:cs="細明體_HKSCS"/>
                <w:spacing w:val="-1"/>
                <w:szCs w:val="22"/>
                <w:lang w:eastAsia="zh-TW"/>
              </w:rPr>
              <w:t>完成重置操作後可進入最</w:t>
            </w:r>
          </w:p>
          <w:p w14:paraId="22DF8463" w14:textId="77777777" w:rsidR="008D0CC1" w:rsidRPr="008D0CC1" w:rsidRDefault="008D0CC1" w:rsidP="008D0CC1">
            <w:pPr>
              <w:adjustRightInd/>
              <w:spacing w:before="10" w:line="350" w:lineRule="atLeast"/>
              <w:ind w:right="156"/>
              <w:rPr>
                <w:rFonts w:hAnsi="標楷體" w:cs="細明體_HKSCS"/>
                <w:szCs w:val="22"/>
                <w:lang w:eastAsia="zh-TW"/>
              </w:rPr>
            </w:pPr>
            <w:r w:rsidRPr="008D0CC1">
              <w:rPr>
                <w:rFonts w:hAnsi="標楷體" w:cs="細明體_HKSCS"/>
                <w:spacing w:val="-15"/>
                <w:szCs w:val="22"/>
                <w:lang w:eastAsia="zh-TW"/>
              </w:rPr>
              <w:t xml:space="preserve">終返回 </w:t>
            </w:r>
            <w:r w:rsidRPr="008D0CC1">
              <w:rPr>
                <w:rFonts w:hAnsi="標楷體" w:cs="細明體_HKSCS"/>
                <w:szCs w:val="22"/>
                <w:lang w:eastAsia="zh-TW"/>
              </w:rPr>
              <w:t>A</w:t>
            </w:r>
            <w:r w:rsidRPr="008D0CC1">
              <w:rPr>
                <w:rFonts w:hAnsi="標楷體" w:cs="細明體_HKSCS"/>
                <w:spacing w:val="-15"/>
                <w:szCs w:val="22"/>
                <w:lang w:eastAsia="zh-TW"/>
              </w:rPr>
              <w:t xml:space="preserve"> </w:t>
            </w:r>
            <w:r w:rsidRPr="008D0CC1">
              <w:rPr>
                <w:rFonts w:hAnsi="標楷體" w:cs="細明體_HKSCS"/>
                <w:szCs w:val="22"/>
                <w:lang w:eastAsia="zh-TW"/>
              </w:rPr>
              <w:t>區起始區階段；</w:t>
            </w:r>
            <w:r w:rsidRPr="008D0CC1">
              <w:rPr>
                <w:rFonts w:hAnsi="標楷體" w:cs="細明體_HKSCS"/>
                <w:spacing w:val="-1"/>
                <w:szCs w:val="22"/>
                <w:lang w:eastAsia="zh-TW"/>
              </w:rPr>
              <w:t>返程不以復歸成功為前提</w:t>
            </w:r>
          </w:p>
        </w:tc>
      </w:tr>
    </w:tbl>
    <w:p w14:paraId="6DC01A33" w14:textId="77777777" w:rsidR="008D0CC1" w:rsidRPr="008D0CC1" w:rsidRDefault="008D0CC1" w:rsidP="008D0CC1">
      <w:pPr>
        <w:adjustRightInd/>
        <w:spacing w:before="18"/>
        <w:rPr>
          <w:rFonts w:hAnsi="標楷體" w:cs="細明體_HKSCS"/>
        </w:rPr>
      </w:pPr>
    </w:p>
    <w:p w14:paraId="7DBA1A9F" w14:textId="77777777" w:rsidR="008D0CC1" w:rsidRPr="008D0CC1" w:rsidRDefault="008D0CC1" w:rsidP="008D0CC1">
      <w:pPr>
        <w:adjustRightInd/>
        <w:spacing w:line="271" w:lineRule="auto"/>
        <w:ind w:right="140"/>
        <w:jc w:val="both"/>
        <w:rPr>
          <w:rFonts w:hAnsi="標楷體" w:cs="細明體_HKSCS"/>
        </w:rPr>
      </w:pPr>
      <w:r w:rsidRPr="008D0CC1">
        <w:rPr>
          <w:rFonts w:hAnsi="標楷體" w:cs="細明體_HKSCS"/>
          <w:spacing w:val="-2"/>
        </w:rPr>
        <w:t>本競賽所稱「警示裝置」，係指參賽隊伍設置於落石警示區之完整裝置，包含警示裝置</w:t>
      </w:r>
      <w:r w:rsidRPr="008D0CC1">
        <w:rPr>
          <w:rFonts w:hAnsi="標楷體" w:cs="細明體_HKSCS"/>
          <w:spacing w:val="-8"/>
        </w:rPr>
        <w:t xml:space="preserve">本體、紅／綠 </w:t>
      </w:r>
      <w:r w:rsidRPr="008D0CC1">
        <w:rPr>
          <w:rFonts w:hAnsi="標楷體" w:cs="細明體_HKSCS"/>
          <w:spacing w:val="-4"/>
        </w:rPr>
        <w:t>LED</w:t>
      </w:r>
      <w:r w:rsidRPr="008D0CC1">
        <w:rPr>
          <w:rFonts w:hAnsi="標楷體" w:cs="細明體_HKSCS"/>
          <w:spacing w:val="29"/>
        </w:rPr>
        <w:t xml:space="preserve"> </w:t>
      </w:r>
      <w:r w:rsidRPr="008D0CC1">
        <w:rPr>
          <w:rFonts w:hAnsi="標楷體" w:cs="細明體_HKSCS"/>
          <w:spacing w:val="-4"/>
        </w:rPr>
        <w:t>及警示電路；「警示裝置本體」係指擺放於落石警示區（</w:t>
      </w:r>
      <w:proofErr w:type="gramStart"/>
      <w:r w:rsidRPr="008D0CC1">
        <w:rPr>
          <w:rFonts w:hAnsi="標楷體" w:cs="細明體_HKSCS"/>
          <w:spacing w:val="-4"/>
        </w:rPr>
        <w:t>橘</w:t>
      </w:r>
      <w:proofErr w:type="gramEnd"/>
      <w:r w:rsidRPr="008D0CC1">
        <w:rPr>
          <w:rFonts w:hAnsi="標楷體" w:cs="細明體_HKSCS"/>
          <w:spacing w:val="-4"/>
        </w:rPr>
        <w:t>色方框）內，</w:t>
      </w:r>
      <w:r w:rsidRPr="008D0CC1">
        <w:rPr>
          <w:rFonts w:hAnsi="標楷體" w:cs="細明體_HKSCS"/>
          <w:spacing w:val="-2"/>
        </w:rPr>
        <w:t>用以承載或支撐警示電路並接受模擬落石直接觸發之結構；「警示電路」則指警示裝置中用</w:t>
      </w:r>
      <w:r w:rsidRPr="008D0CC1">
        <w:rPr>
          <w:rFonts w:hAnsi="標楷體" w:cs="細明體_HKSCS"/>
          <w:spacing w:val="-1"/>
        </w:rPr>
        <w:t xml:space="preserve">以偵測落石、保持警戒狀態、產生紅燈閃爍及執行復歸功能之 </w:t>
      </w:r>
      <w:r w:rsidRPr="008D0CC1">
        <w:rPr>
          <w:rFonts w:hAnsi="標楷體" w:cs="細明體_HKSCS"/>
        </w:rPr>
        <w:t>3V 低電壓基礎電路。</w:t>
      </w:r>
    </w:p>
    <w:p w14:paraId="679C4EF4" w14:textId="77777777" w:rsidR="008D0CC1" w:rsidRPr="008D0CC1" w:rsidRDefault="008D0CC1" w:rsidP="00C118AB">
      <w:pPr>
        <w:numPr>
          <w:ilvl w:val="0"/>
          <w:numId w:val="21"/>
        </w:numPr>
        <w:tabs>
          <w:tab w:val="left" w:pos="943"/>
          <w:tab w:val="left" w:pos="981"/>
        </w:tabs>
        <w:adjustRightInd/>
        <w:spacing w:before="5"/>
        <w:ind w:right="139" w:hanging="262"/>
        <w:jc w:val="both"/>
        <w:rPr>
          <w:rFonts w:hAnsi="標楷體" w:cs="細明體_HKSCS"/>
          <w:szCs w:val="22"/>
        </w:rPr>
      </w:pPr>
      <w:r w:rsidRPr="008D0CC1">
        <w:rPr>
          <w:rFonts w:hAnsi="標楷體" w:cs="細明體_HKSCS"/>
          <w:szCs w:val="22"/>
        </w:rPr>
        <w:t>警示裝置本體與警示電路須由參賽隊伍於競賽現場製作與配線；紅、綠 LED 須依場地</w:t>
      </w:r>
      <w:r w:rsidRPr="008D0CC1">
        <w:rPr>
          <w:rFonts w:hAnsi="標楷體" w:cs="細明體_HKSCS"/>
          <w:spacing w:val="-2"/>
          <w:szCs w:val="22"/>
        </w:rPr>
        <w:t>規定固定於綠色</w:t>
      </w:r>
      <w:proofErr w:type="gramStart"/>
      <w:r w:rsidRPr="008D0CC1">
        <w:rPr>
          <w:rFonts w:hAnsi="標楷體" w:cs="細明體_HKSCS"/>
          <w:spacing w:val="-2"/>
          <w:szCs w:val="22"/>
        </w:rPr>
        <w:t>警示尖塔</w:t>
      </w:r>
      <w:proofErr w:type="gramEnd"/>
      <w:r w:rsidRPr="008D0CC1">
        <w:rPr>
          <w:rFonts w:hAnsi="標楷體" w:cs="細明體_HKSCS"/>
          <w:spacing w:val="-2"/>
          <w:szCs w:val="22"/>
        </w:rPr>
        <w:t>斜面指定位置。</w:t>
      </w:r>
    </w:p>
    <w:p w14:paraId="728DD6F5" w14:textId="77777777" w:rsidR="008D0CC1" w:rsidRPr="008D0CC1" w:rsidRDefault="008D0CC1" w:rsidP="00C118AB">
      <w:pPr>
        <w:numPr>
          <w:ilvl w:val="0"/>
          <w:numId w:val="21"/>
        </w:numPr>
        <w:tabs>
          <w:tab w:val="left" w:pos="943"/>
          <w:tab w:val="left" w:pos="981"/>
        </w:tabs>
        <w:adjustRightInd/>
        <w:ind w:right="148" w:hanging="262"/>
        <w:jc w:val="both"/>
        <w:rPr>
          <w:rFonts w:hAnsi="標楷體" w:cs="細明體_HKSCS"/>
          <w:szCs w:val="22"/>
        </w:rPr>
      </w:pPr>
      <w:r w:rsidRPr="008D0CC1">
        <w:rPr>
          <w:rFonts w:hAnsi="標楷體" w:cs="細明體_HKSCS"/>
          <w:spacing w:val="-4"/>
          <w:szCs w:val="22"/>
        </w:rPr>
        <w:t>警示電路之</w:t>
      </w:r>
      <w:r w:rsidRPr="008D0CC1">
        <w:rPr>
          <w:rFonts w:hAnsi="標楷體" w:cs="細明體_HKSCS"/>
          <w:spacing w:val="-26"/>
          <w:szCs w:val="22"/>
        </w:rPr>
        <w:t xml:space="preserve"> </w:t>
      </w:r>
      <w:r w:rsidRPr="008D0CC1">
        <w:rPr>
          <w:rFonts w:hAnsi="標楷體" w:cs="細明體_HKSCS"/>
          <w:spacing w:val="-4"/>
          <w:szCs w:val="22"/>
        </w:rPr>
        <w:t>3V</w:t>
      </w:r>
      <w:r w:rsidRPr="008D0CC1">
        <w:rPr>
          <w:rFonts w:hAnsi="標楷體" w:cs="細明體_HKSCS"/>
          <w:spacing w:val="-11"/>
          <w:szCs w:val="22"/>
        </w:rPr>
        <w:t xml:space="preserve"> </w:t>
      </w:r>
      <w:r w:rsidRPr="008D0CC1">
        <w:rPr>
          <w:rFonts w:hAnsi="標楷體" w:cs="細明體_HKSCS"/>
          <w:spacing w:val="-4"/>
          <w:szCs w:val="22"/>
        </w:rPr>
        <w:t>電源、落石觸發微動開關、</w:t>
      </w:r>
      <w:proofErr w:type="gramStart"/>
      <w:r w:rsidRPr="008D0CC1">
        <w:rPr>
          <w:rFonts w:hAnsi="標楷體" w:cs="細明體_HKSCS"/>
          <w:spacing w:val="-4"/>
          <w:szCs w:val="22"/>
        </w:rPr>
        <w:t>重置微動</w:t>
      </w:r>
      <w:proofErr w:type="gramEnd"/>
      <w:r w:rsidRPr="008D0CC1">
        <w:rPr>
          <w:rFonts w:hAnsi="標楷體" w:cs="細明體_HKSCS"/>
          <w:spacing w:val="-4"/>
          <w:szCs w:val="22"/>
        </w:rPr>
        <w:t>開關、3V</w:t>
      </w:r>
      <w:r w:rsidRPr="008D0CC1">
        <w:rPr>
          <w:rFonts w:hAnsi="標楷體" w:cs="細明體_HKSCS"/>
          <w:spacing w:val="-11"/>
          <w:szCs w:val="22"/>
        </w:rPr>
        <w:t xml:space="preserve"> </w:t>
      </w:r>
      <w:r w:rsidRPr="008D0CC1">
        <w:rPr>
          <w:rFonts w:hAnsi="標楷體" w:cs="細明體_HKSCS"/>
          <w:spacing w:val="-7"/>
          <w:szCs w:val="22"/>
        </w:rPr>
        <w:t xml:space="preserve">繼電器、紅／綠 </w:t>
      </w:r>
      <w:r w:rsidRPr="008D0CC1">
        <w:rPr>
          <w:rFonts w:hAnsi="標楷體" w:cs="細明體_HKSCS"/>
          <w:spacing w:val="-4"/>
          <w:szCs w:val="22"/>
        </w:rPr>
        <w:t>LED、電</w:t>
      </w:r>
      <w:r w:rsidRPr="008D0CC1">
        <w:rPr>
          <w:rFonts w:hAnsi="標楷體" w:cs="細明體_HKSCS"/>
          <w:spacing w:val="-2"/>
          <w:szCs w:val="22"/>
        </w:rPr>
        <w:t>阻、電容、電晶體、保護二極體及導線，須使用大會統一提供之標準電控材料。</w:t>
      </w:r>
    </w:p>
    <w:p w14:paraId="467C598F" w14:textId="77777777" w:rsidR="008D0CC1" w:rsidRPr="008D0CC1" w:rsidRDefault="008D0CC1" w:rsidP="00C118AB">
      <w:pPr>
        <w:numPr>
          <w:ilvl w:val="0"/>
          <w:numId w:val="21"/>
        </w:numPr>
        <w:tabs>
          <w:tab w:val="left" w:pos="943"/>
          <w:tab w:val="left" w:pos="981"/>
        </w:tabs>
        <w:adjustRightInd/>
        <w:ind w:right="141" w:hanging="262"/>
        <w:jc w:val="both"/>
        <w:rPr>
          <w:rFonts w:hAnsi="標楷體" w:cs="細明體_HKSCS"/>
          <w:szCs w:val="22"/>
        </w:rPr>
      </w:pPr>
      <w:r w:rsidRPr="008D0CC1">
        <w:rPr>
          <w:rFonts w:hAnsi="標楷體" w:cs="細明體_HKSCS"/>
          <w:spacing w:val="-2"/>
          <w:szCs w:val="22"/>
        </w:rPr>
        <w:t>落石觸發後，如僅完成部分警示功能，仍可依評分表取得相對應之部分分數；</w:t>
      </w:r>
      <w:proofErr w:type="gramStart"/>
      <w:r w:rsidRPr="008D0CC1">
        <w:rPr>
          <w:rFonts w:hAnsi="標楷體" w:cs="細明體_HKSCS"/>
          <w:spacing w:val="-2"/>
          <w:szCs w:val="22"/>
        </w:rPr>
        <w:t>惟</w:t>
      </w:r>
      <w:proofErr w:type="gramEnd"/>
      <w:r w:rsidRPr="008D0CC1">
        <w:rPr>
          <w:rFonts w:hAnsi="標楷體" w:cs="細明體_HKSCS"/>
          <w:spacing w:val="-2"/>
          <w:szCs w:val="22"/>
        </w:rPr>
        <w:t>只有在綠燈熄滅且紅燈持續清楚閃爍時，才視為「警示成功」並可</w:t>
      </w:r>
      <w:proofErr w:type="gramStart"/>
      <w:r w:rsidRPr="008D0CC1">
        <w:rPr>
          <w:rFonts w:hAnsi="標楷體" w:cs="細明體_HKSCS"/>
          <w:spacing w:val="-2"/>
          <w:szCs w:val="22"/>
        </w:rPr>
        <w:t>採</w:t>
      </w:r>
      <w:proofErr w:type="gramEnd"/>
      <w:r w:rsidRPr="008D0CC1">
        <w:rPr>
          <w:rFonts w:hAnsi="標楷體" w:cs="細明體_HKSCS"/>
          <w:spacing w:val="-2"/>
          <w:szCs w:val="22"/>
        </w:rPr>
        <w:t xml:space="preserve">正常救援路徑。 </w:t>
      </w:r>
    </w:p>
    <w:p w14:paraId="2B8493CC" w14:textId="77777777" w:rsidR="008D0CC1" w:rsidRPr="008D0CC1" w:rsidRDefault="008D0CC1" w:rsidP="00C118AB">
      <w:pPr>
        <w:numPr>
          <w:ilvl w:val="0"/>
          <w:numId w:val="21"/>
        </w:numPr>
        <w:tabs>
          <w:tab w:val="left" w:pos="943"/>
          <w:tab w:val="left" w:pos="981"/>
        </w:tabs>
        <w:adjustRightInd/>
        <w:ind w:right="139" w:hanging="262"/>
        <w:jc w:val="both"/>
        <w:rPr>
          <w:rFonts w:hAnsi="標楷體" w:cs="細明體_HKSCS"/>
          <w:szCs w:val="22"/>
        </w:rPr>
      </w:pPr>
      <w:r w:rsidRPr="008D0CC1">
        <w:rPr>
          <w:rFonts w:hAnsi="標楷體" w:cs="細明體_HKSCS"/>
          <w:spacing w:val="-2"/>
          <w:szCs w:val="22"/>
        </w:rPr>
        <w:t>警示裝置未</w:t>
      </w:r>
      <w:proofErr w:type="gramStart"/>
      <w:r w:rsidRPr="008D0CC1">
        <w:rPr>
          <w:rFonts w:hAnsi="標楷體" w:cs="細明體_HKSCS"/>
          <w:spacing w:val="-2"/>
          <w:szCs w:val="22"/>
        </w:rPr>
        <w:t>成功作動者</w:t>
      </w:r>
      <w:proofErr w:type="gramEnd"/>
      <w:r w:rsidRPr="008D0CC1">
        <w:rPr>
          <w:rFonts w:hAnsi="標楷體" w:cs="細明體_HKSCS"/>
          <w:spacing w:val="-2"/>
          <w:szCs w:val="22"/>
        </w:rPr>
        <w:t>，僅影響相對應之警示功能與路徑判定；後續救援目標疏散、落石清除、重置操作及其他可獨立完成之項目，仍依實際完成情形計分。惟「警示裝置完</w:t>
      </w:r>
      <w:r w:rsidRPr="008D0CC1">
        <w:rPr>
          <w:rFonts w:hAnsi="標楷體" w:cs="細明體_HKSCS"/>
          <w:spacing w:val="-1"/>
          <w:szCs w:val="22"/>
        </w:rPr>
        <w:t>成復歸」之得分，須以落石觸發後曾形成「綠燈熄滅且紅燈亮起」之警戒狀態為前提。</w:t>
      </w:r>
      <w:r w:rsidRPr="008D0CC1">
        <w:rPr>
          <w:rFonts w:hAnsi="標楷體" w:cs="細明體_HKSCS"/>
          <w:spacing w:val="-10"/>
          <w:szCs w:val="22"/>
        </w:rPr>
        <w:t xml:space="preserve"> </w:t>
      </w:r>
    </w:p>
    <w:p w14:paraId="1826D294" w14:textId="77777777" w:rsidR="008D0CC1" w:rsidRPr="008D0CC1" w:rsidRDefault="008D0CC1" w:rsidP="008D0CC1">
      <w:pPr>
        <w:adjustRightInd/>
        <w:spacing w:before="86"/>
        <w:outlineLvl w:val="4"/>
        <w:rPr>
          <w:rFonts w:hAnsi="標楷體" w:cs="細明體_HKSCS"/>
          <w:b/>
          <w:bCs/>
          <w:sz w:val="26"/>
          <w:szCs w:val="26"/>
        </w:rPr>
      </w:pPr>
      <w:r w:rsidRPr="008D0CC1">
        <w:rPr>
          <w:rFonts w:hAnsi="標楷體" w:cs="細明體_HKSCS"/>
          <w:b/>
          <w:bCs/>
          <w:spacing w:val="-4"/>
          <w:sz w:val="26"/>
          <w:szCs w:val="26"/>
        </w:rPr>
        <w:t>五、競賽任務說明</w:t>
      </w:r>
    </w:p>
    <w:p w14:paraId="24692699" w14:textId="77777777" w:rsidR="008D0CC1" w:rsidRPr="008D0CC1" w:rsidRDefault="008D0CC1" w:rsidP="008D0CC1">
      <w:pPr>
        <w:adjustRightInd/>
        <w:spacing w:before="50"/>
        <w:rPr>
          <w:rFonts w:hAnsi="標楷體" w:cs="細明體_HKSCS"/>
        </w:rPr>
      </w:pPr>
      <w:r w:rsidRPr="008D0CC1">
        <w:rPr>
          <w:rFonts w:hAnsi="標楷體" w:cs="細明體_HKSCS"/>
          <w:spacing w:val="-1"/>
        </w:rPr>
        <w:t>本試題之完整實測流程依下列順序進行：</w:t>
      </w:r>
    </w:p>
    <w:p w14:paraId="70FA8336" w14:textId="77777777" w:rsidR="008D0CC1" w:rsidRPr="008D0CC1" w:rsidRDefault="008D0CC1" w:rsidP="00C118AB">
      <w:pPr>
        <w:numPr>
          <w:ilvl w:val="0"/>
          <w:numId w:val="20"/>
        </w:numPr>
        <w:tabs>
          <w:tab w:val="left" w:pos="943"/>
          <w:tab w:val="left" w:pos="981"/>
        </w:tabs>
        <w:adjustRightInd/>
        <w:spacing w:before="42" w:line="237" w:lineRule="auto"/>
        <w:ind w:right="137" w:hanging="262"/>
        <w:jc w:val="both"/>
        <w:rPr>
          <w:rFonts w:hAnsi="標楷體" w:cs="細明體_HKSCS"/>
          <w:szCs w:val="22"/>
        </w:rPr>
      </w:pPr>
      <w:r w:rsidRPr="008D0CC1">
        <w:rPr>
          <w:rFonts w:hAnsi="標楷體" w:cs="細明體_HKSCS"/>
          <w:spacing w:val="-2"/>
          <w:szCs w:val="22"/>
        </w:rPr>
        <w:t>實測開始前，完成應變載具、救援便橋與警示裝置之設置；警示裝置本體須置於落石警</w:t>
      </w:r>
      <w:r w:rsidRPr="008D0CC1">
        <w:rPr>
          <w:rFonts w:hAnsi="標楷體" w:cs="細明體_HKSCS"/>
          <w:szCs w:val="22"/>
        </w:rPr>
        <w:t>示區（</w:t>
      </w:r>
      <w:proofErr w:type="gramStart"/>
      <w:r w:rsidRPr="008D0CC1">
        <w:rPr>
          <w:rFonts w:hAnsi="標楷體" w:cs="細明體_HKSCS"/>
          <w:szCs w:val="22"/>
        </w:rPr>
        <w:t>橘</w:t>
      </w:r>
      <w:proofErr w:type="gramEnd"/>
      <w:r w:rsidRPr="008D0CC1">
        <w:rPr>
          <w:rFonts w:hAnsi="標楷體" w:cs="細明體_HKSCS"/>
          <w:szCs w:val="22"/>
        </w:rPr>
        <w:t>色方框）內，紅、綠 LED 須固定於綠色</w:t>
      </w:r>
      <w:proofErr w:type="gramStart"/>
      <w:r w:rsidRPr="008D0CC1">
        <w:rPr>
          <w:rFonts w:hAnsi="標楷體" w:cs="細明體_HKSCS"/>
          <w:szCs w:val="22"/>
        </w:rPr>
        <w:t>警示尖塔</w:t>
      </w:r>
      <w:proofErr w:type="gramEnd"/>
      <w:r w:rsidRPr="008D0CC1">
        <w:rPr>
          <w:rFonts w:hAnsi="標楷體" w:cs="細明體_HKSCS"/>
          <w:szCs w:val="22"/>
        </w:rPr>
        <w:t>斜面指定位置，</w:t>
      </w:r>
      <w:proofErr w:type="gramStart"/>
      <w:r w:rsidRPr="008D0CC1">
        <w:rPr>
          <w:rFonts w:hAnsi="標楷體" w:cs="細明體_HKSCS"/>
          <w:szCs w:val="22"/>
        </w:rPr>
        <w:t>且警示</w:t>
      </w:r>
      <w:proofErr w:type="gramEnd"/>
      <w:r w:rsidRPr="008D0CC1">
        <w:rPr>
          <w:rFonts w:hAnsi="標楷體" w:cs="細明體_HKSCS"/>
          <w:szCs w:val="22"/>
        </w:rPr>
        <w:t>裝置</w:t>
      </w:r>
      <w:r w:rsidRPr="008D0CC1">
        <w:rPr>
          <w:rFonts w:hAnsi="標楷體" w:cs="細明體_HKSCS"/>
          <w:spacing w:val="-2"/>
          <w:szCs w:val="22"/>
        </w:rPr>
        <w:t>須呈現</w:t>
      </w:r>
      <w:proofErr w:type="gramStart"/>
      <w:r w:rsidRPr="008D0CC1">
        <w:rPr>
          <w:rFonts w:hAnsi="標楷體" w:cs="細明體_HKSCS"/>
          <w:spacing w:val="-2"/>
          <w:szCs w:val="22"/>
        </w:rPr>
        <w:t>綠燈恆亮</w:t>
      </w:r>
      <w:proofErr w:type="gramEnd"/>
      <w:r w:rsidRPr="008D0CC1">
        <w:rPr>
          <w:rFonts w:hAnsi="標楷體" w:cs="細明體_HKSCS"/>
          <w:spacing w:val="-2"/>
          <w:szCs w:val="22"/>
        </w:rPr>
        <w:t>、紅燈熄滅。</w:t>
      </w:r>
    </w:p>
    <w:p w14:paraId="5588A155" w14:textId="77777777" w:rsidR="008D0CC1" w:rsidRPr="008D0CC1" w:rsidRDefault="008D0CC1" w:rsidP="008D0CC1">
      <w:pPr>
        <w:adjustRightInd/>
        <w:spacing w:line="237" w:lineRule="auto"/>
        <w:jc w:val="both"/>
        <w:rPr>
          <w:rFonts w:hAnsi="標楷體" w:cs="細明體_HKSCS"/>
          <w:szCs w:val="22"/>
        </w:rPr>
        <w:sectPr w:rsidR="008D0CC1" w:rsidRPr="008D0CC1">
          <w:pgSz w:w="11910" w:h="16840"/>
          <w:pgMar w:top="1080" w:right="992" w:bottom="1340" w:left="708" w:header="0" w:footer="1152" w:gutter="0"/>
          <w:cols w:space="720"/>
        </w:sectPr>
      </w:pPr>
    </w:p>
    <w:p w14:paraId="75A21750" w14:textId="77777777" w:rsidR="008D0CC1" w:rsidRPr="008D0CC1" w:rsidRDefault="008D0CC1" w:rsidP="00C118AB">
      <w:pPr>
        <w:numPr>
          <w:ilvl w:val="0"/>
          <w:numId w:val="20"/>
        </w:numPr>
        <w:tabs>
          <w:tab w:val="left" w:pos="863"/>
          <w:tab w:val="left" w:pos="943"/>
        </w:tabs>
        <w:adjustRightInd/>
        <w:spacing w:before="78" w:line="242" w:lineRule="auto"/>
        <w:ind w:right="135" w:hanging="262"/>
        <w:rPr>
          <w:rFonts w:hAnsi="標楷體" w:cs="細明體_HKSCS"/>
          <w:szCs w:val="22"/>
        </w:rPr>
      </w:pPr>
      <w:r w:rsidRPr="008D0CC1">
        <w:rPr>
          <w:rFonts w:hAnsi="標楷體" w:cs="細明體_HKSCS"/>
          <w:spacing w:val="-2"/>
          <w:szCs w:val="22"/>
        </w:rPr>
        <w:lastRenderedPageBreak/>
        <w:t>裁判宣布實測開始並啟動計時後，由工作人員釋放模擬落石，以判定警示裝置是否</w:t>
      </w:r>
      <w:proofErr w:type="gramStart"/>
      <w:r w:rsidRPr="008D0CC1">
        <w:rPr>
          <w:rFonts w:hAnsi="標楷體" w:cs="細明體_HKSCS"/>
          <w:spacing w:val="-2"/>
          <w:szCs w:val="22"/>
        </w:rPr>
        <w:t>成功</w:t>
      </w:r>
      <w:r w:rsidRPr="008D0CC1">
        <w:rPr>
          <w:rFonts w:hAnsi="標楷體" w:cs="細明體_HKSCS"/>
          <w:spacing w:val="-4"/>
          <w:szCs w:val="22"/>
        </w:rPr>
        <w:t>作動</w:t>
      </w:r>
      <w:proofErr w:type="gramEnd"/>
      <w:r w:rsidRPr="008D0CC1">
        <w:rPr>
          <w:rFonts w:hAnsi="標楷體" w:cs="細明體_HKSCS"/>
          <w:spacing w:val="-4"/>
          <w:szCs w:val="22"/>
        </w:rPr>
        <w:t>。</w:t>
      </w:r>
    </w:p>
    <w:p w14:paraId="6665454E" w14:textId="77777777" w:rsidR="008D0CC1" w:rsidRPr="008D0CC1" w:rsidRDefault="008D0CC1" w:rsidP="00C118AB">
      <w:pPr>
        <w:numPr>
          <w:ilvl w:val="0"/>
          <w:numId w:val="20"/>
        </w:numPr>
        <w:tabs>
          <w:tab w:val="left" w:pos="943"/>
          <w:tab w:val="left" w:pos="981"/>
        </w:tabs>
        <w:adjustRightInd/>
        <w:spacing w:line="237" w:lineRule="auto"/>
        <w:ind w:right="136" w:hanging="262"/>
        <w:jc w:val="both"/>
        <w:rPr>
          <w:rFonts w:hAnsi="標楷體" w:cs="細明體_HKSCS"/>
          <w:szCs w:val="22"/>
        </w:rPr>
      </w:pPr>
      <w:r w:rsidRPr="008D0CC1">
        <w:rPr>
          <w:rFonts w:hAnsi="標楷體" w:cs="細明體_HKSCS"/>
          <w:szCs w:val="22"/>
        </w:rPr>
        <w:t>應變載具由</w:t>
      </w:r>
      <w:r w:rsidRPr="008D0CC1">
        <w:rPr>
          <w:rFonts w:hAnsi="標楷體" w:cs="細明體_HKSCS"/>
          <w:spacing w:val="-14"/>
          <w:szCs w:val="22"/>
        </w:rPr>
        <w:t xml:space="preserve"> </w:t>
      </w:r>
      <w:r w:rsidRPr="008D0CC1">
        <w:rPr>
          <w:rFonts w:hAnsi="標楷體" w:cs="細明體_HKSCS"/>
          <w:szCs w:val="22"/>
        </w:rPr>
        <w:t>A</w:t>
      </w:r>
      <w:r w:rsidRPr="008D0CC1">
        <w:rPr>
          <w:rFonts w:hAnsi="標楷體" w:cs="細明體_HKSCS"/>
          <w:spacing w:val="19"/>
          <w:szCs w:val="22"/>
        </w:rPr>
        <w:t xml:space="preserve"> </w:t>
      </w:r>
      <w:r w:rsidRPr="008D0CC1">
        <w:rPr>
          <w:rFonts w:hAnsi="標楷體" w:cs="細明體_HKSCS"/>
          <w:spacing w:val="-2"/>
          <w:szCs w:val="22"/>
        </w:rPr>
        <w:t xml:space="preserve">區起始區出發，排除路障後經救援便橋前往 </w:t>
      </w:r>
      <w:r w:rsidRPr="008D0CC1">
        <w:rPr>
          <w:rFonts w:hAnsi="標楷體" w:cs="細明體_HKSCS"/>
          <w:szCs w:val="22"/>
        </w:rPr>
        <w:t>C</w:t>
      </w:r>
      <w:r w:rsidRPr="008D0CC1">
        <w:rPr>
          <w:rFonts w:hAnsi="標楷體" w:cs="細明體_HKSCS"/>
          <w:spacing w:val="21"/>
          <w:szCs w:val="22"/>
        </w:rPr>
        <w:t xml:space="preserve"> </w:t>
      </w:r>
      <w:r w:rsidRPr="008D0CC1">
        <w:rPr>
          <w:rFonts w:hAnsi="標楷體" w:cs="細明體_HKSCS"/>
          <w:szCs w:val="22"/>
        </w:rPr>
        <w:t>區，依警示結果選擇正常</w:t>
      </w:r>
      <w:r w:rsidRPr="008D0CC1">
        <w:rPr>
          <w:rFonts w:hAnsi="標楷體" w:cs="細明體_HKSCS"/>
          <w:spacing w:val="-2"/>
          <w:szCs w:val="22"/>
        </w:rPr>
        <w:t>救援路徑或安全迂迴路徑進入等待救援區，取得救援目標後，再經救援便橋將救援目標</w:t>
      </w:r>
      <w:r w:rsidRPr="008D0CC1">
        <w:rPr>
          <w:rFonts w:hAnsi="標楷體" w:cs="細明體_HKSCS"/>
          <w:spacing w:val="-10"/>
          <w:szCs w:val="22"/>
        </w:rPr>
        <w:t xml:space="preserve">疏散至 </w:t>
      </w:r>
      <w:r w:rsidRPr="008D0CC1">
        <w:rPr>
          <w:rFonts w:hAnsi="標楷體" w:cs="細明體_HKSCS"/>
          <w:spacing w:val="-4"/>
          <w:szCs w:val="22"/>
        </w:rPr>
        <w:t>A</w:t>
      </w:r>
      <w:r w:rsidRPr="008D0CC1">
        <w:rPr>
          <w:rFonts w:hAnsi="標楷體" w:cs="細明體_HKSCS"/>
          <w:spacing w:val="-11"/>
          <w:szCs w:val="22"/>
        </w:rPr>
        <w:t xml:space="preserve"> </w:t>
      </w:r>
      <w:r w:rsidRPr="008D0CC1">
        <w:rPr>
          <w:rFonts w:hAnsi="標楷體" w:cs="細明體_HKSCS"/>
          <w:spacing w:val="-5"/>
          <w:szCs w:val="22"/>
        </w:rPr>
        <w:t>區安全區；如尚有未完成之指定救援目標，應變</w:t>
      </w:r>
      <w:proofErr w:type="gramStart"/>
      <w:r w:rsidRPr="008D0CC1">
        <w:rPr>
          <w:rFonts w:hAnsi="標楷體" w:cs="細明體_HKSCS"/>
          <w:spacing w:val="-5"/>
          <w:szCs w:val="22"/>
        </w:rPr>
        <w:t>載具須再次</w:t>
      </w:r>
      <w:proofErr w:type="gramEnd"/>
      <w:r w:rsidRPr="008D0CC1">
        <w:rPr>
          <w:rFonts w:hAnsi="標楷體" w:cs="細明體_HKSCS"/>
          <w:spacing w:val="-5"/>
          <w:szCs w:val="22"/>
        </w:rPr>
        <w:t xml:space="preserve">進入 </w:t>
      </w:r>
      <w:r w:rsidRPr="008D0CC1">
        <w:rPr>
          <w:rFonts w:hAnsi="標楷體" w:cs="細明體_HKSCS"/>
          <w:spacing w:val="-4"/>
          <w:szCs w:val="22"/>
        </w:rPr>
        <w:t>C</w:t>
      </w:r>
      <w:r w:rsidRPr="008D0CC1">
        <w:rPr>
          <w:rFonts w:hAnsi="標楷體" w:cs="細明體_HKSCS"/>
          <w:spacing w:val="-11"/>
          <w:szCs w:val="22"/>
        </w:rPr>
        <w:t xml:space="preserve"> </w:t>
      </w:r>
      <w:r w:rsidRPr="008D0CC1">
        <w:rPr>
          <w:rFonts w:hAnsi="標楷體" w:cs="細明體_HKSCS"/>
          <w:spacing w:val="-4"/>
          <w:szCs w:val="22"/>
        </w:rPr>
        <w:t>區並依相同</w:t>
      </w:r>
      <w:r w:rsidRPr="008D0CC1">
        <w:rPr>
          <w:rFonts w:hAnsi="標楷體" w:cs="細明體_HKSCS"/>
          <w:spacing w:val="-2"/>
          <w:szCs w:val="22"/>
        </w:rPr>
        <w:t>路徑規則執行疏散。</w:t>
      </w:r>
    </w:p>
    <w:p w14:paraId="5620BB3E" w14:textId="77777777" w:rsidR="008D0CC1" w:rsidRPr="008D0CC1" w:rsidRDefault="008D0CC1" w:rsidP="00C118AB">
      <w:pPr>
        <w:numPr>
          <w:ilvl w:val="0"/>
          <w:numId w:val="20"/>
        </w:numPr>
        <w:tabs>
          <w:tab w:val="left" w:pos="943"/>
          <w:tab w:val="left" w:pos="981"/>
        </w:tabs>
        <w:adjustRightInd/>
        <w:spacing w:line="237" w:lineRule="auto"/>
        <w:ind w:right="80" w:hanging="262"/>
        <w:jc w:val="both"/>
        <w:rPr>
          <w:rFonts w:hAnsi="標楷體" w:cs="細明體_HKSCS"/>
          <w:szCs w:val="22"/>
        </w:rPr>
      </w:pPr>
      <w:r w:rsidRPr="008D0CC1">
        <w:rPr>
          <w:rFonts w:hAnsi="標楷體" w:cs="細明體_HKSCS"/>
          <w:szCs w:val="22"/>
        </w:rPr>
        <w:t>參賽隊伍完成全部指定救援目標疏散，或決定結束疏散階段後，應變</w:t>
      </w:r>
      <w:proofErr w:type="gramStart"/>
      <w:r w:rsidRPr="008D0CC1">
        <w:rPr>
          <w:rFonts w:hAnsi="標楷體" w:cs="細明體_HKSCS"/>
          <w:szCs w:val="22"/>
        </w:rPr>
        <w:t>載具須返回</w:t>
      </w:r>
      <w:proofErr w:type="gramEnd"/>
      <w:r w:rsidRPr="008D0CC1">
        <w:rPr>
          <w:rFonts w:hAnsi="標楷體" w:cs="細明體_HKSCS"/>
          <w:spacing w:val="-30"/>
          <w:szCs w:val="22"/>
        </w:rPr>
        <w:t xml:space="preserve"> </w:t>
      </w:r>
      <w:r w:rsidRPr="008D0CC1">
        <w:rPr>
          <w:rFonts w:hAnsi="標楷體" w:cs="細明體_HKSCS"/>
          <w:szCs w:val="22"/>
        </w:rPr>
        <w:t>C</w:t>
      </w:r>
      <w:r w:rsidRPr="008D0CC1">
        <w:rPr>
          <w:rFonts w:hAnsi="標楷體" w:cs="細明體_HKSCS"/>
          <w:spacing w:val="-15"/>
          <w:szCs w:val="22"/>
        </w:rPr>
        <w:t xml:space="preserve"> </w:t>
      </w:r>
      <w:r w:rsidRPr="008D0CC1">
        <w:rPr>
          <w:rFonts w:hAnsi="標楷體" w:cs="細明體_HKSCS"/>
          <w:szCs w:val="22"/>
        </w:rPr>
        <w:t>區執</w:t>
      </w:r>
      <w:r w:rsidRPr="008D0CC1">
        <w:rPr>
          <w:rFonts w:hAnsi="標楷體" w:cs="細明體_HKSCS"/>
          <w:spacing w:val="-4"/>
          <w:szCs w:val="22"/>
        </w:rPr>
        <w:t xml:space="preserve">行落石清除與警示裝置復歸，再經救援便橋返回 </w:t>
      </w:r>
      <w:r w:rsidRPr="008D0CC1">
        <w:rPr>
          <w:rFonts w:hAnsi="標楷體" w:cs="細明體_HKSCS"/>
          <w:spacing w:val="-2"/>
          <w:szCs w:val="22"/>
        </w:rPr>
        <w:t>A</w:t>
      </w:r>
      <w:r w:rsidRPr="008D0CC1">
        <w:rPr>
          <w:rFonts w:hAnsi="標楷體" w:cs="細明體_HKSCS"/>
          <w:spacing w:val="17"/>
          <w:szCs w:val="22"/>
        </w:rPr>
        <w:t xml:space="preserve"> </w:t>
      </w:r>
      <w:r w:rsidRPr="008D0CC1">
        <w:rPr>
          <w:rFonts w:hAnsi="標楷體" w:cs="細明體_HKSCS"/>
          <w:spacing w:val="-2"/>
          <w:szCs w:val="22"/>
        </w:rPr>
        <w:t>區起始區。一旦開始執行落石清除，即視為疏散階段結束，不得再返回執行未完成之救援目標；已成功疏散之救援目標仍依評分表計分。</w:t>
      </w:r>
    </w:p>
    <w:p w14:paraId="40BC27AB" w14:textId="77777777" w:rsidR="008D0CC1" w:rsidRPr="008D0CC1" w:rsidRDefault="008D0CC1" w:rsidP="008D0CC1">
      <w:pPr>
        <w:adjustRightInd/>
        <w:spacing w:line="315" w:lineRule="exact"/>
        <w:rPr>
          <w:rFonts w:hAnsi="標楷體" w:cs="細明體_HKSCS"/>
        </w:rPr>
      </w:pPr>
      <w:r w:rsidRPr="008D0CC1">
        <w:rPr>
          <w:rFonts w:hAnsi="標楷體" w:cs="細明體_HKSCS"/>
          <w:spacing w:val="-4"/>
        </w:rPr>
        <w:t xml:space="preserve">參賽隊伍須在 </w:t>
      </w:r>
      <w:r w:rsidRPr="008D0CC1">
        <w:rPr>
          <w:rFonts w:hAnsi="標楷體" w:cs="細明體_HKSCS"/>
        </w:rPr>
        <w:t>4</w:t>
      </w:r>
      <w:r w:rsidRPr="008D0CC1">
        <w:rPr>
          <w:rFonts w:hAnsi="標楷體" w:cs="細明體_HKSCS"/>
          <w:spacing w:val="39"/>
        </w:rPr>
        <w:t xml:space="preserve"> </w:t>
      </w:r>
      <w:r w:rsidRPr="008D0CC1">
        <w:rPr>
          <w:rFonts w:hAnsi="標楷體" w:cs="細明體_HKSCS"/>
          <w:spacing w:val="-7"/>
        </w:rPr>
        <w:t xml:space="preserve">小時 </w:t>
      </w:r>
      <w:r w:rsidRPr="008D0CC1">
        <w:rPr>
          <w:rFonts w:hAnsi="標楷體" w:cs="細明體_HKSCS"/>
        </w:rPr>
        <w:t>30</w:t>
      </w:r>
      <w:r w:rsidRPr="008D0CC1">
        <w:rPr>
          <w:rFonts w:hAnsi="標楷體" w:cs="細明體_HKSCS"/>
          <w:spacing w:val="39"/>
        </w:rPr>
        <w:t xml:space="preserve"> </w:t>
      </w:r>
      <w:r w:rsidRPr="008D0CC1">
        <w:rPr>
          <w:rFonts w:hAnsi="標楷體" w:cs="細明體_HKSCS"/>
          <w:spacing w:val="-1"/>
        </w:rPr>
        <w:t>分鐘的現場實作時間內，設計並製作一部具備遠端操作能力的</w:t>
      </w:r>
    </w:p>
    <w:p w14:paraId="0D4AA56A" w14:textId="77777777" w:rsidR="008D0CC1" w:rsidRPr="008D0CC1" w:rsidRDefault="008D0CC1" w:rsidP="008D0CC1">
      <w:pPr>
        <w:adjustRightInd/>
        <w:spacing w:before="36" w:line="276" w:lineRule="auto"/>
        <w:ind w:right="141"/>
        <w:rPr>
          <w:rFonts w:hAnsi="標楷體" w:cs="細明體_HKSCS"/>
        </w:rPr>
      </w:pPr>
      <w:r w:rsidRPr="008D0CC1">
        <w:rPr>
          <w:rFonts w:hAnsi="標楷體" w:cs="細明體_HKSCS"/>
          <w:spacing w:val="-6"/>
        </w:rPr>
        <w:t>「應變載具」、一座「救援便橋」及一組「警示裝置」，以完成競賽場地中規劃的以下三項任務：</w:t>
      </w:r>
    </w:p>
    <w:p w14:paraId="03B88244" w14:textId="77777777" w:rsidR="008D0CC1" w:rsidRPr="008D0CC1" w:rsidRDefault="008D0CC1" w:rsidP="008D0CC1">
      <w:pPr>
        <w:adjustRightInd/>
        <w:spacing w:line="313" w:lineRule="exact"/>
        <w:outlineLvl w:val="5"/>
        <w:rPr>
          <w:rFonts w:hAnsi="標楷體" w:cs="細明體_HKSCS"/>
          <w:b/>
          <w:bCs/>
        </w:rPr>
      </w:pPr>
      <w:r w:rsidRPr="008D0CC1">
        <w:rPr>
          <w:rFonts w:hAnsi="標楷體" w:cs="細明體_HKSCS"/>
          <w:b/>
          <w:bCs/>
          <w:spacing w:val="-2"/>
        </w:rPr>
        <w:t>(</w:t>
      </w:r>
      <w:proofErr w:type="gramStart"/>
      <w:r w:rsidRPr="008D0CC1">
        <w:rPr>
          <w:rFonts w:hAnsi="標楷體" w:cs="細明體_HKSCS"/>
          <w:b/>
          <w:bCs/>
          <w:spacing w:val="-2"/>
        </w:rPr>
        <w:t>一</w:t>
      </w:r>
      <w:proofErr w:type="gramEnd"/>
      <w:r w:rsidRPr="008D0CC1">
        <w:rPr>
          <w:rFonts w:hAnsi="標楷體" w:cs="細明體_HKSCS"/>
          <w:b/>
          <w:bCs/>
          <w:spacing w:val="-2"/>
        </w:rPr>
        <w:t>)</w:t>
      </w:r>
      <w:r w:rsidRPr="008D0CC1">
        <w:rPr>
          <w:rFonts w:hAnsi="標楷體" w:cs="細明體_HKSCS"/>
          <w:b/>
          <w:bCs/>
          <w:spacing w:val="-4"/>
        </w:rPr>
        <w:t>任務</w:t>
      </w:r>
      <w:proofErr w:type="gramStart"/>
      <w:r w:rsidRPr="008D0CC1">
        <w:rPr>
          <w:rFonts w:hAnsi="標楷體" w:cs="細明體_HKSCS"/>
          <w:b/>
          <w:bCs/>
          <w:spacing w:val="-4"/>
        </w:rPr>
        <w:t>一</w:t>
      </w:r>
      <w:proofErr w:type="gramEnd"/>
      <w:r w:rsidRPr="008D0CC1">
        <w:rPr>
          <w:rFonts w:hAnsi="標楷體" w:cs="細明體_HKSCS"/>
          <w:b/>
          <w:bCs/>
          <w:spacing w:val="-4"/>
        </w:rPr>
        <w:t>：排除路障</w:t>
      </w:r>
    </w:p>
    <w:p w14:paraId="586A2B5D" w14:textId="77777777" w:rsidR="008D0CC1" w:rsidRPr="008D0CC1" w:rsidRDefault="008D0CC1" w:rsidP="00C118AB">
      <w:pPr>
        <w:numPr>
          <w:ilvl w:val="0"/>
          <w:numId w:val="19"/>
        </w:numPr>
        <w:tabs>
          <w:tab w:val="left" w:pos="861"/>
          <w:tab w:val="left" w:pos="943"/>
        </w:tabs>
        <w:adjustRightInd/>
        <w:spacing w:before="45" w:line="235" w:lineRule="auto"/>
        <w:ind w:right="138" w:hanging="262"/>
        <w:rPr>
          <w:rFonts w:hAnsi="標楷體" w:cs="細明體_HKSCS"/>
          <w:szCs w:val="22"/>
        </w:rPr>
      </w:pPr>
      <w:r w:rsidRPr="008D0CC1">
        <w:rPr>
          <w:rFonts w:hAnsi="標楷體" w:cs="細明體_HKSCS"/>
          <w:spacing w:val="-6"/>
          <w:szCs w:val="22"/>
        </w:rPr>
        <w:t>每隊僅能製作一部應變載具，用於執行排除路障、跨越救援便橋、救援目標疏散、落石清除、警示裝置復歸及返回起始區等任務。應變載具在</w:t>
      </w:r>
      <w:proofErr w:type="gramStart"/>
      <w:r w:rsidRPr="008D0CC1">
        <w:rPr>
          <w:rFonts w:hAnsi="標楷體" w:cs="細明體_HKSCS"/>
          <w:spacing w:val="-6"/>
          <w:szCs w:val="22"/>
        </w:rPr>
        <w:t>未作動狀態</w:t>
      </w:r>
      <w:proofErr w:type="gramEnd"/>
      <w:r w:rsidRPr="008D0CC1">
        <w:rPr>
          <w:rFonts w:hAnsi="標楷體" w:cs="細明體_HKSCS"/>
          <w:spacing w:val="-6"/>
          <w:szCs w:val="22"/>
        </w:rPr>
        <w:t xml:space="preserve">下的尺寸限制為 </w:t>
      </w:r>
      <w:r w:rsidRPr="008D0CC1">
        <w:rPr>
          <w:rFonts w:hAnsi="標楷體" w:cs="細明體_HKSCS"/>
          <w:spacing w:val="-4"/>
          <w:szCs w:val="22"/>
        </w:rPr>
        <w:t>25 公分</w:t>
      </w:r>
    </w:p>
    <w:p w14:paraId="7C0E859E" w14:textId="77777777" w:rsidR="008D0CC1" w:rsidRPr="008D0CC1" w:rsidRDefault="008D0CC1" w:rsidP="008D0CC1">
      <w:pPr>
        <w:adjustRightInd/>
        <w:spacing w:line="309" w:lineRule="exact"/>
        <w:rPr>
          <w:rFonts w:hAnsi="標楷體" w:cs="細明體_HKSCS"/>
        </w:rPr>
      </w:pPr>
      <w:r w:rsidRPr="008D0CC1">
        <w:rPr>
          <w:rFonts w:hAnsi="標楷體" w:cs="細明體_HKSCS"/>
        </w:rPr>
        <w:t>× 25</w:t>
      </w:r>
      <w:r w:rsidRPr="008D0CC1">
        <w:rPr>
          <w:rFonts w:hAnsi="標楷體" w:cs="細明體_HKSCS"/>
          <w:spacing w:val="-1"/>
        </w:rPr>
        <w:t xml:space="preserve"> 公分</w:t>
      </w:r>
      <w:proofErr w:type="gramStart"/>
      <w:r w:rsidRPr="008D0CC1">
        <w:rPr>
          <w:rFonts w:hAnsi="標楷體" w:cs="細明體_HKSCS"/>
          <w:spacing w:val="-1"/>
        </w:rPr>
        <w:t>以內，</w:t>
      </w:r>
      <w:proofErr w:type="gramEnd"/>
      <w:r w:rsidRPr="008D0CC1">
        <w:rPr>
          <w:rFonts w:hAnsi="標楷體" w:cs="細明體_HKSCS"/>
          <w:spacing w:val="-1"/>
        </w:rPr>
        <w:t>高度不限。</w:t>
      </w:r>
    </w:p>
    <w:p w14:paraId="542901BF" w14:textId="77777777" w:rsidR="008D0CC1" w:rsidRPr="008D0CC1" w:rsidRDefault="008D0CC1" w:rsidP="00C118AB">
      <w:pPr>
        <w:numPr>
          <w:ilvl w:val="0"/>
          <w:numId w:val="19"/>
        </w:numPr>
        <w:tabs>
          <w:tab w:val="left" w:pos="861"/>
          <w:tab w:val="left" w:pos="943"/>
        </w:tabs>
        <w:adjustRightInd/>
        <w:ind w:right="135" w:hanging="262"/>
        <w:rPr>
          <w:rFonts w:hAnsi="標楷體" w:cs="細明體_HKSCS"/>
          <w:szCs w:val="22"/>
        </w:rPr>
      </w:pPr>
      <w:r w:rsidRPr="008D0CC1">
        <w:rPr>
          <w:rFonts w:hAnsi="標楷體" w:cs="細明體_HKSCS"/>
          <w:spacing w:val="-10"/>
          <w:szCs w:val="22"/>
        </w:rPr>
        <w:t>應變載具須</w:t>
      </w:r>
      <w:proofErr w:type="gramStart"/>
      <w:r w:rsidRPr="008D0CC1">
        <w:rPr>
          <w:rFonts w:hAnsi="標楷體" w:cs="細明體_HKSCS"/>
          <w:spacing w:val="-10"/>
          <w:szCs w:val="22"/>
        </w:rPr>
        <w:t>採</w:t>
      </w:r>
      <w:proofErr w:type="gramEnd"/>
      <w:r w:rsidRPr="008D0CC1">
        <w:rPr>
          <w:rFonts w:hAnsi="標楷體" w:cs="細明體_HKSCS"/>
          <w:spacing w:val="-10"/>
          <w:szCs w:val="22"/>
        </w:rPr>
        <w:t>符合大會規定之無線遙控方式操控，具備前進、後退、轉向，以及</w:t>
      </w:r>
      <w:proofErr w:type="gramStart"/>
      <w:r w:rsidRPr="008D0CC1">
        <w:rPr>
          <w:rFonts w:hAnsi="標楷體" w:cs="細明體_HKSCS"/>
          <w:spacing w:val="-10"/>
          <w:szCs w:val="22"/>
        </w:rPr>
        <w:t>執行夾取</w:t>
      </w:r>
      <w:proofErr w:type="gramEnd"/>
      <w:r w:rsidRPr="008D0CC1">
        <w:rPr>
          <w:rFonts w:hAnsi="標楷體" w:cs="細明體_HKSCS"/>
          <w:spacing w:val="-10"/>
          <w:szCs w:val="22"/>
        </w:rPr>
        <w:t>、</w:t>
      </w:r>
      <w:r w:rsidRPr="008D0CC1">
        <w:rPr>
          <w:rFonts w:hAnsi="標楷體" w:cs="細明體_HKSCS"/>
          <w:spacing w:val="-8"/>
          <w:szCs w:val="22"/>
        </w:rPr>
        <w:t>承載、推移、吊掛或其他任務機構所需之能力，以完成路障排除與救援目標移送等任務。</w:t>
      </w:r>
    </w:p>
    <w:p w14:paraId="4434E643" w14:textId="77777777" w:rsidR="008D0CC1" w:rsidRPr="008D0CC1" w:rsidRDefault="008D0CC1" w:rsidP="00C118AB">
      <w:pPr>
        <w:numPr>
          <w:ilvl w:val="0"/>
          <w:numId w:val="19"/>
        </w:numPr>
        <w:tabs>
          <w:tab w:val="left" w:pos="861"/>
          <w:tab w:val="left" w:pos="943"/>
        </w:tabs>
        <w:adjustRightInd/>
        <w:ind w:right="140" w:hanging="262"/>
        <w:rPr>
          <w:rFonts w:hAnsi="標楷體" w:cs="細明體_HKSCS"/>
          <w:szCs w:val="22"/>
        </w:rPr>
      </w:pPr>
      <w:r w:rsidRPr="008D0CC1">
        <w:rPr>
          <w:rFonts w:hAnsi="標楷體" w:cs="細明體_HKSCS"/>
          <w:spacing w:val="-3"/>
          <w:szCs w:val="22"/>
        </w:rPr>
        <w:t xml:space="preserve">應變載具由起始區出發，須排除散落於 </w:t>
      </w:r>
      <w:r w:rsidRPr="008D0CC1">
        <w:rPr>
          <w:rFonts w:hAnsi="標楷體" w:cs="細明體_HKSCS"/>
          <w:szCs w:val="22"/>
        </w:rPr>
        <w:t>A</w:t>
      </w:r>
      <w:r w:rsidRPr="008D0CC1">
        <w:rPr>
          <w:rFonts w:hAnsi="標楷體" w:cs="細明體_HKSCS"/>
          <w:spacing w:val="-13"/>
          <w:szCs w:val="22"/>
        </w:rPr>
        <w:t xml:space="preserve"> </w:t>
      </w:r>
      <w:r w:rsidRPr="008D0CC1">
        <w:rPr>
          <w:rFonts w:hAnsi="標楷體" w:cs="細明體_HKSCS"/>
          <w:szCs w:val="22"/>
        </w:rPr>
        <w:t>區的各個路障。路障完全進入「路障</w:t>
      </w:r>
      <w:proofErr w:type="gramStart"/>
      <w:r w:rsidRPr="008D0CC1">
        <w:rPr>
          <w:rFonts w:hAnsi="標楷體" w:cs="細明體_HKSCS"/>
          <w:szCs w:val="22"/>
        </w:rPr>
        <w:t>置放區</w:t>
      </w:r>
      <w:proofErr w:type="gramEnd"/>
      <w:r w:rsidRPr="008D0CC1">
        <w:rPr>
          <w:rFonts w:hAnsi="標楷體" w:cs="細明體_HKSCS"/>
          <w:szCs w:val="22"/>
        </w:rPr>
        <w:t>」</w:t>
      </w:r>
      <w:r w:rsidRPr="008D0CC1">
        <w:rPr>
          <w:rFonts w:hAnsi="標楷體" w:cs="細明體_HKSCS"/>
          <w:spacing w:val="-2"/>
          <w:szCs w:val="22"/>
        </w:rPr>
        <w:t>範圍內，且停止後未再移出，即視為成功排除。</w:t>
      </w:r>
    </w:p>
    <w:p w14:paraId="3C726511" w14:textId="77777777" w:rsidR="008D0CC1" w:rsidRPr="008D0CC1" w:rsidRDefault="008D0CC1" w:rsidP="00C118AB">
      <w:pPr>
        <w:numPr>
          <w:ilvl w:val="0"/>
          <w:numId w:val="19"/>
        </w:numPr>
        <w:tabs>
          <w:tab w:val="left" w:pos="861"/>
          <w:tab w:val="left" w:pos="943"/>
        </w:tabs>
        <w:adjustRightInd/>
        <w:ind w:right="140" w:hanging="262"/>
        <w:rPr>
          <w:rFonts w:hAnsi="標楷體" w:cs="細明體_HKSCS"/>
          <w:szCs w:val="22"/>
        </w:rPr>
      </w:pPr>
      <w:r w:rsidRPr="008D0CC1">
        <w:rPr>
          <w:rFonts w:hAnsi="標楷體" w:cs="細明體_HKSCS"/>
          <w:spacing w:val="-6"/>
          <w:szCs w:val="22"/>
        </w:rPr>
        <w:t>應變</w:t>
      </w:r>
      <w:proofErr w:type="gramStart"/>
      <w:r w:rsidRPr="008D0CC1">
        <w:rPr>
          <w:rFonts w:hAnsi="標楷體" w:cs="細明體_HKSCS"/>
          <w:spacing w:val="-6"/>
          <w:szCs w:val="22"/>
        </w:rPr>
        <w:t>載具須至少</w:t>
      </w:r>
      <w:proofErr w:type="gramEnd"/>
      <w:r w:rsidRPr="008D0CC1">
        <w:rPr>
          <w:rFonts w:hAnsi="標楷體" w:cs="細明體_HKSCS"/>
          <w:spacing w:val="-6"/>
          <w:szCs w:val="22"/>
        </w:rPr>
        <w:t>使用一組低電壓馬達，作為移動、轉向、路障排除或救援操作等機構之動</w:t>
      </w:r>
      <w:r w:rsidRPr="008D0CC1">
        <w:rPr>
          <w:rFonts w:hAnsi="標楷體" w:cs="細明體_HKSCS"/>
          <w:spacing w:val="-4"/>
          <w:szCs w:val="22"/>
        </w:rPr>
        <w:t>力來源。</w:t>
      </w:r>
    </w:p>
    <w:p w14:paraId="0B9C1705" w14:textId="77777777" w:rsidR="008D0CC1" w:rsidRPr="008D0CC1" w:rsidRDefault="008D0CC1" w:rsidP="00C118AB">
      <w:pPr>
        <w:numPr>
          <w:ilvl w:val="0"/>
          <w:numId w:val="19"/>
        </w:numPr>
        <w:tabs>
          <w:tab w:val="left" w:pos="862"/>
        </w:tabs>
        <w:adjustRightInd/>
        <w:spacing w:line="308" w:lineRule="exact"/>
        <w:ind w:left="862" w:hanging="180"/>
        <w:rPr>
          <w:rFonts w:hAnsi="標楷體" w:cs="細明體_HKSCS"/>
          <w:szCs w:val="22"/>
        </w:rPr>
      </w:pPr>
      <w:r w:rsidRPr="008D0CC1">
        <w:rPr>
          <w:rFonts w:hAnsi="標楷體" w:cs="細明體_HKSCS"/>
          <w:spacing w:val="-1"/>
          <w:szCs w:val="22"/>
        </w:rPr>
        <w:t>應變載具與場地接觸的部分不得使用砂紙或任何可能破壞、沾</w:t>
      </w:r>
      <w:proofErr w:type="gramStart"/>
      <w:r w:rsidRPr="008D0CC1">
        <w:rPr>
          <w:rFonts w:hAnsi="標楷體" w:cs="細明體_HKSCS"/>
          <w:spacing w:val="-1"/>
          <w:szCs w:val="22"/>
        </w:rPr>
        <w:t>黏</w:t>
      </w:r>
      <w:proofErr w:type="gramEnd"/>
      <w:r w:rsidRPr="008D0CC1">
        <w:rPr>
          <w:rFonts w:hAnsi="標楷體" w:cs="細明體_HKSCS"/>
          <w:spacing w:val="-1"/>
          <w:szCs w:val="22"/>
        </w:rPr>
        <w:t>於場地表面的材料。</w:t>
      </w:r>
    </w:p>
    <w:p w14:paraId="7E2BC61F" w14:textId="77777777" w:rsidR="008D0CC1" w:rsidRPr="008D0CC1" w:rsidRDefault="008D0CC1" w:rsidP="00C118AB">
      <w:pPr>
        <w:numPr>
          <w:ilvl w:val="0"/>
          <w:numId w:val="19"/>
        </w:numPr>
        <w:tabs>
          <w:tab w:val="left" w:pos="943"/>
          <w:tab w:val="left" w:pos="981"/>
        </w:tabs>
        <w:adjustRightInd/>
        <w:ind w:right="140" w:hanging="262"/>
        <w:rPr>
          <w:rFonts w:hAnsi="標楷體" w:cs="細明體_HKSCS"/>
          <w:szCs w:val="22"/>
        </w:rPr>
      </w:pPr>
      <w:r w:rsidRPr="008D0CC1">
        <w:rPr>
          <w:rFonts w:hAnsi="標楷體" w:cs="細明體_HKSCS"/>
          <w:spacing w:val="-2"/>
          <w:szCs w:val="22"/>
        </w:rPr>
        <w:t xml:space="preserve">本任務依成功排除路障之數量計分，並藉由任務執行過程展現應變載具的移動、轉向與精確定位能力。 </w:t>
      </w:r>
    </w:p>
    <w:p w14:paraId="705C9303" w14:textId="77777777" w:rsidR="008D0CC1" w:rsidRPr="008D0CC1" w:rsidRDefault="008D0CC1" w:rsidP="00C118AB">
      <w:pPr>
        <w:numPr>
          <w:ilvl w:val="0"/>
          <w:numId w:val="19"/>
        </w:numPr>
        <w:tabs>
          <w:tab w:val="left" w:pos="930"/>
          <w:tab w:val="left" w:pos="943"/>
        </w:tabs>
        <w:adjustRightInd/>
        <w:ind w:right="140" w:hanging="262"/>
        <w:rPr>
          <w:rFonts w:hAnsi="標楷體" w:cs="細明體_HKSCS"/>
          <w:szCs w:val="22"/>
        </w:rPr>
      </w:pPr>
      <w:r w:rsidRPr="008D0CC1">
        <w:rPr>
          <w:rFonts w:hAnsi="標楷體" w:cs="細明體_HKSCS"/>
          <w:szCs w:val="22"/>
        </w:rPr>
        <w:t>A</w:t>
      </w:r>
      <w:r w:rsidRPr="008D0CC1">
        <w:rPr>
          <w:rFonts w:hAnsi="標楷體" w:cs="細明體_HKSCS"/>
          <w:spacing w:val="-10"/>
          <w:szCs w:val="22"/>
        </w:rPr>
        <w:t xml:space="preserve"> </w:t>
      </w:r>
      <w:r w:rsidRPr="008D0CC1">
        <w:rPr>
          <w:rFonts w:hAnsi="標楷體" w:cs="細明體_HKSCS"/>
          <w:szCs w:val="22"/>
        </w:rPr>
        <w:t>區場地中布置有些許障礙物，載具在進行繞行、跨越等作業時，皆應避免劇烈碰撞場</w:t>
      </w:r>
      <w:r w:rsidRPr="008D0CC1">
        <w:rPr>
          <w:rFonts w:hAnsi="標楷體" w:cs="細明體_HKSCS"/>
          <w:spacing w:val="-2"/>
          <w:szCs w:val="22"/>
        </w:rPr>
        <w:t>地障礙物，若發生破壞場地情形，將視情況予以扣分。</w:t>
      </w:r>
    </w:p>
    <w:p w14:paraId="2A80CEC1" w14:textId="77777777" w:rsidR="008D0CC1" w:rsidRPr="008D0CC1" w:rsidRDefault="008D0CC1" w:rsidP="008D0CC1">
      <w:pPr>
        <w:adjustRightInd/>
        <w:spacing w:line="312" w:lineRule="exact"/>
        <w:outlineLvl w:val="5"/>
        <w:rPr>
          <w:rFonts w:hAnsi="標楷體" w:cs="細明體_HKSCS"/>
          <w:b/>
          <w:bCs/>
        </w:rPr>
      </w:pPr>
      <w:r w:rsidRPr="008D0CC1">
        <w:rPr>
          <w:rFonts w:hAnsi="標楷體" w:cs="細明體_HKSCS"/>
          <w:b/>
          <w:bCs/>
          <w:spacing w:val="-2"/>
        </w:rPr>
        <w:t>(二)</w:t>
      </w:r>
      <w:r w:rsidRPr="008D0CC1">
        <w:rPr>
          <w:rFonts w:hAnsi="標楷體" w:cs="細明體_HKSCS"/>
          <w:b/>
          <w:bCs/>
          <w:spacing w:val="-3"/>
        </w:rPr>
        <w:t>任務二：救援便橋搭建與通行</w:t>
      </w:r>
    </w:p>
    <w:p w14:paraId="2A8894E9" w14:textId="77777777" w:rsidR="008D0CC1" w:rsidRPr="008D0CC1" w:rsidRDefault="008D0CC1" w:rsidP="00C118AB">
      <w:pPr>
        <w:numPr>
          <w:ilvl w:val="0"/>
          <w:numId w:val="18"/>
        </w:numPr>
        <w:tabs>
          <w:tab w:val="left" w:pos="862"/>
        </w:tabs>
        <w:adjustRightInd/>
        <w:spacing w:before="10" w:line="316" w:lineRule="exact"/>
        <w:ind w:left="862" w:hanging="180"/>
        <w:rPr>
          <w:rFonts w:hAnsi="標楷體" w:cs="細明體_HKSCS"/>
          <w:szCs w:val="22"/>
        </w:rPr>
      </w:pPr>
      <w:r w:rsidRPr="008D0CC1">
        <w:rPr>
          <w:rFonts w:hAnsi="標楷體" w:cs="細明體_HKSCS"/>
          <w:spacing w:val="-1"/>
          <w:szCs w:val="22"/>
        </w:rPr>
        <w:t>救援便橋須由參賽隊伍於競賽現場製作。</w:t>
      </w:r>
    </w:p>
    <w:p w14:paraId="54C57D78" w14:textId="77777777" w:rsidR="008D0CC1" w:rsidRPr="008D0CC1" w:rsidRDefault="008D0CC1" w:rsidP="00C118AB">
      <w:pPr>
        <w:numPr>
          <w:ilvl w:val="0"/>
          <w:numId w:val="18"/>
        </w:numPr>
        <w:tabs>
          <w:tab w:val="left" w:pos="943"/>
          <w:tab w:val="left" w:pos="981"/>
        </w:tabs>
        <w:adjustRightInd/>
        <w:spacing w:line="235" w:lineRule="auto"/>
        <w:ind w:left="943" w:right="139" w:hanging="262"/>
        <w:jc w:val="both"/>
        <w:rPr>
          <w:rFonts w:hAnsi="標楷體" w:cs="細明體_HKSCS"/>
          <w:szCs w:val="22"/>
        </w:rPr>
      </w:pPr>
      <w:r w:rsidRPr="008D0CC1">
        <w:rPr>
          <w:rFonts w:hAnsi="標楷體" w:cs="細明體_HKSCS"/>
          <w:szCs w:val="22"/>
        </w:rPr>
        <w:t>參賽隊伍須依現場道路狀況設計並製作救援便橋，架設於</w:t>
      </w:r>
      <w:r w:rsidRPr="008D0CC1">
        <w:rPr>
          <w:rFonts w:hAnsi="標楷體" w:cs="細明體_HKSCS"/>
          <w:spacing w:val="-21"/>
          <w:szCs w:val="22"/>
        </w:rPr>
        <w:t xml:space="preserve"> </w:t>
      </w:r>
      <w:r w:rsidRPr="008D0CC1">
        <w:rPr>
          <w:rFonts w:hAnsi="標楷體" w:cs="細明體_HKSCS"/>
          <w:szCs w:val="22"/>
        </w:rPr>
        <w:t>B 區（交通障礙區</w:t>
      </w:r>
      <w:r w:rsidRPr="008D0CC1">
        <w:rPr>
          <w:rFonts w:hAnsi="標楷體" w:cs="細明體_HKSCS"/>
          <w:spacing w:val="-120"/>
          <w:szCs w:val="22"/>
        </w:rPr>
        <w:t>）</w:t>
      </w:r>
      <w:r w:rsidRPr="008D0CC1">
        <w:rPr>
          <w:rFonts w:hAnsi="標楷體" w:cs="細明體_HKSCS"/>
          <w:szCs w:val="22"/>
        </w:rPr>
        <w:t>，</w:t>
      </w:r>
      <w:proofErr w:type="gramStart"/>
      <w:r w:rsidRPr="008D0CC1">
        <w:rPr>
          <w:rFonts w:hAnsi="標楷體" w:cs="細明體_HKSCS"/>
          <w:szCs w:val="22"/>
        </w:rPr>
        <w:t>供應變</w:t>
      </w:r>
      <w:r w:rsidRPr="008D0CC1">
        <w:rPr>
          <w:rFonts w:hAnsi="標楷體" w:cs="細明體_HKSCS"/>
          <w:spacing w:val="-5"/>
          <w:szCs w:val="22"/>
        </w:rPr>
        <w:t>載具</w:t>
      </w:r>
      <w:proofErr w:type="gramEnd"/>
      <w:r w:rsidRPr="008D0CC1">
        <w:rPr>
          <w:rFonts w:hAnsi="標楷體" w:cs="細明體_HKSCS"/>
          <w:spacing w:val="-5"/>
          <w:szCs w:val="22"/>
        </w:rPr>
        <w:t xml:space="preserve">往返 </w:t>
      </w:r>
      <w:r w:rsidRPr="008D0CC1">
        <w:rPr>
          <w:rFonts w:hAnsi="標楷體" w:cs="細明體_HKSCS"/>
          <w:szCs w:val="22"/>
        </w:rPr>
        <w:t xml:space="preserve">A </w:t>
      </w:r>
      <w:r w:rsidRPr="008D0CC1">
        <w:rPr>
          <w:rFonts w:hAnsi="標楷體" w:cs="細明體_HKSCS"/>
          <w:spacing w:val="-7"/>
          <w:szCs w:val="22"/>
        </w:rPr>
        <w:t xml:space="preserve">區與 </w:t>
      </w:r>
      <w:r w:rsidRPr="008D0CC1">
        <w:rPr>
          <w:rFonts w:hAnsi="標楷體" w:cs="細明體_HKSCS"/>
          <w:szCs w:val="22"/>
        </w:rPr>
        <w:t>C 區。</w:t>
      </w:r>
    </w:p>
    <w:p w14:paraId="376B41BB" w14:textId="77777777" w:rsidR="008D0CC1" w:rsidRPr="008D0CC1" w:rsidRDefault="008D0CC1" w:rsidP="00C118AB">
      <w:pPr>
        <w:numPr>
          <w:ilvl w:val="0"/>
          <w:numId w:val="18"/>
        </w:numPr>
        <w:tabs>
          <w:tab w:val="left" w:pos="943"/>
          <w:tab w:val="left" w:pos="981"/>
        </w:tabs>
        <w:adjustRightInd/>
        <w:spacing w:line="235" w:lineRule="auto"/>
        <w:ind w:left="943" w:right="139" w:hanging="262"/>
        <w:jc w:val="both"/>
        <w:rPr>
          <w:rFonts w:hAnsi="標楷體" w:cs="細明體_HKSCS"/>
          <w:szCs w:val="22"/>
        </w:rPr>
      </w:pPr>
      <w:r w:rsidRPr="008D0CC1">
        <w:rPr>
          <w:rFonts w:hAnsi="標楷體" w:cs="細明體_HKSCS"/>
          <w:spacing w:val="-2"/>
          <w:szCs w:val="22"/>
        </w:rPr>
        <w:t>救援便橋不進行破壞性載重或載重比測試；本任務以應變載具能否安全、穩定地完成首</w:t>
      </w:r>
      <w:r w:rsidRPr="008D0CC1">
        <w:rPr>
          <w:rFonts w:hAnsi="標楷體" w:cs="細明體_HKSCS"/>
          <w:szCs w:val="22"/>
        </w:rPr>
        <w:t>次由</w:t>
      </w:r>
      <w:r w:rsidRPr="008D0CC1">
        <w:rPr>
          <w:rFonts w:hAnsi="標楷體" w:cs="細明體_HKSCS"/>
          <w:spacing w:val="-21"/>
          <w:szCs w:val="22"/>
        </w:rPr>
        <w:t xml:space="preserve"> </w:t>
      </w:r>
      <w:r w:rsidRPr="008D0CC1">
        <w:rPr>
          <w:rFonts w:hAnsi="標楷體" w:cs="細明體_HKSCS"/>
          <w:szCs w:val="22"/>
        </w:rPr>
        <w:t>A</w:t>
      </w:r>
      <w:r w:rsidRPr="008D0CC1">
        <w:rPr>
          <w:rFonts w:hAnsi="標楷體" w:cs="細明體_HKSCS"/>
          <w:spacing w:val="16"/>
          <w:szCs w:val="22"/>
        </w:rPr>
        <w:t xml:space="preserve"> </w:t>
      </w:r>
      <w:r w:rsidRPr="008D0CC1">
        <w:rPr>
          <w:rFonts w:hAnsi="標楷體" w:cs="細明體_HKSCS"/>
          <w:spacing w:val="-6"/>
          <w:szCs w:val="22"/>
        </w:rPr>
        <w:t xml:space="preserve">區通行至 </w:t>
      </w:r>
      <w:r w:rsidRPr="008D0CC1">
        <w:rPr>
          <w:rFonts w:hAnsi="標楷體" w:cs="細明體_HKSCS"/>
          <w:szCs w:val="22"/>
        </w:rPr>
        <w:t>C</w:t>
      </w:r>
      <w:r w:rsidRPr="008D0CC1">
        <w:rPr>
          <w:rFonts w:hAnsi="標楷體" w:cs="細明體_HKSCS"/>
          <w:spacing w:val="18"/>
          <w:szCs w:val="22"/>
        </w:rPr>
        <w:t xml:space="preserve"> </w:t>
      </w:r>
      <w:r w:rsidRPr="008D0CC1">
        <w:rPr>
          <w:rFonts w:hAnsi="標楷體" w:cs="細明體_HKSCS"/>
          <w:spacing w:val="-2"/>
          <w:szCs w:val="22"/>
        </w:rPr>
        <w:t>區，以及結束疏散階段、完成落石清除及</w:t>
      </w:r>
      <w:proofErr w:type="gramStart"/>
      <w:r w:rsidRPr="008D0CC1">
        <w:rPr>
          <w:rFonts w:hAnsi="標楷體" w:cs="細明體_HKSCS"/>
          <w:spacing w:val="-2"/>
          <w:szCs w:val="22"/>
        </w:rPr>
        <w:t>重置微動</w:t>
      </w:r>
      <w:proofErr w:type="gramEnd"/>
      <w:r w:rsidRPr="008D0CC1">
        <w:rPr>
          <w:rFonts w:hAnsi="標楷體" w:cs="細明體_HKSCS"/>
          <w:spacing w:val="-2"/>
          <w:szCs w:val="22"/>
        </w:rPr>
        <w:t xml:space="preserve">開關操作後由 </w:t>
      </w:r>
      <w:r w:rsidRPr="008D0CC1">
        <w:rPr>
          <w:rFonts w:hAnsi="標楷體" w:cs="細明體_HKSCS"/>
          <w:szCs w:val="22"/>
        </w:rPr>
        <w:t xml:space="preserve">C </w:t>
      </w:r>
      <w:r w:rsidRPr="008D0CC1">
        <w:rPr>
          <w:rFonts w:hAnsi="標楷體" w:cs="細明體_HKSCS"/>
          <w:spacing w:val="-6"/>
          <w:szCs w:val="22"/>
        </w:rPr>
        <w:t xml:space="preserve">區返回 </w:t>
      </w:r>
      <w:r w:rsidRPr="008D0CC1">
        <w:rPr>
          <w:rFonts w:hAnsi="標楷體" w:cs="細明體_HKSCS"/>
          <w:szCs w:val="22"/>
        </w:rPr>
        <w:t>A 區起始區之通行結果為評量依據；返程得分不以警示裝置復歸成功為前提。</w:t>
      </w:r>
    </w:p>
    <w:p w14:paraId="28C5744F" w14:textId="77777777" w:rsidR="008D0CC1" w:rsidRPr="008D0CC1" w:rsidRDefault="008D0CC1" w:rsidP="008D0CC1">
      <w:pPr>
        <w:adjustRightInd/>
        <w:spacing w:line="311" w:lineRule="exact"/>
        <w:outlineLvl w:val="5"/>
        <w:rPr>
          <w:rFonts w:hAnsi="標楷體" w:cs="細明體_HKSCS"/>
          <w:b/>
          <w:bCs/>
        </w:rPr>
      </w:pPr>
      <w:r w:rsidRPr="008D0CC1">
        <w:rPr>
          <w:rFonts w:hAnsi="標楷體" w:cs="細明體_HKSCS"/>
          <w:b/>
          <w:bCs/>
          <w:spacing w:val="-2"/>
        </w:rPr>
        <w:t>(三)</w:t>
      </w:r>
      <w:r w:rsidRPr="008D0CC1">
        <w:rPr>
          <w:rFonts w:hAnsi="標楷體" w:cs="細明體_HKSCS"/>
          <w:b/>
          <w:bCs/>
          <w:spacing w:val="-3"/>
        </w:rPr>
        <w:t>任務</w:t>
      </w:r>
      <w:proofErr w:type="gramStart"/>
      <w:r w:rsidRPr="008D0CC1">
        <w:rPr>
          <w:rFonts w:hAnsi="標楷體" w:cs="細明體_HKSCS"/>
          <w:b/>
          <w:bCs/>
          <w:spacing w:val="-3"/>
        </w:rPr>
        <w:t>三</w:t>
      </w:r>
      <w:proofErr w:type="gramEnd"/>
      <w:r w:rsidRPr="008D0CC1">
        <w:rPr>
          <w:rFonts w:hAnsi="標楷體" w:cs="細明體_HKSCS"/>
          <w:b/>
          <w:bCs/>
          <w:spacing w:val="-3"/>
        </w:rPr>
        <w:t>：警示</w:t>
      </w:r>
      <w:proofErr w:type="gramStart"/>
      <w:r w:rsidRPr="008D0CC1">
        <w:rPr>
          <w:rFonts w:hAnsi="標楷體" w:cs="細明體_HKSCS"/>
          <w:b/>
          <w:bCs/>
          <w:spacing w:val="-3"/>
        </w:rPr>
        <w:t>裝置作動與</w:t>
      </w:r>
      <w:proofErr w:type="gramEnd"/>
      <w:r w:rsidRPr="008D0CC1">
        <w:rPr>
          <w:rFonts w:hAnsi="標楷體" w:cs="細明體_HKSCS"/>
          <w:b/>
          <w:bCs/>
          <w:spacing w:val="-3"/>
        </w:rPr>
        <w:t>執行救援任務</w:t>
      </w:r>
    </w:p>
    <w:p w14:paraId="3A0BB837" w14:textId="77777777" w:rsidR="008D0CC1" w:rsidRPr="008D0CC1" w:rsidRDefault="008D0CC1" w:rsidP="008D0CC1">
      <w:pPr>
        <w:adjustRightInd/>
        <w:spacing w:before="45" w:line="276" w:lineRule="auto"/>
        <w:ind w:right="147"/>
        <w:jc w:val="both"/>
        <w:rPr>
          <w:rFonts w:hAnsi="標楷體" w:cs="細明體_HKSCS"/>
        </w:rPr>
      </w:pPr>
      <w:r w:rsidRPr="008D0CC1">
        <w:rPr>
          <w:rFonts w:hAnsi="標楷體" w:cs="細明體_HKSCS"/>
          <w:spacing w:val="-2"/>
        </w:rPr>
        <w:t>本競賽模擬災害發生後的預警與緊急應變情境。整體任務</w:t>
      </w:r>
      <w:proofErr w:type="gramStart"/>
      <w:r w:rsidRPr="008D0CC1">
        <w:rPr>
          <w:rFonts w:hAnsi="標楷體" w:cs="細明體_HKSCS"/>
          <w:spacing w:val="-2"/>
        </w:rPr>
        <w:t>三</w:t>
      </w:r>
      <w:proofErr w:type="gramEnd"/>
      <w:r w:rsidRPr="008D0CC1">
        <w:rPr>
          <w:rFonts w:hAnsi="標楷體" w:cs="細明體_HKSCS"/>
          <w:spacing w:val="-2"/>
        </w:rPr>
        <w:t>依序分為「預警、疏散、落石清除及復歸」四個階段，藉由前後連貫的任務流程，模擬災害發生後由警示、救援至環境恢復的應變過程。</w:t>
      </w:r>
    </w:p>
    <w:p w14:paraId="6EA6F4B0" w14:textId="77777777" w:rsidR="008D0CC1" w:rsidRPr="008D0CC1" w:rsidRDefault="008D0CC1" w:rsidP="00C118AB">
      <w:pPr>
        <w:numPr>
          <w:ilvl w:val="0"/>
          <w:numId w:val="17"/>
        </w:numPr>
        <w:tabs>
          <w:tab w:val="left" w:pos="982"/>
        </w:tabs>
        <w:adjustRightInd/>
        <w:spacing w:line="314" w:lineRule="exact"/>
        <w:jc w:val="both"/>
        <w:rPr>
          <w:rFonts w:hAnsi="標楷體" w:cs="細明體_HKSCS"/>
          <w:szCs w:val="22"/>
        </w:rPr>
      </w:pPr>
      <w:r w:rsidRPr="008D0CC1">
        <w:rPr>
          <w:rFonts w:hAnsi="標楷體" w:cs="細明體_HKSCS"/>
          <w:spacing w:val="-3"/>
          <w:szCs w:val="22"/>
        </w:rPr>
        <w:t>預警：落石觸發警示裝置</w:t>
      </w:r>
    </w:p>
    <w:p w14:paraId="1605F48F" w14:textId="77777777" w:rsidR="008D0CC1" w:rsidRPr="008D0CC1" w:rsidRDefault="008D0CC1" w:rsidP="008D0CC1">
      <w:pPr>
        <w:adjustRightInd/>
        <w:spacing w:line="276" w:lineRule="auto"/>
        <w:ind w:right="148"/>
        <w:rPr>
          <w:rFonts w:hAnsi="標楷體" w:cs="細明體_HKSCS"/>
        </w:rPr>
      </w:pPr>
      <w:r w:rsidRPr="008D0CC1">
        <w:rPr>
          <w:rFonts w:hAnsi="標楷體" w:cs="細明體_HKSCS"/>
          <w:spacing w:val="-2"/>
        </w:rPr>
        <w:t>預警階段依第四節「警示裝置與救援路徑說明」辦理。模擬落石釋放後，警示裝置須依第四節規定進入警戒狀態，其</w:t>
      </w:r>
      <w:proofErr w:type="gramStart"/>
      <w:r w:rsidRPr="008D0CC1">
        <w:rPr>
          <w:rFonts w:hAnsi="標楷體" w:cs="細明體_HKSCS"/>
          <w:spacing w:val="-2"/>
        </w:rPr>
        <w:t>實際作動結果</w:t>
      </w:r>
      <w:proofErr w:type="gramEnd"/>
      <w:r w:rsidRPr="008D0CC1">
        <w:rPr>
          <w:rFonts w:hAnsi="標楷體" w:cs="細明體_HKSCS"/>
          <w:spacing w:val="-2"/>
        </w:rPr>
        <w:t>作為後續救援路徑之判定依據。</w:t>
      </w:r>
    </w:p>
    <w:p w14:paraId="7D83C5B9" w14:textId="77777777" w:rsidR="008D0CC1" w:rsidRPr="008D0CC1" w:rsidRDefault="008D0CC1" w:rsidP="008D0CC1">
      <w:pPr>
        <w:adjustRightInd/>
        <w:spacing w:line="276" w:lineRule="auto"/>
        <w:ind w:right="148"/>
        <w:rPr>
          <w:rFonts w:hAnsi="標楷體" w:cs="細明體_HKSCS"/>
        </w:rPr>
      </w:pPr>
      <w:r w:rsidRPr="008D0CC1">
        <w:rPr>
          <w:rFonts w:hAnsi="標楷體" w:cs="細明體_HKSCS"/>
          <w:spacing w:val="-2"/>
        </w:rPr>
        <w:t>警示功能之各</w:t>
      </w:r>
      <w:proofErr w:type="gramStart"/>
      <w:r w:rsidRPr="008D0CC1">
        <w:rPr>
          <w:rFonts w:hAnsi="標楷體" w:cs="細明體_HKSCS"/>
          <w:spacing w:val="-2"/>
        </w:rPr>
        <w:t>分項依評分</w:t>
      </w:r>
      <w:proofErr w:type="gramEnd"/>
      <w:r w:rsidRPr="008D0CC1">
        <w:rPr>
          <w:rFonts w:hAnsi="標楷體" w:cs="細明體_HKSCS"/>
          <w:spacing w:val="-2"/>
        </w:rPr>
        <w:t>表分別計分；若未達「警示成功」標準，應變載具仍可繼續執行救援任務，但須</w:t>
      </w:r>
      <w:proofErr w:type="gramStart"/>
      <w:r w:rsidRPr="008D0CC1">
        <w:rPr>
          <w:rFonts w:hAnsi="標楷體" w:cs="細明體_HKSCS"/>
          <w:spacing w:val="-2"/>
        </w:rPr>
        <w:t>採</w:t>
      </w:r>
      <w:proofErr w:type="gramEnd"/>
      <w:r w:rsidRPr="008D0CC1">
        <w:rPr>
          <w:rFonts w:hAnsi="標楷體" w:cs="細明體_HKSCS"/>
          <w:spacing w:val="-2"/>
        </w:rPr>
        <w:t>安全迂迴路徑。</w:t>
      </w:r>
    </w:p>
    <w:p w14:paraId="434537C1" w14:textId="77777777" w:rsidR="008D0CC1" w:rsidRPr="008D0CC1" w:rsidRDefault="008D0CC1" w:rsidP="008D0CC1">
      <w:pPr>
        <w:adjustRightInd/>
        <w:spacing w:line="276" w:lineRule="auto"/>
        <w:rPr>
          <w:rFonts w:hAnsi="標楷體" w:cs="細明體_HKSCS"/>
        </w:rPr>
        <w:sectPr w:rsidR="008D0CC1" w:rsidRPr="008D0CC1">
          <w:pgSz w:w="11910" w:h="16840"/>
          <w:pgMar w:top="1040" w:right="992" w:bottom="1340" w:left="708" w:header="0" w:footer="1152" w:gutter="0"/>
          <w:cols w:space="720"/>
        </w:sectPr>
      </w:pPr>
    </w:p>
    <w:p w14:paraId="5178B02B" w14:textId="77777777" w:rsidR="008D0CC1" w:rsidRPr="008D0CC1" w:rsidRDefault="008D0CC1" w:rsidP="00C118AB">
      <w:pPr>
        <w:numPr>
          <w:ilvl w:val="0"/>
          <w:numId w:val="17"/>
        </w:numPr>
        <w:tabs>
          <w:tab w:val="left" w:pos="982"/>
        </w:tabs>
        <w:adjustRightInd/>
        <w:spacing w:before="78"/>
        <w:rPr>
          <w:rFonts w:hAnsi="標楷體" w:cs="細明體_HKSCS"/>
          <w:szCs w:val="22"/>
        </w:rPr>
      </w:pPr>
      <w:r w:rsidRPr="008D0CC1">
        <w:rPr>
          <w:rFonts w:hAnsi="標楷體" w:cs="細明體_HKSCS"/>
          <w:spacing w:val="-5"/>
          <w:szCs w:val="22"/>
        </w:rPr>
        <w:lastRenderedPageBreak/>
        <w:t xml:space="preserve">疏散：將救援目標移送至 </w:t>
      </w:r>
      <w:r w:rsidRPr="008D0CC1">
        <w:rPr>
          <w:rFonts w:hAnsi="標楷體" w:cs="細明體_HKSCS"/>
          <w:szCs w:val="22"/>
        </w:rPr>
        <w:t>A</w:t>
      </w:r>
      <w:r w:rsidRPr="008D0CC1">
        <w:rPr>
          <w:rFonts w:hAnsi="標楷體" w:cs="細明體_HKSCS"/>
          <w:spacing w:val="-1"/>
          <w:szCs w:val="22"/>
        </w:rPr>
        <w:t xml:space="preserve"> </w:t>
      </w:r>
      <w:r w:rsidRPr="008D0CC1">
        <w:rPr>
          <w:rFonts w:hAnsi="標楷體" w:cs="細明體_HKSCS"/>
          <w:spacing w:val="-3"/>
          <w:szCs w:val="22"/>
        </w:rPr>
        <w:t>區安全區</w:t>
      </w:r>
    </w:p>
    <w:p w14:paraId="1E0B3F49" w14:textId="77777777" w:rsidR="008D0CC1" w:rsidRPr="008D0CC1" w:rsidRDefault="008D0CC1" w:rsidP="008D0CC1">
      <w:pPr>
        <w:adjustRightInd/>
        <w:spacing w:before="2" w:line="276" w:lineRule="auto"/>
        <w:ind w:right="148"/>
        <w:rPr>
          <w:rFonts w:hAnsi="標楷體" w:cs="細明體_HKSCS"/>
        </w:rPr>
      </w:pPr>
      <w:r w:rsidRPr="008D0CC1">
        <w:rPr>
          <w:rFonts w:hAnsi="標楷體" w:cs="細明體_HKSCS"/>
          <w:spacing w:val="-2"/>
        </w:rPr>
        <w:t>警示成功者，應變</w:t>
      </w:r>
      <w:proofErr w:type="gramStart"/>
      <w:r w:rsidRPr="008D0CC1">
        <w:rPr>
          <w:rFonts w:hAnsi="標楷體" w:cs="細明體_HKSCS"/>
          <w:spacing w:val="-2"/>
        </w:rPr>
        <w:t>載具得由</w:t>
      </w:r>
      <w:proofErr w:type="gramEnd"/>
      <w:r w:rsidRPr="008D0CC1">
        <w:rPr>
          <w:rFonts w:hAnsi="標楷體" w:cs="細明體_HKSCS"/>
          <w:spacing w:val="-2"/>
        </w:rPr>
        <w:t>較短的「正常救援路徑」進入等待救援區；警示未成功者，仍可繼續執行救援任務，但須改由較長的「安全迂迴路徑」進入等待救援區。</w:t>
      </w:r>
    </w:p>
    <w:p w14:paraId="308788F2" w14:textId="77777777" w:rsidR="008D0CC1" w:rsidRPr="008D0CC1" w:rsidRDefault="008D0CC1" w:rsidP="008D0CC1">
      <w:pPr>
        <w:adjustRightInd/>
        <w:spacing w:line="273" w:lineRule="auto"/>
        <w:ind w:right="137"/>
        <w:jc w:val="both"/>
        <w:rPr>
          <w:rFonts w:hAnsi="標楷體" w:cs="細明體_HKSCS"/>
        </w:rPr>
      </w:pPr>
      <w:r w:rsidRPr="008D0CC1">
        <w:rPr>
          <w:rFonts w:hAnsi="標楷體" w:cs="細明體_HKSCS"/>
          <w:spacing w:val="-6"/>
        </w:rPr>
        <w:t xml:space="preserve">參賽隊伍須操作應變載具，將救援目標由 </w:t>
      </w:r>
      <w:r w:rsidRPr="008D0CC1">
        <w:rPr>
          <w:rFonts w:hAnsi="標楷體" w:cs="細明體_HKSCS"/>
          <w:spacing w:val="-4"/>
        </w:rPr>
        <w:t>C</w:t>
      </w:r>
      <w:r w:rsidRPr="008D0CC1">
        <w:rPr>
          <w:rFonts w:hAnsi="標楷體" w:cs="細明體_HKSCS"/>
          <w:spacing w:val="-11"/>
        </w:rPr>
        <w:t xml:space="preserve"> </w:t>
      </w:r>
      <w:r w:rsidRPr="008D0CC1">
        <w:rPr>
          <w:rFonts w:hAnsi="標楷體" w:cs="細明體_HKSCS"/>
          <w:spacing w:val="-6"/>
        </w:rPr>
        <w:t xml:space="preserve">區等待救援區取出，經救援便橋移送至 </w:t>
      </w:r>
      <w:r w:rsidRPr="008D0CC1">
        <w:rPr>
          <w:rFonts w:hAnsi="標楷體" w:cs="細明體_HKSCS"/>
          <w:spacing w:val="-4"/>
        </w:rPr>
        <w:t>A</w:t>
      </w:r>
      <w:r w:rsidRPr="008D0CC1">
        <w:rPr>
          <w:rFonts w:hAnsi="標楷體" w:cs="細明體_HKSCS"/>
          <w:spacing w:val="10"/>
        </w:rPr>
        <w:t xml:space="preserve"> </w:t>
      </w:r>
      <w:r w:rsidRPr="008D0CC1">
        <w:rPr>
          <w:rFonts w:hAnsi="標楷體" w:cs="細明體_HKSCS"/>
          <w:spacing w:val="-4"/>
        </w:rPr>
        <w:t xml:space="preserve">區安全區。救援目標完全進入 </w:t>
      </w:r>
      <w:r w:rsidRPr="008D0CC1">
        <w:rPr>
          <w:rFonts w:hAnsi="標楷體" w:cs="細明體_HKSCS"/>
          <w:spacing w:val="-2"/>
        </w:rPr>
        <w:t>A</w:t>
      </w:r>
      <w:r w:rsidRPr="008D0CC1">
        <w:rPr>
          <w:rFonts w:hAnsi="標楷體" w:cs="細明體_HKSCS"/>
          <w:spacing w:val="3"/>
        </w:rPr>
        <w:t xml:space="preserve"> </w:t>
      </w:r>
      <w:r w:rsidRPr="008D0CC1">
        <w:rPr>
          <w:rFonts w:hAnsi="標楷體" w:cs="細明體_HKSCS"/>
          <w:spacing w:val="-2"/>
        </w:rPr>
        <w:t>區安全區範圍內，且於</w:t>
      </w:r>
      <w:proofErr w:type="gramStart"/>
      <w:r w:rsidRPr="008D0CC1">
        <w:rPr>
          <w:rFonts w:hAnsi="標楷體" w:cs="細明體_HKSCS"/>
          <w:spacing w:val="-2"/>
        </w:rPr>
        <w:t>該次實測</w:t>
      </w:r>
      <w:proofErr w:type="gramEnd"/>
      <w:r w:rsidRPr="008D0CC1">
        <w:rPr>
          <w:rFonts w:hAnsi="標楷體" w:cs="細明體_HKSCS"/>
          <w:spacing w:val="-2"/>
        </w:rPr>
        <w:t>結束前未移出，即視為成功疏</w:t>
      </w:r>
      <w:r w:rsidRPr="008D0CC1">
        <w:rPr>
          <w:rFonts w:hAnsi="標楷體" w:cs="細明體_HKSCS"/>
          <w:spacing w:val="-3"/>
        </w:rPr>
        <w:t>散。如尚有未完成之指定救援目標，應變</w:t>
      </w:r>
      <w:proofErr w:type="gramStart"/>
      <w:r w:rsidRPr="008D0CC1">
        <w:rPr>
          <w:rFonts w:hAnsi="標楷體" w:cs="細明體_HKSCS"/>
          <w:spacing w:val="-3"/>
        </w:rPr>
        <w:t>載具得再次</w:t>
      </w:r>
      <w:proofErr w:type="gramEnd"/>
      <w:r w:rsidRPr="008D0CC1">
        <w:rPr>
          <w:rFonts w:hAnsi="標楷體" w:cs="細明體_HKSCS"/>
          <w:spacing w:val="-3"/>
        </w:rPr>
        <w:t xml:space="preserve">進入 </w:t>
      </w:r>
      <w:r w:rsidRPr="008D0CC1">
        <w:rPr>
          <w:rFonts w:hAnsi="標楷體" w:cs="細明體_HKSCS"/>
          <w:spacing w:val="-2"/>
        </w:rPr>
        <w:t>C</w:t>
      </w:r>
      <w:r w:rsidRPr="008D0CC1">
        <w:rPr>
          <w:rFonts w:hAnsi="標楷體" w:cs="細明體_HKSCS"/>
          <w:spacing w:val="16"/>
        </w:rPr>
        <w:t xml:space="preserve"> </w:t>
      </w:r>
      <w:r w:rsidRPr="008D0CC1">
        <w:rPr>
          <w:rFonts w:hAnsi="標楷體" w:cs="細明體_HKSCS"/>
          <w:spacing w:val="-2"/>
        </w:rPr>
        <w:t>區；在警示裝置完成</w:t>
      </w:r>
      <w:proofErr w:type="gramStart"/>
      <w:r w:rsidRPr="008D0CC1">
        <w:rPr>
          <w:rFonts w:hAnsi="標楷體" w:cs="細明體_HKSCS"/>
          <w:spacing w:val="-2"/>
        </w:rPr>
        <w:t>復歸前</w:t>
      </w:r>
      <w:proofErr w:type="gramEnd"/>
      <w:r w:rsidRPr="008D0CC1">
        <w:rPr>
          <w:rFonts w:hAnsi="標楷體" w:cs="細明體_HKSCS"/>
          <w:spacing w:val="-2"/>
        </w:rPr>
        <w:t>，每次前往等待救援</w:t>
      </w:r>
      <w:proofErr w:type="gramStart"/>
      <w:r w:rsidRPr="008D0CC1">
        <w:rPr>
          <w:rFonts w:hAnsi="標楷體" w:cs="細明體_HKSCS"/>
          <w:spacing w:val="-2"/>
        </w:rPr>
        <w:t>區均須依</w:t>
      </w:r>
      <w:proofErr w:type="gramEnd"/>
      <w:r w:rsidRPr="008D0CC1">
        <w:rPr>
          <w:rFonts w:hAnsi="標楷體" w:cs="細明體_HKSCS"/>
          <w:spacing w:val="-2"/>
        </w:rPr>
        <w:t>警示判定結果使用相對應之正常救援路徑或安全迂迴路徑。參賽隊伍亦得選擇結束疏散階段並進入落石清除；自開始執行落石清除起，不得再返回疏散未完成之救援目標，已完成之救援目標仍依實際數量計分。</w:t>
      </w:r>
    </w:p>
    <w:p w14:paraId="5A9D72F2" w14:textId="77777777" w:rsidR="008D0CC1" w:rsidRPr="008D0CC1" w:rsidRDefault="008D0CC1" w:rsidP="00C118AB">
      <w:pPr>
        <w:numPr>
          <w:ilvl w:val="0"/>
          <w:numId w:val="17"/>
        </w:numPr>
        <w:tabs>
          <w:tab w:val="left" w:pos="982"/>
        </w:tabs>
        <w:adjustRightInd/>
        <w:spacing w:line="312" w:lineRule="exact"/>
        <w:jc w:val="both"/>
        <w:rPr>
          <w:rFonts w:hAnsi="標楷體" w:cs="細明體_HKSCS"/>
          <w:szCs w:val="22"/>
        </w:rPr>
      </w:pPr>
      <w:r w:rsidRPr="008D0CC1">
        <w:rPr>
          <w:rFonts w:hAnsi="標楷體" w:cs="細明體_HKSCS"/>
          <w:spacing w:val="-1"/>
          <w:szCs w:val="22"/>
        </w:rPr>
        <w:t>落石清除：將模擬落</w:t>
      </w:r>
      <w:proofErr w:type="gramStart"/>
      <w:r w:rsidRPr="008D0CC1">
        <w:rPr>
          <w:rFonts w:hAnsi="標楷體" w:cs="細明體_HKSCS"/>
          <w:spacing w:val="-1"/>
          <w:szCs w:val="22"/>
        </w:rPr>
        <w:t>石移至落石置</w:t>
      </w:r>
      <w:proofErr w:type="gramEnd"/>
      <w:r w:rsidRPr="008D0CC1">
        <w:rPr>
          <w:rFonts w:hAnsi="標楷體" w:cs="細明體_HKSCS"/>
          <w:spacing w:val="-1"/>
          <w:szCs w:val="22"/>
        </w:rPr>
        <w:t>放區</w:t>
      </w:r>
    </w:p>
    <w:p w14:paraId="654F8F3E" w14:textId="77777777" w:rsidR="008D0CC1" w:rsidRPr="008D0CC1" w:rsidRDefault="008D0CC1" w:rsidP="008D0CC1">
      <w:pPr>
        <w:adjustRightInd/>
        <w:spacing w:line="276" w:lineRule="auto"/>
        <w:ind w:right="79"/>
        <w:rPr>
          <w:rFonts w:hAnsi="標楷體" w:cs="細明體_HKSCS"/>
        </w:rPr>
      </w:pPr>
      <w:r w:rsidRPr="008D0CC1">
        <w:rPr>
          <w:rFonts w:hAnsi="標楷體" w:cs="細明體_HKSCS"/>
          <w:spacing w:val="-1"/>
        </w:rPr>
        <w:t>完成全部指定救援目標疏散，或參賽隊伍決定結束疏散階段後，應變</w:t>
      </w:r>
      <w:proofErr w:type="gramStart"/>
      <w:r w:rsidRPr="008D0CC1">
        <w:rPr>
          <w:rFonts w:hAnsi="標楷體" w:cs="細明體_HKSCS"/>
          <w:spacing w:val="-1"/>
        </w:rPr>
        <w:t>載具須返回</w:t>
      </w:r>
      <w:proofErr w:type="gramEnd"/>
      <w:r w:rsidRPr="008D0CC1">
        <w:rPr>
          <w:rFonts w:hAnsi="標楷體" w:cs="細明體_HKSCS"/>
          <w:spacing w:val="-1"/>
        </w:rPr>
        <w:t xml:space="preserve"> </w:t>
      </w:r>
      <w:r w:rsidRPr="008D0CC1">
        <w:rPr>
          <w:rFonts w:hAnsi="標楷體" w:cs="細明體_HKSCS"/>
        </w:rPr>
        <w:t>C</w:t>
      </w:r>
      <w:r w:rsidRPr="008D0CC1">
        <w:rPr>
          <w:rFonts w:hAnsi="標楷體" w:cs="細明體_HKSCS"/>
          <w:spacing w:val="-3"/>
        </w:rPr>
        <w:t xml:space="preserve"> </w:t>
      </w:r>
      <w:r w:rsidRPr="008D0CC1">
        <w:rPr>
          <w:rFonts w:hAnsi="標楷體" w:cs="細明體_HKSCS"/>
        </w:rPr>
        <w:t>區，</w:t>
      </w:r>
      <w:r w:rsidRPr="008D0CC1">
        <w:rPr>
          <w:rFonts w:hAnsi="標楷體" w:cs="細明體_HKSCS"/>
          <w:spacing w:val="-2"/>
        </w:rPr>
        <w:t>進一步執行落石清除任務。</w:t>
      </w:r>
    </w:p>
    <w:p w14:paraId="38373BDA" w14:textId="77777777" w:rsidR="008D0CC1" w:rsidRPr="008D0CC1" w:rsidRDefault="008D0CC1" w:rsidP="008D0CC1">
      <w:pPr>
        <w:adjustRightInd/>
        <w:spacing w:line="276" w:lineRule="auto"/>
        <w:ind w:right="148"/>
        <w:rPr>
          <w:rFonts w:hAnsi="標楷體" w:cs="細明體_HKSCS"/>
        </w:rPr>
      </w:pPr>
      <w:r w:rsidRPr="008D0CC1">
        <w:rPr>
          <w:rFonts w:hAnsi="標楷體" w:cs="細明體_HKSCS"/>
          <w:spacing w:val="-2"/>
        </w:rPr>
        <w:t>參賽隊伍須操作應變載具，將模擬落</w:t>
      </w:r>
      <w:proofErr w:type="gramStart"/>
      <w:r w:rsidRPr="008D0CC1">
        <w:rPr>
          <w:rFonts w:hAnsi="標楷體" w:cs="細明體_HKSCS"/>
          <w:spacing w:val="-2"/>
        </w:rPr>
        <w:t>石移離</w:t>
      </w:r>
      <w:proofErr w:type="gramEnd"/>
      <w:r w:rsidRPr="008D0CC1">
        <w:rPr>
          <w:rFonts w:hAnsi="標楷體" w:cs="細明體_HKSCS"/>
          <w:spacing w:val="-2"/>
        </w:rPr>
        <w:t>災害區域，並運送或推移至指定的落</w:t>
      </w:r>
      <w:proofErr w:type="gramStart"/>
      <w:r w:rsidRPr="008D0CC1">
        <w:rPr>
          <w:rFonts w:hAnsi="標楷體" w:cs="細明體_HKSCS"/>
          <w:spacing w:val="-2"/>
        </w:rPr>
        <w:t>石置放區</w:t>
      </w:r>
      <w:proofErr w:type="gramEnd"/>
      <w:r w:rsidRPr="008D0CC1">
        <w:rPr>
          <w:rFonts w:hAnsi="標楷體" w:cs="細明體_HKSCS"/>
          <w:spacing w:val="-2"/>
        </w:rPr>
        <w:t>。模擬落石完全進入落</w:t>
      </w:r>
      <w:proofErr w:type="gramStart"/>
      <w:r w:rsidRPr="008D0CC1">
        <w:rPr>
          <w:rFonts w:hAnsi="標楷體" w:cs="細明體_HKSCS"/>
          <w:spacing w:val="-2"/>
        </w:rPr>
        <w:t>石置放區</w:t>
      </w:r>
      <w:proofErr w:type="gramEnd"/>
      <w:r w:rsidRPr="008D0CC1">
        <w:rPr>
          <w:rFonts w:hAnsi="標楷體" w:cs="細明體_HKSCS"/>
          <w:spacing w:val="-2"/>
        </w:rPr>
        <w:t>且停止於區域內，即視為完成落石清除。</w:t>
      </w:r>
    </w:p>
    <w:p w14:paraId="39FFFD7A" w14:textId="77777777" w:rsidR="008D0CC1" w:rsidRPr="008D0CC1" w:rsidRDefault="008D0CC1" w:rsidP="00C118AB">
      <w:pPr>
        <w:numPr>
          <w:ilvl w:val="0"/>
          <w:numId w:val="17"/>
        </w:numPr>
        <w:tabs>
          <w:tab w:val="left" w:pos="982"/>
        </w:tabs>
        <w:adjustRightInd/>
        <w:spacing w:line="312" w:lineRule="exact"/>
        <w:rPr>
          <w:rFonts w:hAnsi="標楷體" w:cs="細明體_HKSCS"/>
          <w:szCs w:val="22"/>
        </w:rPr>
      </w:pPr>
      <w:r w:rsidRPr="008D0CC1">
        <w:rPr>
          <w:rFonts w:hAnsi="標楷體" w:cs="細明體_HKSCS"/>
          <w:spacing w:val="-2"/>
          <w:szCs w:val="22"/>
        </w:rPr>
        <w:t>復歸：解除警示狀態</w:t>
      </w:r>
    </w:p>
    <w:p w14:paraId="2CABFEA6" w14:textId="77777777" w:rsidR="008D0CC1" w:rsidRPr="008D0CC1" w:rsidRDefault="008D0CC1" w:rsidP="008D0CC1">
      <w:pPr>
        <w:adjustRightInd/>
        <w:spacing w:line="276" w:lineRule="auto"/>
        <w:ind w:right="148"/>
        <w:rPr>
          <w:rFonts w:hAnsi="標楷體" w:cs="細明體_HKSCS"/>
        </w:rPr>
      </w:pPr>
      <w:r w:rsidRPr="008D0CC1">
        <w:rPr>
          <w:rFonts w:hAnsi="標楷體" w:cs="細明體_HKSCS"/>
          <w:spacing w:val="-2"/>
        </w:rPr>
        <w:t>結束疏散階段並完成落石清除後，參賽隊伍須操作應變載具直接觸發警示裝置之</w:t>
      </w:r>
      <w:proofErr w:type="gramStart"/>
      <w:r w:rsidRPr="008D0CC1">
        <w:rPr>
          <w:rFonts w:hAnsi="標楷體" w:cs="細明體_HKSCS"/>
          <w:spacing w:val="-2"/>
        </w:rPr>
        <w:t>重置微動</w:t>
      </w:r>
      <w:proofErr w:type="gramEnd"/>
      <w:r w:rsidRPr="008D0CC1">
        <w:rPr>
          <w:rFonts w:hAnsi="標楷體" w:cs="細明體_HKSCS"/>
          <w:spacing w:val="-2"/>
        </w:rPr>
        <w:t>開關，使紅燈熄滅並恢復</w:t>
      </w:r>
      <w:proofErr w:type="gramStart"/>
      <w:r w:rsidRPr="008D0CC1">
        <w:rPr>
          <w:rFonts w:hAnsi="標楷體" w:cs="細明體_HKSCS"/>
          <w:spacing w:val="-2"/>
        </w:rPr>
        <w:t>綠燈恆亮</w:t>
      </w:r>
      <w:proofErr w:type="gramEnd"/>
      <w:r w:rsidRPr="008D0CC1">
        <w:rPr>
          <w:rFonts w:hAnsi="標楷體" w:cs="細明體_HKSCS"/>
          <w:spacing w:val="-2"/>
        </w:rPr>
        <w:t>。</w:t>
      </w:r>
    </w:p>
    <w:p w14:paraId="5D54EB2A" w14:textId="77777777" w:rsidR="008D0CC1" w:rsidRPr="008D0CC1" w:rsidRDefault="008D0CC1" w:rsidP="008D0CC1">
      <w:pPr>
        <w:adjustRightInd/>
        <w:spacing w:line="276" w:lineRule="auto"/>
        <w:ind w:right="141"/>
        <w:jc w:val="both"/>
        <w:rPr>
          <w:rFonts w:hAnsi="標楷體" w:cs="細明體_HKSCS"/>
        </w:rPr>
      </w:pPr>
      <w:r w:rsidRPr="008D0CC1">
        <w:rPr>
          <w:rFonts w:hAnsi="標楷體" w:cs="細明體_HKSCS"/>
          <w:spacing w:val="-2"/>
        </w:rPr>
        <w:t>復歸為本競賽之正式計分任務，用以評量參賽學生對電路控制、系統狀態轉換及災害應</w:t>
      </w:r>
      <w:r w:rsidRPr="008D0CC1">
        <w:rPr>
          <w:rFonts w:hAnsi="標楷體" w:cs="細明體_HKSCS"/>
          <w:spacing w:val="-6"/>
        </w:rPr>
        <w:t>變流程的整合應用能力；</w:t>
      </w:r>
      <w:proofErr w:type="gramStart"/>
      <w:r w:rsidRPr="008D0CC1">
        <w:rPr>
          <w:rFonts w:hAnsi="標楷體" w:cs="細明體_HKSCS"/>
          <w:spacing w:val="-6"/>
        </w:rPr>
        <w:t>復歸須由</w:t>
      </w:r>
      <w:proofErr w:type="gramEnd"/>
      <w:r w:rsidRPr="008D0CC1">
        <w:rPr>
          <w:rFonts w:hAnsi="標楷體" w:cs="細明體_HKSCS"/>
          <w:spacing w:val="-6"/>
        </w:rPr>
        <w:t>應變載具直接操作</w:t>
      </w:r>
      <w:proofErr w:type="gramStart"/>
      <w:r w:rsidRPr="008D0CC1">
        <w:rPr>
          <w:rFonts w:hAnsi="標楷體" w:cs="細明體_HKSCS"/>
          <w:spacing w:val="-6"/>
        </w:rPr>
        <w:t>重置微動</w:t>
      </w:r>
      <w:proofErr w:type="gramEnd"/>
      <w:r w:rsidRPr="008D0CC1">
        <w:rPr>
          <w:rFonts w:hAnsi="標楷體" w:cs="細明體_HKSCS"/>
          <w:spacing w:val="-6"/>
        </w:rPr>
        <w:t>開關完成，不得以人工、遙控、</w:t>
      </w:r>
      <w:r w:rsidRPr="008D0CC1">
        <w:rPr>
          <w:rFonts w:hAnsi="標楷體" w:cs="細明體_HKSCS"/>
          <w:spacing w:val="-2"/>
        </w:rPr>
        <w:t>線控、延時或自動方式取代。</w:t>
      </w:r>
    </w:p>
    <w:p w14:paraId="1DCE8154" w14:textId="77777777" w:rsidR="008D0CC1" w:rsidRPr="008D0CC1" w:rsidRDefault="008D0CC1" w:rsidP="008D0CC1">
      <w:pPr>
        <w:adjustRightInd/>
        <w:spacing w:before="103"/>
        <w:outlineLvl w:val="4"/>
        <w:rPr>
          <w:rFonts w:hAnsi="標楷體" w:cs="細明體_HKSCS"/>
          <w:b/>
          <w:bCs/>
          <w:sz w:val="26"/>
          <w:szCs w:val="26"/>
        </w:rPr>
      </w:pPr>
      <w:r w:rsidRPr="008D0CC1">
        <w:rPr>
          <w:rFonts w:hAnsi="標楷體" w:cs="細明體_HKSCS"/>
          <w:b/>
          <w:bCs/>
          <w:spacing w:val="-4"/>
          <w:sz w:val="26"/>
          <w:szCs w:val="26"/>
        </w:rPr>
        <w:t>六、實測程序</w:t>
      </w:r>
    </w:p>
    <w:p w14:paraId="1644298B" w14:textId="77777777" w:rsidR="008D0CC1" w:rsidRPr="008D0CC1" w:rsidRDefault="008D0CC1" w:rsidP="008D0CC1">
      <w:pPr>
        <w:adjustRightInd/>
        <w:spacing w:before="49" w:line="268" w:lineRule="auto"/>
        <w:ind w:right="140"/>
        <w:jc w:val="both"/>
        <w:rPr>
          <w:rFonts w:hAnsi="標楷體" w:cs="細明體_HKSCS"/>
        </w:rPr>
      </w:pPr>
      <w:r w:rsidRPr="008D0CC1">
        <w:rPr>
          <w:rFonts w:hAnsi="標楷體" w:cs="細明體_HKSCS"/>
          <w:spacing w:val="-2"/>
        </w:rPr>
        <w:t>本競賽</w:t>
      </w:r>
      <w:proofErr w:type="gramStart"/>
      <w:r w:rsidRPr="008D0CC1">
        <w:rPr>
          <w:rFonts w:hAnsi="標楷體" w:cs="細明體_HKSCS"/>
          <w:spacing w:val="-2"/>
        </w:rPr>
        <w:t>採</w:t>
      </w:r>
      <w:proofErr w:type="gramEnd"/>
      <w:r w:rsidRPr="008D0CC1">
        <w:rPr>
          <w:rFonts w:hAnsi="標楷體" w:cs="細明體_HKSCS"/>
          <w:spacing w:val="-2"/>
        </w:rPr>
        <w:t>多場地分組進行。若設置甲、乙、丙三個實測場地，實測順序將由全體參賽隊</w:t>
      </w:r>
      <w:r w:rsidRPr="008D0CC1">
        <w:rPr>
          <w:rFonts w:hAnsi="標楷體" w:cs="細明體_HKSCS"/>
        </w:rPr>
        <w:t>伍中隨機抽選一隊（</w:t>
      </w:r>
      <w:r w:rsidRPr="008D0CC1">
        <w:rPr>
          <w:rFonts w:hAnsi="標楷體" w:cs="細明體_HKSCS"/>
          <w:spacing w:val="-10"/>
        </w:rPr>
        <w:t xml:space="preserve">編號 </w:t>
      </w:r>
      <w:r w:rsidRPr="008D0CC1">
        <w:rPr>
          <w:rFonts w:hAnsi="標楷體" w:cs="細明體_HKSCS"/>
        </w:rPr>
        <w:t>N）於甲場地首先上場，後續隊伍依編號順序輪流</w:t>
      </w:r>
      <w:proofErr w:type="gramStart"/>
      <w:r w:rsidRPr="008D0CC1">
        <w:rPr>
          <w:rFonts w:hAnsi="標楷體" w:cs="細明體_HKSCS"/>
        </w:rPr>
        <w:t>分配至乙場地</w:t>
      </w:r>
      <w:proofErr w:type="gramEnd"/>
      <w:r w:rsidRPr="008D0CC1">
        <w:rPr>
          <w:rFonts w:hAnsi="標楷體" w:cs="細明體_HKSCS"/>
        </w:rPr>
        <w:t>、</w:t>
      </w:r>
      <w:r w:rsidRPr="008D0CC1">
        <w:rPr>
          <w:rFonts w:hAnsi="標楷體" w:cs="細明體_HKSCS"/>
          <w:spacing w:val="-2"/>
        </w:rPr>
        <w:t xml:space="preserve">丙場地及甲場地，依此循環進行。每一實測場地均包含 </w:t>
      </w:r>
      <w:r w:rsidRPr="008D0CC1">
        <w:rPr>
          <w:rFonts w:hAnsi="標楷體" w:cs="細明體_HKSCS"/>
        </w:rPr>
        <w:t xml:space="preserve">A 區、B </w:t>
      </w:r>
      <w:r w:rsidRPr="008D0CC1">
        <w:rPr>
          <w:rFonts w:hAnsi="標楷體" w:cs="細明體_HKSCS"/>
          <w:spacing w:val="-10"/>
        </w:rPr>
        <w:t xml:space="preserve">區及 </w:t>
      </w:r>
      <w:r w:rsidRPr="008D0CC1">
        <w:rPr>
          <w:rFonts w:hAnsi="標楷體" w:cs="細明體_HKSCS"/>
        </w:rPr>
        <w:t>C 區。</w:t>
      </w:r>
    </w:p>
    <w:p w14:paraId="4FFA6B8C" w14:textId="77777777" w:rsidR="008D0CC1" w:rsidRPr="008D0CC1" w:rsidRDefault="008D0CC1" w:rsidP="008D0CC1">
      <w:pPr>
        <w:adjustRightInd/>
        <w:spacing w:before="15" w:line="276" w:lineRule="auto"/>
        <w:ind w:right="147"/>
        <w:jc w:val="both"/>
        <w:rPr>
          <w:rFonts w:hAnsi="標楷體" w:cs="細明體_HKSCS"/>
        </w:rPr>
      </w:pPr>
      <w:r w:rsidRPr="008D0CC1">
        <w:rPr>
          <w:rFonts w:hAnsi="標楷體" w:cs="細明體_HKSCS"/>
          <w:spacing w:val="-2"/>
        </w:rPr>
        <w:t>本競賽</w:t>
      </w:r>
      <w:proofErr w:type="gramStart"/>
      <w:r w:rsidRPr="008D0CC1">
        <w:rPr>
          <w:rFonts w:hAnsi="標楷體" w:cs="細明體_HKSCS"/>
          <w:spacing w:val="-2"/>
        </w:rPr>
        <w:t>實測前</w:t>
      </w:r>
      <w:proofErr w:type="gramEnd"/>
      <w:r w:rsidRPr="008D0CC1">
        <w:rPr>
          <w:rFonts w:hAnsi="標楷體" w:cs="細明體_HKSCS"/>
          <w:spacing w:val="-2"/>
        </w:rPr>
        <w:t>，所有</w:t>
      </w:r>
      <w:proofErr w:type="gramStart"/>
      <w:r w:rsidRPr="008D0CC1">
        <w:rPr>
          <w:rFonts w:hAnsi="標楷體" w:cs="細明體_HKSCS"/>
          <w:spacing w:val="-2"/>
        </w:rPr>
        <w:t>隊伍均須完成</w:t>
      </w:r>
      <w:proofErr w:type="gramEnd"/>
      <w:r w:rsidRPr="008D0CC1">
        <w:rPr>
          <w:rFonts w:hAnsi="標楷體" w:cs="細明體_HKSCS"/>
          <w:spacing w:val="-2"/>
        </w:rPr>
        <w:t>檢錄。工作人員將檢查應變載具尺寸、救援便橋與警示裝置規格，以及電源、遙控方式、馬達與電路安全、材料與工具使用情形、是否使用預製件，並確認警示電路符合本題要求。檢錄發現不符規定者，須於指定檢錄時間內完成修正；逾時仍未符合規定者，不得進入實測場地。涉及預製作品、禁用模組或其他重大違規者，則依競賽規定處理。</w:t>
      </w:r>
    </w:p>
    <w:p w14:paraId="54FCC096" w14:textId="77777777" w:rsidR="008D0CC1" w:rsidRPr="008D0CC1" w:rsidRDefault="008D0CC1" w:rsidP="008D0CC1">
      <w:pPr>
        <w:adjustRightInd/>
        <w:spacing w:line="273" w:lineRule="auto"/>
        <w:ind w:right="140"/>
        <w:jc w:val="both"/>
        <w:rPr>
          <w:rFonts w:hAnsi="標楷體" w:cs="細明體_HKSCS"/>
        </w:rPr>
      </w:pPr>
      <w:r w:rsidRPr="008D0CC1">
        <w:rPr>
          <w:rFonts w:hAnsi="標楷體" w:cs="細明體_HKSCS"/>
          <w:spacing w:val="-2"/>
        </w:rPr>
        <w:t xml:space="preserve">每隊在競賽場地上的實測時間為 </w:t>
      </w:r>
      <w:r w:rsidRPr="008D0CC1">
        <w:rPr>
          <w:rFonts w:hAnsi="標楷體" w:cs="細明體_HKSCS"/>
        </w:rPr>
        <w:t>3</w:t>
      </w:r>
      <w:r w:rsidRPr="008D0CC1">
        <w:rPr>
          <w:rFonts w:hAnsi="標楷體" w:cs="細明體_HKSCS"/>
          <w:spacing w:val="-15"/>
        </w:rPr>
        <w:t xml:space="preserve"> </w:t>
      </w:r>
      <w:r w:rsidRPr="008D0CC1">
        <w:rPr>
          <w:rFonts w:hAnsi="標楷體" w:cs="細明體_HKSCS"/>
        </w:rPr>
        <w:t>分鐘。參賽者可於實測時攜帶不</w:t>
      </w:r>
      <w:proofErr w:type="gramStart"/>
      <w:r w:rsidRPr="008D0CC1">
        <w:rPr>
          <w:rFonts w:hAnsi="標楷體" w:cs="細明體_HKSCS"/>
        </w:rPr>
        <w:t>需插電的</w:t>
      </w:r>
      <w:proofErr w:type="gramEnd"/>
      <w:r w:rsidRPr="008D0CC1">
        <w:rPr>
          <w:rFonts w:hAnsi="標楷體" w:cs="細明體_HKSCS"/>
        </w:rPr>
        <w:t>簡易手工具</w:t>
      </w:r>
      <w:r w:rsidRPr="008D0CC1">
        <w:rPr>
          <w:rFonts w:hAnsi="標楷體" w:cs="細明體_HKSCS"/>
          <w:spacing w:val="-2"/>
        </w:rPr>
        <w:t>與接合材料，以進行必要的調整與操作。實測程序如下：</w:t>
      </w:r>
    </w:p>
    <w:p w14:paraId="7F751574" w14:textId="77777777" w:rsidR="008D0CC1" w:rsidRPr="008D0CC1" w:rsidRDefault="008D0CC1" w:rsidP="008D0CC1">
      <w:pPr>
        <w:adjustRightInd/>
        <w:spacing w:line="237" w:lineRule="auto"/>
        <w:ind w:right="76"/>
        <w:jc w:val="both"/>
        <w:rPr>
          <w:rFonts w:hAnsi="標楷體" w:cs="細明體_HKSCS"/>
        </w:rPr>
      </w:pPr>
      <w:r w:rsidRPr="008D0CC1">
        <w:rPr>
          <w:rFonts w:hAnsi="標楷體" w:cs="細明體_HKSCS"/>
        </w:rPr>
        <w:t>(</w:t>
      </w:r>
      <w:proofErr w:type="gramStart"/>
      <w:r w:rsidRPr="008D0CC1">
        <w:rPr>
          <w:rFonts w:hAnsi="標楷體" w:cs="細明體_HKSCS"/>
        </w:rPr>
        <w:t>一</w:t>
      </w:r>
      <w:proofErr w:type="gramEnd"/>
      <w:r w:rsidRPr="008D0CC1">
        <w:rPr>
          <w:rFonts w:hAnsi="標楷體" w:cs="細明體_HKSCS"/>
          <w:spacing w:val="-3"/>
        </w:rPr>
        <w:t xml:space="preserve">) </w:t>
      </w:r>
      <w:r w:rsidRPr="008D0CC1">
        <w:rPr>
          <w:rFonts w:hAnsi="標楷體" w:cs="細明體_HKSCS"/>
          <w:spacing w:val="-2"/>
        </w:rPr>
        <w:t xml:space="preserve">隊伍依裁判指示將應變載具置於 </w:t>
      </w:r>
      <w:r w:rsidRPr="008D0CC1">
        <w:rPr>
          <w:rFonts w:hAnsi="標楷體" w:cs="細明體_HKSCS"/>
        </w:rPr>
        <w:t>A</w:t>
      </w:r>
      <w:r w:rsidRPr="008D0CC1">
        <w:rPr>
          <w:rFonts w:hAnsi="標楷體" w:cs="細明體_HKSCS"/>
          <w:spacing w:val="-1"/>
        </w:rPr>
        <w:t xml:space="preserve"> </w:t>
      </w:r>
      <w:r w:rsidRPr="008D0CC1">
        <w:rPr>
          <w:rFonts w:hAnsi="標楷體" w:cs="細明體_HKSCS"/>
          <w:spacing w:val="-3"/>
        </w:rPr>
        <w:t xml:space="preserve">區起始區，將救援便橋擺放於 </w:t>
      </w:r>
      <w:r w:rsidRPr="008D0CC1">
        <w:rPr>
          <w:rFonts w:hAnsi="標楷體" w:cs="細明體_HKSCS"/>
        </w:rPr>
        <w:t>B 區（交通障礙區</w:t>
      </w:r>
      <w:r w:rsidRPr="008D0CC1">
        <w:rPr>
          <w:rFonts w:hAnsi="標楷體" w:cs="細明體_HKSCS"/>
          <w:spacing w:val="-127"/>
        </w:rPr>
        <w:t>）</w:t>
      </w:r>
      <w:r w:rsidRPr="008D0CC1">
        <w:rPr>
          <w:rFonts w:hAnsi="標楷體" w:cs="細明體_HKSCS"/>
          <w:spacing w:val="-7"/>
        </w:rPr>
        <w:t>，</w:t>
      </w:r>
      <w:r w:rsidRPr="008D0CC1">
        <w:rPr>
          <w:rFonts w:hAnsi="標楷體" w:cs="細明體_HKSCS"/>
          <w:spacing w:val="-2"/>
        </w:rPr>
        <w:t>將警示裝置本體擺放於落石警示區（</w:t>
      </w:r>
      <w:proofErr w:type="gramStart"/>
      <w:r w:rsidRPr="008D0CC1">
        <w:rPr>
          <w:rFonts w:hAnsi="標楷體" w:cs="細明體_HKSCS"/>
          <w:spacing w:val="-2"/>
        </w:rPr>
        <w:t>橘</w:t>
      </w:r>
      <w:proofErr w:type="gramEnd"/>
      <w:r w:rsidRPr="008D0CC1">
        <w:rPr>
          <w:rFonts w:hAnsi="標楷體" w:cs="細明體_HKSCS"/>
          <w:spacing w:val="-2"/>
        </w:rPr>
        <w:t>色方框）</w:t>
      </w:r>
      <w:r w:rsidRPr="008D0CC1">
        <w:rPr>
          <w:rFonts w:hAnsi="標楷體" w:cs="細明體_HKSCS"/>
          <w:spacing w:val="-6"/>
        </w:rPr>
        <w:t xml:space="preserve">內，並將紅、綠 </w:t>
      </w:r>
      <w:r w:rsidRPr="008D0CC1">
        <w:rPr>
          <w:rFonts w:hAnsi="標楷體" w:cs="細明體_HKSCS"/>
          <w:spacing w:val="-2"/>
        </w:rPr>
        <w:t>LED</w:t>
      </w:r>
      <w:r w:rsidRPr="008D0CC1">
        <w:rPr>
          <w:rFonts w:hAnsi="標楷體" w:cs="細明體_HKSCS"/>
          <w:spacing w:val="13"/>
        </w:rPr>
        <w:t xml:space="preserve"> </w:t>
      </w:r>
      <w:r w:rsidRPr="008D0CC1">
        <w:rPr>
          <w:rFonts w:hAnsi="標楷體" w:cs="細明體_HKSCS"/>
          <w:spacing w:val="-2"/>
        </w:rPr>
        <w:t>固定於綠色</w:t>
      </w:r>
      <w:proofErr w:type="gramStart"/>
      <w:r w:rsidRPr="008D0CC1">
        <w:rPr>
          <w:rFonts w:hAnsi="標楷體" w:cs="細明體_HKSCS"/>
          <w:spacing w:val="-2"/>
        </w:rPr>
        <w:t>警示尖塔</w:t>
      </w:r>
      <w:proofErr w:type="gramEnd"/>
      <w:r w:rsidRPr="008D0CC1">
        <w:rPr>
          <w:rFonts w:hAnsi="標楷體" w:cs="細明體_HKSCS"/>
          <w:spacing w:val="-2"/>
        </w:rPr>
        <w:t>斜面指定位置（位於落石滑軌右側</w:t>
      </w:r>
      <w:r w:rsidRPr="008D0CC1">
        <w:rPr>
          <w:rFonts w:hAnsi="標楷體" w:cs="細明體_HKSCS"/>
          <w:spacing w:val="-130"/>
        </w:rPr>
        <w:t>）</w:t>
      </w:r>
      <w:r w:rsidRPr="008D0CC1">
        <w:rPr>
          <w:rFonts w:hAnsi="標楷體" w:cs="細明體_HKSCS"/>
          <w:spacing w:val="-5"/>
        </w:rPr>
        <w:t>；此時警示裝置須呈現</w:t>
      </w:r>
      <w:proofErr w:type="gramStart"/>
      <w:r w:rsidRPr="008D0CC1">
        <w:rPr>
          <w:rFonts w:hAnsi="標楷體" w:cs="細明體_HKSCS"/>
          <w:spacing w:val="-5"/>
        </w:rPr>
        <w:t>綠燈恆亮</w:t>
      </w:r>
      <w:proofErr w:type="gramEnd"/>
      <w:r w:rsidRPr="008D0CC1">
        <w:rPr>
          <w:rFonts w:hAnsi="標楷體" w:cs="細明體_HKSCS"/>
          <w:spacing w:val="-5"/>
        </w:rPr>
        <w:t>、紅燈熄滅，完成</w:t>
      </w:r>
      <w:proofErr w:type="gramStart"/>
      <w:r w:rsidRPr="008D0CC1">
        <w:rPr>
          <w:rFonts w:hAnsi="標楷體" w:cs="細明體_HKSCS"/>
          <w:spacing w:val="-2"/>
        </w:rPr>
        <w:t>實測前準備</w:t>
      </w:r>
      <w:proofErr w:type="gramEnd"/>
      <w:r w:rsidRPr="008D0CC1">
        <w:rPr>
          <w:rFonts w:hAnsi="標楷體" w:cs="細明體_HKSCS"/>
          <w:spacing w:val="-2"/>
        </w:rPr>
        <w:t>。</w:t>
      </w:r>
    </w:p>
    <w:p w14:paraId="49C4F09C" w14:textId="77777777" w:rsidR="008D0CC1" w:rsidRPr="008D0CC1" w:rsidRDefault="008D0CC1" w:rsidP="008D0CC1">
      <w:pPr>
        <w:adjustRightInd/>
        <w:ind w:right="143"/>
        <w:jc w:val="both"/>
        <w:rPr>
          <w:rFonts w:hAnsi="標楷體" w:cs="細明體_HKSCS"/>
        </w:rPr>
      </w:pPr>
      <w:r w:rsidRPr="008D0CC1">
        <w:rPr>
          <w:rFonts w:hAnsi="標楷體" w:cs="細明體_HKSCS"/>
          <w:spacing w:val="-2"/>
        </w:rPr>
        <w:t>(二)裁判說明本次競賽之現場變異條件，包括落石警示區位置、行進路線、救援目標數量、起始位置、救援便橋架設位置及河岸距離等</w:t>
      </w:r>
      <w:r w:rsidRPr="008D0CC1">
        <w:rPr>
          <w:rFonts w:hAnsi="標楷體" w:cs="細明體_HKSCS"/>
          <w:spacing w:val="-15"/>
        </w:rPr>
        <w:t>；「預警－</w:t>
      </w:r>
      <w:proofErr w:type="gramStart"/>
      <w:r w:rsidRPr="008D0CC1">
        <w:rPr>
          <w:rFonts w:hAnsi="標楷體" w:cs="細明體_HKSCS"/>
          <w:spacing w:val="-15"/>
        </w:rPr>
        <w:t>疏散－落石清除－復歸</w:t>
      </w:r>
      <w:proofErr w:type="gramEnd"/>
      <w:r w:rsidRPr="008D0CC1">
        <w:rPr>
          <w:rFonts w:hAnsi="標楷體" w:cs="細明體_HKSCS"/>
          <w:spacing w:val="-15"/>
        </w:rPr>
        <w:t>」之核心任</w:t>
      </w:r>
      <w:r w:rsidRPr="008D0CC1">
        <w:rPr>
          <w:rFonts w:hAnsi="標楷體" w:cs="細明體_HKSCS"/>
          <w:spacing w:val="-2"/>
        </w:rPr>
        <w:t>務邏輯順序不列入現場變異。</w:t>
      </w:r>
    </w:p>
    <w:p w14:paraId="234F790D" w14:textId="77777777" w:rsidR="008D0CC1" w:rsidRPr="008D0CC1" w:rsidRDefault="008D0CC1" w:rsidP="008D0CC1">
      <w:pPr>
        <w:adjustRightInd/>
        <w:ind w:right="146"/>
        <w:rPr>
          <w:rFonts w:hAnsi="標楷體" w:cs="細明體_HKSCS"/>
        </w:rPr>
      </w:pPr>
      <w:r w:rsidRPr="008D0CC1">
        <w:rPr>
          <w:rFonts w:hAnsi="標楷體" w:cs="細明體_HKSCS"/>
          <w:spacing w:val="-2"/>
        </w:rPr>
        <w:t>(三)裁判確認警示裝置、應變載具及</w:t>
      </w:r>
      <w:proofErr w:type="gramStart"/>
      <w:r w:rsidRPr="008D0CC1">
        <w:rPr>
          <w:rFonts w:hAnsi="標楷體" w:cs="細明體_HKSCS"/>
          <w:spacing w:val="-2"/>
        </w:rPr>
        <w:t>場地均已就緒</w:t>
      </w:r>
      <w:proofErr w:type="gramEnd"/>
      <w:r w:rsidRPr="008D0CC1">
        <w:rPr>
          <w:rFonts w:hAnsi="標楷體" w:cs="細明體_HKSCS"/>
          <w:spacing w:val="-2"/>
        </w:rPr>
        <w:t>後，宣布「實測開始」並啟動計時；工作人員同時釋放模擬落石。</w:t>
      </w:r>
    </w:p>
    <w:p w14:paraId="3AE39C2C" w14:textId="77777777" w:rsidR="008D0CC1" w:rsidRPr="008D0CC1" w:rsidRDefault="008D0CC1" w:rsidP="008D0CC1">
      <w:pPr>
        <w:adjustRightInd/>
        <w:spacing w:line="312" w:lineRule="exact"/>
        <w:rPr>
          <w:rFonts w:hAnsi="標楷體" w:cs="細明體_HKSCS"/>
        </w:rPr>
      </w:pPr>
      <w:r w:rsidRPr="008D0CC1">
        <w:rPr>
          <w:rFonts w:hAnsi="標楷體" w:cs="細明體_HKSCS"/>
          <w:spacing w:val="-2"/>
        </w:rPr>
        <w:t>(四)</w:t>
      </w:r>
      <w:r w:rsidRPr="008D0CC1">
        <w:rPr>
          <w:rFonts w:hAnsi="標楷體" w:cs="細明體_HKSCS"/>
          <w:spacing w:val="-7"/>
        </w:rPr>
        <w:t xml:space="preserve">實測開始後，應變載具由 </w:t>
      </w:r>
      <w:r w:rsidRPr="008D0CC1">
        <w:rPr>
          <w:rFonts w:hAnsi="標楷體" w:cs="細明體_HKSCS"/>
          <w:spacing w:val="-2"/>
        </w:rPr>
        <w:t>A</w:t>
      </w:r>
      <w:r w:rsidRPr="008D0CC1">
        <w:rPr>
          <w:rFonts w:hAnsi="標楷體" w:cs="細明體_HKSCS"/>
          <w:spacing w:val="2"/>
        </w:rPr>
        <w:t xml:space="preserve"> </w:t>
      </w:r>
      <w:r w:rsidRPr="008D0CC1">
        <w:rPr>
          <w:rFonts w:hAnsi="標楷體" w:cs="細明體_HKSCS"/>
          <w:spacing w:val="-7"/>
        </w:rPr>
        <w:t xml:space="preserve">區起始區出發，依規定排除 </w:t>
      </w:r>
      <w:r w:rsidRPr="008D0CC1">
        <w:rPr>
          <w:rFonts w:hAnsi="標楷體" w:cs="細明體_HKSCS"/>
          <w:spacing w:val="-2"/>
        </w:rPr>
        <w:t>4</w:t>
      </w:r>
      <w:r w:rsidRPr="008D0CC1">
        <w:rPr>
          <w:rFonts w:hAnsi="標楷體" w:cs="細明體_HKSCS"/>
          <w:spacing w:val="4"/>
        </w:rPr>
        <w:t xml:space="preserve"> </w:t>
      </w:r>
      <w:proofErr w:type="gramStart"/>
      <w:r w:rsidRPr="008D0CC1">
        <w:rPr>
          <w:rFonts w:hAnsi="標楷體" w:cs="細明體_HKSCS"/>
          <w:spacing w:val="-10"/>
        </w:rPr>
        <w:t>個</w:t>
      </w:r>
      <w:proofErr w:type="gramEnd"/>
      <w:r w:rsidRPr="008D0CC1">
        <w:rPr>
          <w:rFonts w:hAnsi="標楷體" w:cs="細明體_HKSCS"/>
          <w:spacing w:val="-10"/>
        </w:rPr>
        <w:t xml:space="preserve">路障，並朝 </w:t>
      </w:r>
      <w:r w:rsidRPr="008D0CC1">
        <w:rPr>
          <w:rFonts w:hAnsi="標楷體" w:cs="細明體_HKSCS"/>
          <w:spacing w:val="-2"/>
        </w:rPr>
        <w:t>B</w:t>
      </w:r>
      <w:r w:rsidRPr="008D0CC1">
        <w:rPr>
          <w:rFonts w:hAnsi="標楷體" w:cs="細明體_HKSCS"/>
          <w:spacing w:val="5"/>
        </w:rPr>
        <w:t xml:space="preserve"> </w:t>
      </w:r>
      <w:r w:rsidRPr="008D0CC1">
        <w:rPr>
          <w:rFonts w:hAnsi="標楷體" w:cs="細明體_HKSCS"/>
          <w:spacing w:val="-4"/>
        </w:rPr>
        <w:t>區救援便橋前</w:t>
      </w:r>
    </w:p>
    <w:p w14:paraId="48EB2385" w14:textId="77777777" w:rsidR="008D0CC1" w:rsidRPr="008D0CC1" w:rsidRDefault="008D0CC1" w:rsidP="008D0CC1">
      <w:pPr>
        <w:adjustRightInd/>
        <w:spacing w:line="312" w:lineRule="exact"/>
        <w:rPr>
          <w:rFonts w:hAnsi="標楷體" w:cs="細明體_HKSCS"/>
        </w:rPr>
        <w:sectPr w:rsidR="008D0CC1" w:rsidRPr="008D0CC1">
          <w:pgSz w:w="11910" w:h="16840"/>
          <w:pgMar w:top="1040" w:right="992" w:bottom="1340" w:left="708" w:header="0" w:footer="1152" w:gutter="0"/>
          <w:cols w:space="720"/>
        </w:sectPr>
      </w:pPr>
    </w:p>
    <w:p w14:paraId="7FBE6F7E" w14:textId="77777777" w:rsidR="008D0CC1" w:rsidRPr="008D0CC1" w:rsidRDefault="008D0CC1" w:rsidP="008D0CC1">
      <w:pPr>
        <w:adjustRightInd/>
        <w:spacing w:before="46" w:line="309" w:lineRule="exact"/>
        <w:rPr>
          <w:rFonts w:hAnsi="標楷體" w:cs="細明體_HKSCS"/>
        </w:rPr>
      </w:pPr>
      <w:r w:rsidRPr="008D0CC1">
        <w:rPr>
          <w:rFonts w:hAnsi="標楷體" w:cs="細明體_HKSCS"/>
          <w:spacing w:val="-5"/>
        </w:rPr>
        <w:lastRenderedPageBreak/>
        <w:t>進。</w:t>
      </w:r>
    </w:p>
    <w:p w14:paraId="47C82E3B" w14:textId="77777777" w:rsidR="008D0CC1" w:rsidRPr="008D0CC1" w:rsidRDefault="008D0CC1" w:rsidP="008D0CC1">
      <w:pPr>
        <w:adjustRightInd/>
        <w:spacing w:line="237" w:lineRule="auto"/>
        <w:ind w:right="140"/>
        <w:jc w:val="both"/>
        <w:rPr>
          <w:rFonts w:hAnsi="標楷體" w:cs="細明體_HKSCS"/>
        </w:rPr>
      </w:pPr>
      <w:r w:rsidRPr="008D0CC1">
        <w:rPr>
          <w:rFonts w:hAnsi="標楷體" w:cs="細明體_HKSCS"/>
          <w:spacing w:val="-2"/>
        </w:rPr>
        <w:t>(五) 裁判觀察模擬落石觸發後之警示裝置狀態；綠燈熄滅且紅燈持續呈現可清楚辨識之明、</w:t>
      </w:r>
      <w:r w:rsidRPr="008D0CC1">
        <w:rPr>
          <w:rFonts w:hAnsi="標楷體" w:cs="細明體_HKSCS"/>
          <w:spacing w:val="-14"/>
        </w:rPr>
        <w:t>滅交替狀態者，判定為「警示成功」，其餘情形判定為「警示未成功」。裁判應於應變載</w:t>
      </w:r>
      <w:r w:rsidRPr="008D0CC1">
        <w:rPr>
          <w:rFonts w:hAnsi="標楷體" w:cs="細明體_HKSCS"/>
          <w:spacing w:val="-6"/>
        </w:rPr>
        <w:t xml:space="preserve">具進入 </w:t>
      </w:r>
      <w:r w:rsidRPr="008D0CC1">
        <w:rPr>
          <w:rFonts w:hAnsi="標楷體" w:cs="細明體_HKSCS"/>
        </w:rPr>
        <w:t>C 區救援路徑前，明確告知參賽隊伍判定結果。</w:t>
      </w:r>
    </w:p>
    <w:p w14:paraId="65A27834" w14:textId="77777777" w:rsidR="008D0CC1" w:rsidRPr="008D0CC1" w:rsidRDefault="008D0CC1" w:rsidP="008D0CC1">
      <w:pPr>
        <w:adjustRightInd/>
        <w:spacing w:line="308" w:lineRule="exact"/>
        <w:jc w:val="both"/>
        <w:rPr>
          <w:rFonts w:hAnsi="標楷體" w:cs="細明體_HKSCS"/>
        </w:rPr>
      </w:pPr>
      <w:r w:rsidRPr="008D0CC1">
        <w:rPr>
          <w:rFonts w:hAnsi="標楷體" w:cs="細明體_HKSCS"/>
        </w:rPr>
        <w:t>(六)</w:t>
      </w:r>
      <w:r w:rsidRPr="008D0CC1">
        <w:rPr>
          <w:rFonts w:hAnsi="標楷體" w:cs="細明體_HKSCS"/>
          <w:spacing w:val="-9"/>
        </w:rPr>
        <w:t xml:space="preserve">應變載具完成 </w:t>
      </w:r>
      <w:r w:rsidRPr="008D0CC1">
        <w:rPr>
          <w:rFonts w:hAnsi="標楷體" w:cs="細明體_HKSCS"/>
        </w:rPr>
        <w:t>A</w:t>
      </w:r>
      <w:r w:rsidRPr="008D0CC1">
        <w:rPr>
          <w:rFonts w:hAnsi="標楷體" w:cs="細明體_HKSCS"/>
          <w:spacing w:val="-1"/>
        </w:rPr>
        <w:t xml:space="preserve"> </w:t>
      </w:r>
      <w:r w:rsidRPr="008D0CC1">
        <w:rPr>
          <w:rFonts w:hAnsi="標楷體" w:cs="細明體_HKSCS"/>
          <w:spacing w:val="-4"/>
        </w:rPr>
        <w:t xml:space="preserve">區路障排除後，須經救援便橋由 </w:t>
      </w:r>
      <w:r w:rsidRPr="008D0CC1">
        <w:rPr>
          <w:rFonts w:hAnsi="標楷體" w:cs="細明體_HKSCS"/>
        </w:rPr>
        <w:t>A</w:t>
      </w:r>
      <w:r w:rsidRPr="008D0CC1">
        <w:rPr>
          <w:rFonts w:hAnsi="標楷體" w:cs="細明體_HKSCS"/>
          <w:spacing w:val="-1"/>
        </w:rPr>
        <w:t xml:space="preserve"> </w:t>
      </w:r>
      <w:r w:rsidRPr="008D0CC1">
        <w:rPr>
          <w:rFonts w:hAnsi="標楷體" w:cs="細明體_HKSCS"/>
          <w:spacing w:val="-12"/>
        </w:rPr>
        <w:t xml:space="preserve">區通行至 </w:t>
      </w:r>
      <w:r w:rsidRPr="008D0CC1">
        <w:rPr>
          <w:rFonts w:hAnsi="標楷體" w:cs="細明體_HKSCS"/>
        </w:rPr>
        <w:t xml:space="preserve">C </w:t>
      </w:r>
      <w:r w:rsidRPr="008D0CC1">
        <w:rPr>
          <w:rFonts w:hAnsi="標楷體" w:cs="細明體_HKSCS"/>
          <w:spacing w:val="-5"/>
        </w:rPr>
        <w:t>區。</w:t>
      </w:r>
    </w:p>
    <w:p w14:paraId="24EA5CE0" w14:textId="77777777" w:rsidR="008D0CC1" w:rsidRPr="008D0CC1" w:rsidRDefault="008D0CC1" w:rsidP="008D0CC1">
      <w:pPr>
        <w:adjustRightInd/>
        <w:ind w:right="146"/>
        <w:rPr>
          <w:rFonts w:hAnsi="標楷體" w:cs="細明體_HKSCS"/>
        </w:rPr>
      </w:pPr>
      <w:r w:rsidRPr="008D0CC1">
        <w:rPr>
          <w:rFonts w:hAnsi="標楷體" w:cs="細明體_HKSCS"/>
          <w:spacing w:val="-2"/>
        </w:rPr>
        <w:t>(七)警示成功者，可由正常救援路徑進入等待救援區；警示未成功者，仍可繼續救援，但須由安全迂迴路徑進入等待救援區。</w:t>
      </w:r>
    </w:p>
    <w:p w14:paraId="4DF9CC20" w14:textId="77777777" w:rsidR="008D0CC1" w:rsidRPr="008D0CC1" w:rsidRDefault="008D0CC1" w:rsidP="008D0CC1">
      <w:pPr>
        <w:adjustRightInd/>
        <w:spacing w:line="237" w:lineRule="auto"/>
        <w:ind w:right="139"/>
        <w:jc w:val="both"/>
        <w:rPr>
          <w:rFonts w:hAnsi="標楷體" w:cs="細明體_HKSCS"/>
        </w:rPr>
      </w:pPr>
      <w:r w:rsidRPr="008D0CC1">
        <w:rPr>
          <w:rFonts w:hAnsi="標楷體" w:cs="細明體_HKSCS"/>
          <w:spacing w:val="-4"/>
        </w:rPr>
        <w:t>(八)</w:t>
      </w:r>
      <w:r w:rsidRPr="008D0CC1">
        <w:rPr>
          <w:rFonts w:hAnsi="標楷體" w:cs="細明體_HKSCS"/>
          <w:spacing w:val="-6"/>
        </w:rPr>
        <w:t xml:space="preserve">參賽隊伍操作應變載具，將救援目標由 </w:t>
      </w:r>
      <w:r w:rsidRPr="008D0CC1">
        <w:rPr>
          <w:rFonts w:hAnsi="標楷體" w:cs="細明體_HKSCS"/>
          <w:spacing w:val="-4"/>
        </w:rPr>
        <w:t>C</w:t>
      </w:r>
      <w:r w:rsidRPr="008D0CC1">
        <w:rPr>
          <w:rFonts w:hAnsi="標楷體" w:cs="細明體_HKSCS"/>
          <w:spacing w:val="-7"/>
        </w:rPr>
        <w:t xml:space="preserve"> </w:t>
      </w:r>
      <w:r w:rsidRPr="008D0CC1">
        <w:rPr>
          <w:rFonts w:hAnsi="標楷體" w:cs="細明體_HKSCS"/>
          <w:spacing w:val="-6"/>
        </w:rPr>
        <w:t xml:space="preserve">區等待救援區取出，經救援便橋移送至 </w:t>
      </w:r>
      <w:r w:rsidRPr="008D0CC1">
        <w:rPr>
          <w:rFonts w:hAnsi="標楷體" w:cs="細明體_HKSCS"/>
          <w:spacing w:val="-4"/>
        </w:rPr>
        <w:t>A</w:t>
      </w:r>
      <w:r w:rsidRPr="008D0CC1">
        <w:rPr>
          <w:rFonts w:hAnsi="標楷體" w:cs="細明體_HKSCS"/>
          <w:spacing w:val="19"/>
        </w:rPr>
        <w:t xml:space="preserve"> </w:t>
      </w:r>
      <w:r w:rsidRPr="008D0CC1">
        <w:rPr>
          <w:rFonts w:hAnsi="標楷體" w:cs="細明體_HKSCS"/>
          <w:spacing w:val="-4"/>
        </w:rPr>
        <w:t>區安</w:t>
      </w:r>
      <w:r w:rsidRPr="008D0CC1">
        <w:rPr>
          <w:rFonts w:hAnsi="標楷體" w:cs="細明體_HKSCS"/>
          <w:spacing w:val="-1"/>
        </w:rPr>
        <w:t>全區。如尚有指定救援目標未完成，應變</w:t>
      </w:r>
      <w:proofErr w:type="gramStart"/>
      <w:r w:rsidRPr="008D0CC1">
        <w:rPr>
          <w:rFonts w:hAnsi="標楷體" w:cs="細明體_HKSCS"/>
          <w:spacing w:val="-1"/>
        </w:rPr>
        <w:t>載具得再次</w:t>
      </w:r>
      <w:proofErr w:type="gramEnd"/>
      <w:r w:rsidRPr="008D0CC1">
        <w:rPr>
          <w:rFonts w:hAnsi="標楷體" w:cs="細明體_HKSCS"/>
          <w:spacing w:val="-1"/>
        </w:rPr>
        <w:t xml:space="preserve">經救援便橋進入 </w:t>
      </w:r>
      <w:r w:rsidRPr="008D0CC1">
        <w:rPr>
          <w:rFonts w:hAnsi="標楷體" w:cs="細明體_HKSCS"/>
        </w:rPr>
        <w:t>C</w:t>
      </w:r>
      <w:r w:rsidRPr="008D0CC1">
        <w:rPr>
          <w:rFonts w:hAnsi="標楷體" w:cs="細明體_HKSCS"/>
          <w:spacing w:val="20"/>
        </w:rPr>
        <w:t xml:space="preserve"> </w:t>
      </w:r>
      <w:r w:rsidRPr="008D0CC1">
        <w:rPr>
          <w:rFonts w:hAnsi="標楷體" w:cs="細明體_HKSCS"/>
        </w:rPr>
        <w:t>區，並依第(七)</w:t>
      </w:r>
      <w:r w:rsidRPr="008D0CC1">
        <w:rPr>
          <w:rFonts w:hAnsi="標楷體" w:cs="細明體_HKSCS"/>
          <w:spacing w:val="-2"/>
        </w:rPr>
        <w:t>項規定之救援路徑執行下一次疏散；參賽隊伍亦得選擇結束疏散階段並進入落石清除。</w:t>
      </w:r>
    </w:p>
    <w:p w14:paraId="0318BDCC" w14:textId="77777777" w:rsidR="008D0CC1" w:rsidRPr="008D0CC1" w:rsidRDefault="008D0CC1" w:rsidP="008D0CC1">
      <w:pPr>
        <w:adjustRightInd/>
        <w:spacing w:line="237" w:lineRule="auto"/>
        <w:ind w:right="136"/>
        <w:jc w:val="both"/>
        <w:rPr>
          <w:rFonts w:hAnsi="標楷體" w:cs="細明體_HKSCS"/>
        </w:rPr>
      </w:pPr>
      <w:r w:rsidRPr="008D0CC1">
        <w:rPr>
          <w:rFonts w:hAnsi="標楷體" w:cs="細明體_HKSCS"/>
          <w:spacing w:val="-2"/>
        </w:rPr>
        <w:t>(九)</w:t>
      </w:r>
      <w:r w:rsidRPr="008D0CC1">
        <w:rPr>
          <w:rFonts w:hAnsi="標楷體" w:cs="細明體_HKSCS"/>
          <w:spacing w:val="-3"/>
        </w:rPr>
        <w:t>全部指定救援目標疏散完成，或參賽隊伍決定結束疏散階段後，應變</w:t>
      </w:r>
      <w:proofErr w:type="gramStart"/>
      <w:r w:rsidRPr="008D0CC1">
        <w:rPr>
          <w:rFonts w:hAnsi="標楷體" w:cs="細明體_HKSCS"/>
          <w:spacing w:val="-3"/>
        </w:rPr>
        <w:t>載具須由</w:t>
      </w:r>
      <w:proofErr w:type="gramEnd"/>
      <w:r w:rsidRPr="008D0CC1">
        <w:rPr>
          <w:rFonts w:hAnsi="標楷體" w:cs="細明體_HKSCS"/>
          <w:spacing w:val="-3"/>
        </w:rPr>
        <w:t xml:space="preserve"> </w:t>
      </w:r>
      <w:r w:rsidRPr="008D0CC1">
        <w:rPr>
          <w:rFonts w:hAnsi="標楷體" w:cs="細明體_HKSCS"/>
          <w:spacing w:val="-2"/>
        </w:rPr>
        <w:t>A</w:t>
      </w:r>
      <w:r w:rsidRPr="008D0CC1">
        <w:rPr>
          <w:rFonts w:hAnsi="標楷體" w:cs="細明體_HKSCS"/>
          <w:spacing w:val="9"/>
        </w:rPr>
        <w:t xml:space="preserve"> </w:t>
      </w:r>
      <w:r w:rsidRPr="008D0CC1">
        <w:rPr>
          <w:rFonts w:hAnsi="標楷體" w:cs="細明體_HKSCS"/>
          <w:spacing w:val="-2"/>
        </w:rPr>
        <w:t>區再經</w:t>
      </w:r>
      <w:r w:rsidRPr="008D0CC1">
        <w:rPr>
          <w:rFonts w:hAnsi="標楷體" w:cs="細明體_HKSCS"/>
          <w:spacing w:val="-6"/>
        </w:rPr>
        <w:t xml:space="preserve">救援便橋返回 </w:t>
      </w:r>
      <w:r w:rsidRPr="008D0CC1">
        <w:rPr>
          <w:rFonts w:hAnsi="標楷體" w:cs="細明體_HKSCS"/>
          <w:spacing w:val="-2"/>
        </w:rPr>
        <w:t>C</w:t>
      </w:r>
      <w:r w:rsidRPr="008D0CC1">
        <w:rPr>
          <w:rFonts w:hAnsi="標楷體" w:cs="細明體_HKSCS"/>
          <w:spacing w:val="17"/>
        </w:rPr>
        <w:t xml:space="preserve"> </w:t>
      </w:r>
      <w:r w:rsidRPr="008D0CC1">
        <w:rPr>
          <w:rFonts w:hAnsi="標楷體" w:cs="細明體_HKSCS"/>
          <w:spacing w:val="-2"/>
        </w:rPr>
        <w:t>區，並將模擬落</w:t>
      </w:r>
      <w:proofErr w:type="gramStart"/>
      <w:r w:rsidRPr="008D0CC1">
        <w:rPr>
          <w:rFonts w:hAnsi="標楷體" w:cs="細明體_HKSCS"/>
          <w:spacing w:val="-2"/>
        </w:rPr>
        <w:t>石移至落石置放區</w:t>
      </w:r>
      <w:proofErr w:type="gramEnd"/>
      <w:r w:rsidRPr="008D0CC1">
        <w:rPr>
          <w:rFonts w:hAnsi="標楷體" w:cs="細明體_HKSCS"/>
          <w:spacing w:val="-2"/>
        </w:rPr>
        <w:t>。自開始執行落石清除起，不得再返回執行未完成之救援目標；已完成之救援目標仍依實際數量計分。</w:t>
      </w:r>
    </w:p>
    <w:p w14:paraId="6735EA3D" w14:textId="77777777" w:rsidR="008D0CC1" w:rsidRPr="008D0CC1" w:rsidRDefault="008D0CC1" w:rsidP="008D0CC1">
      <w:pPr>
        <w:adjustRightInd/>
        <w:ind w:right="137"/>
        <w:rPr>
          <w:rFonts w:hAnsi="標楷體" w:cs="細明體_HKSCS"/>
        </w:rPr>
      </w:pPr>
      <w:r w:rsidRPr="008D0CC1">
        <w:rPr>
          <w:rFonts w:hAnsi="標楷體" w:cs="細明體_HKSCS"/>
          <w:spacing w:val="-6"/>
        </w:rPr>
        <w:t>(十)完成落石清除後，由應變載具直接操作</w:t>
      </w:r>
      <w:proofErr w:type="gramStart"/>
      <w:r w:rsidRPr="008D0CC1">
        <w:rPr>
          <w:rFonts w:hAnsi="標楷體" w:cs="細明體_HKSCS"/>
          <w:spacing w:val="-6"/>
        </w:rPr>
        <w:t>重置微動</w:t>
      </w:r>
      <w:proofErr w:type="gramEnd"/>
      <w:r w:rsidRPr="008D0CC1">
        <w:rPr>
          <w:rFonts w:hAnsi="標楷體" w:cs="細明體_HKSCS"/>
          <w:spacing w:val="-6"/>
        </w:rPr>
        <w:t>開關，</w:t>
      </w:r>
      <w:proofErr w:type="gramStart"/>
      <w:r w:rsidRPr="008D0CC1">
        <w:rPr>
          <w:rFonts w:hAnsi="標楷體" w:cs="細明體_HKSCS"/>
          <w:spacing w:val="-6"/>
        </w:rPr>
        <w:t>若警示</w:t>
      </w:r>
      <w:proofErr w:type="gramEnd"/>
      <w:r w:rsidRPr="008D0CC1">
        <w:rPr>
          <w:rFonts w:hAnsi="標楷體" w:cs="細明體_HKSCS"/>
          <w:spacing w:val="-6"/>
        </w:rPr>
        <w:t>裝置先前曾形成警戒狀態，</w:t>
      </w:r>
      <w:r w:rsidRPr="008D0CC1">
        <w:rPr>
          <w:rFonts w:hAnsi="標楷體" w:cs="細明體_HKSCS"/>
          <w:spacing w:val="-2"/>
        </w:rPr>
        <w:t>且經</w:t>
      </w:r>
      <w:proofErr w:type="gramStart"/>
      <w:r w:rsidRPr="008D0CC1">
        <w:rPr>
          <w:rFonts w:hAnsi="標楷體" w:cs="細明體_HKSCS"/>
          <w:spacing w:val="-2"/>
        </w:rPr>
        <w:t>重置後紅燈</w:t>
      </w:r>
      <w:proofErr w:type="gramEnd"/>
      <w:r w:rsidRPr="008D0CC1">
        <w:rPr>
          <w:rFonts w:hAnsi="標楷體" w:cs="細明體_HKSCS"/>
          <w:spacing w:val="-2"/>
        </w:rPr>
        <w:t>熄滅、綠燈</w:t>
      </w:r>
      <w:proofErr w:type="gramStart"/>
      <w:r w:rsidRPr="008D0CC1">
        <w:rPr>
          <w:rFonts w:hAnsi="標楷體" w:cs="細明體_HKSCS"/>
          <w:spacing w:val="-2"/>
        </w:rPr>
        <w:t>恢復恆亮</w:t>
      </w:r>
      <w:proofErr w:type="gramEnd"/>
      <w:r w:rsidRPr="008D0CC1">
        <w:rPr>
          <w:rFonts w:hAnsi="標楷體" w:cs="細明體_HKSCS"/>
          <w:spacing w:val="-2"/>
        </w:rPr>
        <w:t>，則判定為復歸成功。</w:t>
      </w:r>
    </w:p>
    <w:p w14:paraId="1A6809AB" w14:textId="77777777" w:rsidR="008D0CC1" w:rsidRPr="008D0CC1" w:rsidRDefault="008D0CC1" w:rsidP="008D0CC1">
      <w:pPr>
        <w:adjustRightInd/>
        <w:spacing w:line="237" w:lineRule="auto"/>
        <w:ind w:right="140"/>
        <w:jc w:val="both"/>
        <w:rPr>
          <w:rFonts w:hAnsi="標楷體" w:cs="細明體_HKSCS"/>
        </w:rPr>
      </w:pPr>
      <w:r w:rsidRPr="008D0CC1">
        <w:rPr>
          <w:rFonts w:hAnsi="標楷體" w:cs="細明體_HKSCS"/>
          <w:spacing w:val="-2"/>
        </w:rPr>
        <w:t>(十一)完成落石清除並操作</w:t>
      </w:r>
      <w:proofErr w:type="gramStart"/>
      <w:r w:rsidRPr="008D0CC1">
        <w:rPr>
          <w:rFonts w:hAnsi="標楷體" w:cs="細明體_HKSCS"/>
          <w:spacing w:val="-2"/>
        </w:rPr>
        <w:t>重置微動</w:t>
      </w:r>
      <w:proofErr w:type="gramEnd"/>
      <w:r w:rsidRPr="008D0CC1">
        <w:rPr>
          <w:rFonts w:hAnsi="標楷體" w:cs="細明體_HKSCS"/>
          <w:spacing w:val="-2"/>
        </w:rPr>
        <w:t>開關後，不論警示裝置是否復歸成功，應變載具均可經</w:t>
      </w:r>
      <w:r w:rsidRPr="008D0CC1">
        <w:rPr>
          <w:rFonts w:hAnsi="標楷體" w:cs="細明體_HKSCS"/>
          <w:spacing w:val="-8"/>
        </w:rPr>
        <w:t xml:space="preserve">救援便橋由 </w:t>
      </w:r>
      <w:r w:rsidRPr="008D0CC1">
        <w:rPr>
          <w:rFonts w:hAnsi="標楷體" w:cs="細明體_HKSCS"/>
          <w:spacing w:val="-4"/>
        </w:rPr>
        <w:t>C</w:t>
      </w:r>
      <w:r w:rsidRPr="008D0CC1">
        <w:rPr>
          <w:rFonts w:hAnsi="標楷體" w:cs="細明體_HKSCS"/>
          <w:spacing w:val="-11"/>
        </w:rPr>
        <w:t xml:space="preserve"> </w:t>
      </w:r>
      <w:r w:rsidRPr="008D0CC1">
        <w:rPr>
          <w:rFonts w:hAnsi="標楷體" w:cs="細明體_HKSCS"/>
          <w:spacing w:val="-10"/>
        </w:rPr>
        <w:t xml:space="preserve">區返回 </w:t>
      </w:r>
      <w:r w:rsidRPr="008D0CC1">
        <w:rPr>
          <w:rFonts w:hAnsi="標楷體" w:cs="細明體_HKSCS"/>
          <w:spacing w:val="-4"/>
        </w:rPr>
        <w:t>A</w:t>
      </w:r>
      <w:r w:rsidRPr="008D0CC1">
        <w:rPr>
          <w:rFonts w:hAnsi="標楷體" w:cs="細明體_HKSCS"/>
          <w:spacing w:val="9"/>
        </w:rPr>
        <w:t xml:space="preserve"> </w:t>
      </w:r>
      <w:r w:rsidRPr="008D0CC1">
        <w:rPr>
          <w:rFonts w:hAnsi="標楷體" w:cs="細明體_HKSCS"/>
          <w:spacing w:val="-4"/>
        </w:rPr>
        <w:t>區起始區；此一最終返回行程為任務二第二項計分依據。返回</w:t>
      </w:r>
      <w:r w:rsidRPr="008D0CC1">
        <w:rPr>
          <w:rFonts w:hAnsi="標楷體" w:cs="細明體_HKSCS"/>
          <w:spacing w:val="-2"/>
        </w:rPr>
        <w:t>後，參賽隊伍得舉手向裁判示意完成。</w:t>
      </w:r>
    </w:p>
    <w:p w14:paraId="2447B7FE" w14:textId="77777777" w:rsidR="008D0CC1" w:rsidRPr="008D0CC1" w:rsidRDefault="008D0CC1" w:rsidP="008D0CC1">
      <w:pPr>
        <w:adjustRightInd/>
        <w:spacing w:line="237" w:lineRule="auto"/>
        <w:ind w:right="136"/>
        <w:jc w:val="both"/>
        <w:rPr>
          <w:rFonts w:hAnsi="標楷體" w:cs="細明體_HKSCS"/>
        </w:rPr>
      </w:pPr>
      <w:r w:rsidRPr="008D0CC1">
        <w:rPr>
          <w:rFonts w:hAnsi="標楷體" w:cs="細明體_HKSCS"/>
          <w:spacing w:val="-2"/>
        </w:rPr>
        <w:t>(十二)</w:t>
      </w:r>
      <w:r w:rsidRPr="008D0CC1">
        <w:rPr>
          <w:rFonts w:hAnsi="標楷體" w:cs="細明體_HKSCS"/>
          <w:spacing w:val="-4"/>
        </w:rPr>
        <w:t xml:space="preserve">隊伍完成全部場上任務並返回 </w:t>
      </w:r>
      <w:r w:rsidRPr="008D0CC1">
        <w:rPr>
          <w:rFonts w:hAnsi="標楷體" w:cs="細明體_HKSCS"/>
          <w:spacing w:val="-2"/>
        </w:rPr>
        <w:t>A</w:t>
      </w:r>
      <w:r w:rsidRPr="008D0CC1">
        <w:rPr>
          <w:rFonts w:hAnsi="標楷體" w:cs="細明體_HKSCS"/>
          <w:spacing w:val="-13"/>
        </w:rPr>
        <w:t xml:space="preserve"> </w:t>
      </w:r>
      <w:r w:rsidRPr="008D0CC1">
        <w:rPr>
          <w:rFonts w:hAnsi="標楷體" w:cs="細明體_HKSCS"/>
          <w:spacing w:val="-4"/>
        </w:rPr>
        <w:t xml:space="preserve">區起始區，經裁判確認後停止計時。隊伍亦得於 </w:t>
      </w:r>
      <w:r w:rsidRPr="008D0CC1">
        <w:rPr>
          <w:rFonts w:hAnsi="標楷體" w:cs="細明體_HKSCS"/>
          <w:spacing w:val="-2"/>
        </w:rPr>
        <w:t>3</w:t>
      </w:r>
      <w:r w:rsidRPr="008D0CC1">
        <w:rPr>
          <w:rFonts w:hAnsi="標楷體" w:cs="細明體_HKSCS"/>
          <w:spacing w:val="-11"/>
        </w:rPr>
        <w:t xml:space="preserve"> </w:t>
      </w:r>
      <w:r w:rsidRPr="008D0CC1">
        <w:rPr>
          <w:rFonts w:hAnsi="標楷體" w:cs="細明體_HKSCS"/>
          <w:spacing w:val="-2"/>
        </w:rPr>
        <w:t>分鐘屆滿前舉手示意主動結束實測；經裁判確認後，應立即停止操作並關閉應變載具與</w:t>
      </w:r>
      <w:r w:rsidRPr="008D0CC1">
        <w:rPr>
          <w:rFonts w:hAnsi="標楷體" w:cs="細明體_HKSCS"/>
          <w:spacing w:val="-7"/>
        </w:rPr>
        <w:t xml:space="preserve">遙控器電源，已完成之項目依實際情形計分。若 </w:t>
      </w:r>
      <w:r w:rsidRPr="008D0CC1">
        <w:rPr>
          <w:rFonts w:hAnsi="標楷體" w:cs="細明體_HKSCS"/>
          <w:spacing w:val="-6"/>
        </w:rPr>
        <w:t>3</w:t>
      </w:r>
      <w:r w:rsidRPr="008D0CC1">
        <w:rPr>
          <w:rFonts w:hAnsi="標楷體" w:cs="細明體_HKSCS"/>
          <w:spacing w:val="-9"/>
        </w:rPr>
        <w:t xml:space="preserve"> </w:t>
      </w:r>
      <w:r w:rsidRPr="008D0CC1">
        <w:rPr>
          <w:rFonts w:hAnsi="標楷體" w:cs="細明體_HKSCS"/>
          <w:spacing w:val="-6"/>
        </w:rPr>
        <w:t>分鐘時間屆滿，則由裁判宣布停止，</w:t>
      </w:r>
      <w:r w:rsidRPr="008D0CC1">
        <w:rPr>
          <w:rFonts w:hAnsi="標楷體" w:cs="細明體_HKSCS"/>
          <w:spacing w:val="-2"/>
        </w:rPr>
        <w:t>隊伍應立即停止操作並關閉應變載具與遙控器電源。</w:t>
      </w:r>
    </w:p>
    <w:p w14:paraId="6E6A6110" w14:textId="77777777" w:rsidR="008D0CC1" w:rsidRPr="008D0CC1" w:rsidRDefault="008D0CC1" w:rsidP="008D0CC1">
      <w:pPr>
        <w:adjustRightInd/>
        <w:ind w:right="137"/>
        <w:jc w:val="both"/>
        <w:rPr>
          <w:rFonts w:hAnsi="標楷體" w:cs="細明體_HKSCS"/>
        </w:rPr>
      </w:pPr>
      <w:r w:rsidRPr="008D0CC1">
        <w:rPr>
          <w:rFonts w:hAnsi="標楷體" w:cs="細明體_HKSCS"/>
          <w:spacing w:val="-2"/>
        </w:rPr>
        <w:t>(十三)</w:t>
      </w:r>
      <w:r w:rsidRPr="008D0CC1">
        <w:rPr>
          <w:rFonts w:hAnsi="標楷體" w:cs="細明體_HKSCS"/>
          <w:spacing w:val="-4"/>
        </w:rPr>
        <w:t xml:space="preserve">完成時間僅於隊伍完成全部場上任務且應變載具返回 </w:t>
      </w:r>
      <w:r w:rsidRPr="008D0CC1">
        <w:rPr>
          <w:rFonts w:hAnsi="標楷體" w:cs="細明體_HKSCS"/>
          <w:spacing w:val="-2"/>
        </w:rPr>
        <w:t>A</w:t>
      </w:r>
      <w:r w:rsidRPr="008D0CC1">
        <w:rPr>
          <w:rFonts w:hAnsi="標楷體" w:cs="細明體_HKSCS"/>
          <w:spacing w:val="7"/>
        </w:rPr>
        <w:t xml:space="preserve"> </w:t>
      </w:r>
      <w:r w:rsidRPr="008D0CC1">
        <w:rPr>
          <w:rFonts w:hAnsi="標楷體" w:cs="細明體_HKSCS"/>
          <w:spacing w:val="-2"/>
        </w:rPr>
        <w:t>區起始區時記錄；主動結束或</w:t>
      </w:r>
      <w:r w:rsidRPr="008D0CC1">
        <w:rPr>
          <w:rFonts w:hAnsi="標楷體" w:cs="細明體_HKSCS"/>
          <w:spacing w:val="-7"/>
        </w:rPr>
        <w:t>時間屆滿而未完成全部場上任務者，不記錄完成時間，以各項任務實際完成情形計分。</w:t>
      </w:r>
    </w:p>
    <w:p w14:paraId="021AA232" w14:textId="77777777" w:rsidR="008D0CC1" w:rsidRPr="008D0CC1" w:rsidRDefault="008D0CC1" w:rsidP="008D0CC1">
      <w:pPr>
        <w:adjustRightInd/>
        <w:ind w:right="146"/>
        <w:rPr>
          <w:rFonts w:hAnsi="標楷體" w:cs="細明體_HKSCS"/>
        </w:rPr>
      </w:pPr>
      <w:r w:rsidRPr="008D0CC1">
        <w:rPr>
          <w:rFonts w:hAnsi="標楷體" w:cs="細明體_HKSCS"/>
          <w:spacing w:val="-2"/>
        </w:rPr>
        <w:t>(十四)裁判依評分表記錄任務完成情形、扣分事項與安全狀況，場地復原後始進行下一隊測</w:t>
      </w:r>
      <w:r w:rsidRPr="008D0CC1">
        <w:rPr>
          <w:rFonts w:hAnsi="標楷體" w:cs="細明體_HKSCS"/>
          <w:spacing w:val="-6"/>
        </w:rPr>
        <w:t>試。</w:t>
      </w:r>
    </w:p>
    <w:p w14:paraId="52CD038C" w14:textId="77777777" w:rsidR="008D0CC1" w:rsidRPr="008D0CC1" w:rsidRDefault="008D0CC1" w:rsidP="008D0CC1">
      <w:pPr>
        <w:adjustRightInd/>
        <w:spacing w:before="66"/>
        <w:outlineLvl w:val="4"/>
        <w:rPr>
          <w:rFonts w:hAnsi="標楷體" w:cs="細明體_HKSCS"/>
          <w:b/>
          <w:bCs/>
          <w:sz w:val="26"/>
          <w:szCs w:val="26"/>
        </w:rPr>
      </w:pPr>
      <w:r w:rsidRPr="008D0CC1">
        <w:rPr>
          <w:rFonts w:hAnsi="標楷體" w:cs="細明體_HKSCS"/>
          <w:b/>
          <w:bCs/>
          <w:spacing w:val="-3"/>
          <w:sz w:val="26"/>
          <w:szCs w:val="26"/>
        </w:rPr>
        <w:t>七、競賽規範與條件</w:t>
      </w:r>
    </w:p>
    <w:p w14:paraId="1E0DF239" w14:textId="77777777" w:rsidR="008D0CC1" w:rsidRPr="008D0CC1" w:rsidRDefault="008D0CC1" w:rsidP="008D0CC1">
      <w:pPr>
        <w:adjustRightInd/>
        <w:spacing w:before="42" w:line="316" w:lineRule="exact"/>
        <w:outlineLvl w:val="5"/>
        <w:rPr>
          <w:rFonts w:hAnsi="標楷體" w:cs="細明體_HKSCS"/>
          <w:b/>
          <w:bCs/>
        </w:rPr>
      </w:pPr>
      <w:r w:rsidRPr="008D0CC1">
        <w:rPr>
          <w:rFonts w:hAnsi="標楷體" w:cs="細明體_HKSCS"/>
          <w:b/>
          <w:bCs/>
          <w:spacing w:val="-2"/>
        </w:rPr>
        <w:t>(</w:t>
      </w:r>
      <w:proofErr w:type="gramStart"/>
      <w:r w:rsidRPr="008D0CC1">
        <w:rPr>
          <w:rFonts w:hAnsi="標楷體" w:cs="細明體_HKSCS"/>
          <w:b/>
          <w:bCs/>
          <w:spacing w:val="-2"/>
        </w:rPr>
        <w:t>一</w:t>
      </w:r>
      <w:proofErr w:type="gramEnd"/>
      <w:r w:rsidRPr="008D0CC1">
        <w:rPr>
          <w:rFonts w:hAnsi="標楷體" w:cs="細明體_HKSCS"/>
          <w:b/>
          <w:bCs/>
          <w:spacing w:val="-2"/>
        </w:rPr>
        <w:t>)</w:t>
      </w:r>
      <w:r w:rsidRPr="008D0CC1">
        <w:rPr>
          <w:rFonts w:hAnsi="標楷體" w:cs="細明體_HKSCS"/>
          <w:b/>
          <w:bCs/>
          <w:spacing w:val="-3"/>
        </w:rPr>
        <w:t>作品尺寸與數量限制</w:t>
      </w:r>
    </w:p>
    <w:p w14:paraId="18122F74" w14:textId="77777777" w:rsidR="008D0CC1" w:rsidRPr="008D0CC1" w:rsidRDefault="008D0CC1" w:rsidP="00C118AB">
      <w:pPr>
        <w:numPr>
          <w:ilvl w:val="0"/>
          <w:numId w:val="16"/>
        </w:numPr>
        <w:tabs>
          <w:tab w:val="left" w:pos="982"/>
        </w:tabs>
        <w:adjustRightInd/>
        <w:spacing w:line="312" w:lineRule="exact"/>
        <w:rPr>
          <w:rFonts w:hAnsi="標楷體" w:cs="細明體_HKSCS"/>
          <w:szCs w:val="22"/>
        </w:rPr>
      </w:pPr>
      <w:r w:rsidRPr="008D0CC1">
        <w:rPr>
          <w:rFonts w:hAnsi="標楷體" w:cs="細明體_HKSCS"/>
          <w:spacing w:val="-1"/>
          <w:szCs w:val="22"/>
        </w:rPr>
        <w:t>每隊限製作一部應變載具、一座救援便橋，及一組警示裝置。</w:t>
      </w:r>
    </w:p>
    <w:p w14:paraId="0CB33834" w14:textId="77777777" w:rsidR="008D0CC1" w:rsidRPr="008D0CC1" w:rsidRDefault="008D0CC1" w:rsidP="00C118AB">
      <w:pPr>
        <w:numPr>
          <w:ilvl w:val="0"/>
          <w:numId w:val="16"/>
        </w:numPr>
        <w:tabs>
          <w:tab w:val="left" w:pos="982"/>
        </w:tabs>
        <w:adjustRightInd/>
        <w:spacing w:line="312" w:lineRule="exact"/>
        <w:rPr>
          <w:rFonts w:hAnsi="標楷體" w:cs="細明體_HKSCS"/>
          <w:szCs w:val="22"/>
        </w:rPr>
      </w:pPr>
      <w:r w:rsidRPr="008D0CC1">
        <w:rPr>
          <w:rFonts w:hAnsi="標楷體" w:cs="細明體_HKSCS"/>
          <w:spacing w:val="-4"/>
          <w:szCs w:val="22"/>
        </w:rPr>
        <w:t>應變載具在</w:t>
      </w:r>
      <w:proofErr w:type="gramStart"/>
      <w:r w:rsidRPr="008D0CC1">
        <w:rPr>
          <w:rFonts w:hAnsi="標楷體" w:cs="細明體_HKSCS"/>
          <w:spacing w:val="-4"/>
          <w:szCs w:val="22"/>
        </w:rPr>
        <w:t>未作動狀態</w:t>
      </w:r>
      <w:proofErr w:type="gramEnd"/>
      <w:r w:rsidRPr="008D0CC1">
        <w:rPr>
          <w:rFonts w:hAnsi="標楷體" w:cs="細明體_HKSCS"/>
          <w:spacing w:val="-4"/>
          <w:szCs w:val="22"/>
        </w:rPr>
        <w:t>下，</w:t>
      </w:r>
      <w:proofErr w:type="gramStart"/>
      <w:r w:rsidRPr="008D0CC1">
        <w:rPr>
          <w:rFonts w:hAnsi="標楷體" w:cs="細明體_HKSCS"/>
          <w:spacing w:val="-4"/>
          <w:szCs w:val="22"/>
        </w:rPr>
        <w:t>長寬須限制</w:t>
      </w:r>
      <w:proofErr w:type="gramEnd"/>
      <w:r w:rsidRPr="008D0CC1">
        <w:rPr>
          <w:rFonts w:hAnsi="標楷體" w:cs="細明體_HKSCS"/>
          <w:spacing w:val="-4"/>
          <w:szCs w:val="22"/>
        </w:rPr>
        <w:t xml:space="preserve">在 </w:t>
      </w:r>
      <w:r w:rsidRPr="008D0CC1">
        <w:rPr>
          <w:rFonts w:hAnsi="標楷體" w:cs="細明體_HKSCS"/>
          <w:szCs w:val="22"/>
        </w:rPr>
        <w:t xml:space="preserve">25 公分 </w:t>
      </w:r>
      <w:r w:rsidRPr="008D0CC1">
        <w:rPr>
          <w:rFonts w:hAnsi="標楷體" w:cs="細明體_HKSCS"/>
          <w:spacing w:val="-1"/>
          <w:szCs w:val="22"/>
        </w:rPr>
        <w:t xml:space="preserve">× </w:t>
      </w:r>
      <w:r w:rsidRPr="008D0CC1">
        <w:rPr>
          <w:rFonts w:hAnsi="標楷體" w:cs="細明體_HKSCS"/>
          <w:szCs w:val="22"/>
        </w:rPr>
        <w:t xml:space="preserve">25 </w:t>
      </w:r>
      <w:r w:rsidRPr="008D0CC1">
        <w:rPr>
          <w:rFonts w:hAnsi="標楷體" w:cs="細明體_HKSCS"/>
          <w:spacing w:val="-1"/>
          <w:szCs w:val="22"/>
        </w:rPr>
        <w:t>公分</w:t>
      </w:r>
      <w:proofErr w:type="gramStart"/>
      <w:r w:rsidRPr="008D0CC1">
        <w:rPr>
          <w:rFonts w:hAnsi="標楷體" w:cs="細明體_HKSCS"/>
          <w:spacing w:val="-1"/>
          <w:szCs w:val="22"/>
        </w:rPr>
        <w:t>以內，</w:t>
      </w:r>
      <w:proofErr w:type="gramEnd"/>
      <w:r w:rsidRPr="008D0CC1">
        <w:rPr>
          <w:rFonts w:hAnsi="標楷體" w:cs="細明體_HKSCS"/>
          <w:spacing w:val="-1"/>
          <w:szCs w:val="22"/>
        </w:rPr>
        <w:t>高度不限。</w:t>
      </w:r>
    </w:p>
    <w:p w14:paraId="527FEC2B" w14:textId="77777777" w:rsidR="008D0CC1" w:rsidRPr="008D0CC1" w:rsidRDefault="008D0CC1" w:rsidP="008D0CC1">
      <w:pPr>
        <w:adjustRightInd/>
        <w:spacing w:line="316" w:lineRule="exact"/>
        <w:outlineLvl w:val="5"/>
        <w:rPr>
          <w:rFonts w:hAnsi="標楷體" w:cs="細明體_HKSCS"/>
          <w:b/>
          <w:bCs/>
        </w:rPr>
      </w:pPr>
      <w:r w:rsidRPr="008D0CC1">
        <w:rPr>
          <w:rFonts w:hAnsi="標楷體" w:cs="細明體_HKSCS"/>
          <w:b/>
          <w:bCs/>
          <w:spacing w:val="-2"/>
        </w:rPr>
        <w:t>(二)</w:t>
      </w:r>
      <w:r w:rsidRPr="008D0CC1">
        <w:rPr>
          <w:rFonts w:hAnsi="標楷體" w:cs="細明體_HKSCS"/>
          <w:b/>
          <w:bCs/>
          <w:spacing w:val="-4"/>
        </w:rPr>
        <w:t>製作材料</w:t>
      </w:r>
    </w:p>
    <w:p w14:paraId="10942031" w14:textId="77777777" w:rsidR="008D0CC1" w:rsidRPr="008D0CC1" w:rsidRDefault="008D0CC1" w:rsidP="008D0CC1">
      <w:pPr>
        <w:adjustRightInd/>
        <w:ind w:right="148"/>
        <w:rPr>
          <w:rFonts w:hAnsi="標楷體" w:cs="細明體_HKSCS"/>
        </w:rPr>
      </w:pPr>
      <w:r w:rsidRPr="008D0CC1">
        <w:rPr>
          <w:rFonts w:hAnsi="標楷體" w:cs="細明體_HKSCS"/>
          <w:spacing w:val="-2"/>
        </w:rPr>
        <w:t>由主辦單位提供統一的標準材料包，內容包含基本製作材料及基礎電控元件，供參賽隊伍現場使用。不得攜帶或使用已完成或賽</w:t>
      </w:r>
      <w:proofErr w:type="gramStart"/>
      <w:r w:rsidRPr="008D0CC1">
        <w:rPr>
          <w:rFonts w:hAnsi="標楷體" w:cs="細明體_HKSCS"/>
          <w:spacing w:val="-2"/>
        </w:rPr>
        <w:t>前預製之</w:t>
      </w:r>
      <w:proofErr w:type="gramEnd"/>
      <w:r w:rsidRPr="008D0CC1">
        <w:rPr>
          <w:rFonts w:hAnsi="標楷體" w:cs="細明體_HKSCS"/>
          <w:spacing w:val="-2"/>
        </w:rPr>
        <w:t>作品、模組或半成品。</w:t>
      </w:r>
    </w:p>
    <w:p w14:paraId="1DA3A0DD" w14:textId="77777777" w:rsidR="008D0CC1" w:rsidRPr="008D0CC1" w:rsidRDefault="008D0CC1" w:rsidP="008D0CC1">
      <w:pPr>
        <w:adjustRightInd/>
        <w:spacing w:line="312" w:lineRule="exact"/>
        <w:outlineLvl w:val="5"/>
        <w:rPr>
          <w:rFonts w:hAnsi="標楷體" w:cs="細明體_HKSCS"/>
          <w:b/>
          <w:bCs/>
        </w:rPr>
      </w:pPr>
      <w:r w:rsidRPr="008D0CC1">
        <w:rPr>
          <w:rFonts w:hAnsi="標楷體" w:cs="細明體_HKSCS"/>
          <w:b/>
          <w:bCs/>
          <w:spacing w:val="-2"/>
        </w:rPr>
        <w:t>(三)</w:t>
      </w:r>
      <w:r w:rsidRPr="008D0CC1">
        <w:rPr>
          <w:rFonts w:hAnsi="標楷體" w:cs="細明體_HKSCS"/>
          <w:b/>
          <w:bCs/>
          <w:spacing w:val="-4"/>
        </w:rPr>
        <w:t>現場變異</w:t>
      </w:r>
    </w:p>
    <w:p w14:paraId="295F0671" w14:textId="77777777" w:rsidR="008D0CC1" w:rsidRPr="008D0CC1" w:rsidRDefault="008D0CC1" w:rsidP="008D0CC1">
      <w:pPr>
        <w:adjustRightInd/>
        <w:ind w:right="147"/>
        <w:jc w:val="both"/>
        <w:rPr>
          <w:rFonts w:hAnsi="標楷體" w:cs="細明體_HKSCS"/>
        </w:rPr>
      </w:pPr>
      <w:r w:rsidRPr="008D0CC1">
        <w:rPr>
          <w:rFonts w:hAnsi="標楷體" w:cs="細明體_HKSCS"/>
          <w:spacing w:val="-2"/>
        </w:rPr>
        <w:t>為評量參賽者臨場應變與問題解決能力，競賽當天可就下列項目進行調整，包括場地局部配置、目標位置、物件數量或部分尺寸；</w:t>
      </w:r>
      <w:proofErr w:type="gramStart"/>
      <w:r w:rsidRPr="008D0CC1">
        <w:rPr>
          <w:rFonts w:hAnsi="標楷體" w:cs="細明體_HKSCS"/>
          <w:spacing w:val="-2"/>
        </w:rPr>
        <w:t>惟</w:t>
      </w:r>
      <w:proofErr w:type="gramEnd"/>
      <w:r w:rsidRPr="008D0CC1">
        <w:rPr>
          <w:rFonts w:hAnsi="標楷體" w:cs="細明體_HKSCS"/>
          <w:spacing w:val="-2"/>
        </w:rPr>
        <w:t>不得改變「預警－</w:t>
      </w:r>
      <w:proofErr w:type="gramStart"/>
      <w:r w:rsidRPr="008D0CC1">
        <w:rPr>
          <w:rFonts w:hAnsi="標楷體" w:cs="細明體_HKSCS"/>
          <w:spacing w:val="-2"/>
        </w:rPr>
        <w:t>疏散－落石清除－復歸</w:t>
      </w:r>
      <w:proofErr w:type="gramEnd"/>
      <w:r w:rsidRPr="008D0CC1">
        <w:rPr>
          <w:rFonts w:hAnsi="標楷體" w:cs="細明體_HKSCS"/>
          <w:spacing w:val="-2"/>
        </w:rPr>
        <w:t>」之核心任務邏輯，亦不得另增加公告版未揭示之核心知識與操作技能。</w:t>
      </w:r>
    </w:p>
    <w:p w14:paraId="3D86F3D1" w14:textId="77777777" w:rsidR="008D0CC1" w:rsidRPr="008D0CC1" w:rsidRDefault="008D0CC1" w:rsidP="008D0CC1">
      <w:pPr>
        <w:adjustRightInd/>
        <w:spacing w:before="1" w:line="308" w:lineRule="exact"/>
        <w:rPr>
          <w:rFonts w:hAnsi="標楷體" w:cs="細明體_HKSCS"/>
        </w:rPr>
      </w:pPr>
      <w:r w:rsidRPr="008D0CC1">
        <w:rPr>
          <w:rFonts w:hAnsi="標楷體" w:cs="細明體_HKSCS"/>
          <w:spacing w:val="-1"/>
        </w:rPr>
        <w:t>現場可能的變異如下：</w:t>
      </w:r>
    </w:p>
    <w:p w14:paraId="7D447FCD" w14:textId="77777777" w:rsidR="008D0CC1" w:rsidRPr="008D0CC1" w:rsidRDefault="008D0CC1" w:rsidP="00C118AB">
      <w:pPr>
        <w:numPr>
          <w:ilvl w:val="0"/>
          <w:numId w:val="15"/>
        </w:numPr>
        <w:tabs>
          <w:tab w:val="left" w:pos="982"/>
        </w:tabs>
        <w:adjustRightInd/>
        <w:spacing w:line="313" w:lineRule="exact"/>
        <w:rPr>
          <w:rFonts w:hAnsi="標楷體" w:cs="細明體_HKSCS"/>
          <w:szCs w:val="22"/>
        </w:rPr>
      </w:pPr>
      <w:r w:rsidRPr="008D0CC1">
        <w:rPr>
          <w:rFonts w:hAnsi="標楷體" w:cs="細明體_HKSCS"/>
          <w:spacing w:val="-2"/>
          <w:szCs w:val="22"/>
        </w:rPr>
        <w:t>起始區位置。</w:t>
      </w:r>
    </w:p>
    <w:p w14:paraId="47E7C45F" w14:textId="77777777" w:rsidR="008D0CC1" w:rsidRPr="008D0CC1" w:rsidRDefault="008D0CC1" w:rsidP="00C118AB">
      <w:pPr>
        <w:numPr>
          <w:ilvl w:val="0"/>
          <w:numId w:val="15"/>
        </w:numPr>
        <w:tabs>
          <w:tab w:val="left" w:pos="982"/>
        </w:tabs>
        <w:adjustRightInd/>
        <w:spacing w:line="313" w:lineRule="exact"/>
        <w:rPr>
          <w:rFonts w:hAnsi="標楷體" w:cs="細明體_HKSCS"/>
          <w:szCs w:val="22"/>
        </w:rPr>
      </w:pPr>
      <w:r w:rsidRPr="008D0CC1">
        <w:rPr>
          <w:rFonts w:hAnsi="標楷體" w:cs="細明體_HKSCS"/>
          <w:spacing w:val="-1"/>
          <w:szCs w:val="22"/>
        </w:rPr>
        <w:t>應變載具於起始區內之起始位置或朝向。</w:t>
      </w:r>
    </w:p>
    <w:p w14:paraId="216555BE" w14:textId="77777777" w:rsidR="008D0CC1" w:rsidRPr="008D0CC1" w:rsidRDefault="008D0CC1" w:rsidP="00C118AB">
      <w:pPr>
        <w:numPr>
          <w:ilvl w:val="0"/>
          <w:numId w:val="15"/>
        </w:numPr>
        <w:tabs>
          <w:tab w:val="left" w:pos="982"/>
        </w:tabs>
        <w:adjustRightInd/>
        <w:spacing w:line="312" w:lineRule="exact"/>
        <w:rPr>
          <w:rFonts w:hAnsi="標楷體" w:cs="細明體_HKSCS"/>
          <w:szCs w:val="22"/>
        </w:rPr>
      </w:pPr>
      <w:r w:rsidRPr="008D0CC1">
        <w:rPr>
          <w:rFonts w:hAnsi="標楷體" w:cs="細明體_HKSCS"/>
          <w:spacing w:val="-1"/>
          <w:szCs w:val="22"/>
        </w:rPr>
        <w:t>場地障礙物的位置或路線配置。</w:t>
      </w:r>
    </w:p>
    <w:p w14:paraId="47971CB6" w14:textId="77777777" w:rsidR="008D0CC1" w:rsidRPr="008D0CC1" w:rsidRDefault="008D0CC1" w:rsidP="00C118AB">
      <w:pPr>
        <w:numPr>
          <w:ilvl w:val="0"/>
          <w:numId w:val="15"/>
        </w:numPr>
        <w:tabs>
          <w:tab w:val="left" w:pos="982"/>
        </w:tabs>
        <w:adjustRightInd/>
        <w:spacing w:line="312" w:lineRule="exact"/>
        <w:rPr>
          <w:rFonts w:hAnsi="標楷體" w:cs="細明體_HKSCS"/>
          <w:szCs w:val="22"/>
        </w:rPr>
      </w:pPr>
      <w:r w:rsidRPr="008D0CC1">
        <w:rPr>
          <w:rFonts w:hAnsi="標楷體" w:cs="細明體_HKSCS"/>
          <w:spacing w:val="-1"/>
          <w:szCs w:val="22"/>
        </w:rPr>
        <w:t>行進路線的長度、寬度或轉彎位置。</w:t>
      </w:r>
    </w:p>
    <w:p w14:paraId="0B353EEC" w14:textId="77777777" w:rsidR="008D0CC1" w:rsidRPr="008D0CC1" w:rsidRDefault="008D0CC1" w:rsidP="00C118AB">
      <w:pPr>
        <w:numPr>
          <w:ilvl w:val="0"/>
          <w:numId w:val="15"/>
        </w:numPr>
        <w:tabs>
          <w:tab w:val="left" w:pos="982"/>
        </w:tabs>
        <w:adjustRightInd/>
        <w:spacing w:line="312" w:lineRule="exact"/>
        <w:rPr>
          <w:rFonts w:hAnsi="標楷體" w:cs="細明體_HKSCS"/>
          <w:szCs w:val="22"/>
        </w:rPr>
      </w:pPr>
      <w:r w:rsidRPr="008D0CC1">
        <w:rPr>
          <w:rFonts w:hAnsi="標楷體" w:cs="細明體_HKSCS"/>
          <w:spacing w:val="-2"/>
          <w:szCs w:val="22"/>
        </w:rPr>
        <w:t>河岸距離。</w:t>
      </w:r>
    </w:p>
    <w:p w14:paraId="14BB9E2E" w14:textId="77777777" w:rsidR="008D0CC1" w:rsidRPr="008D0CC1" w:rsidRDefault="008D0CC1" w:rsidP="00C118AB">
      <w:pPr>
        <w:numPr>
          <w:ilvl w:val="0"/>
          <w:numId w:val="15"/>
        </w:numPr>
        <w:tabs>
          <w:tab w:val="left" w:pos="982"/>
        </w:tabs>
        <w:adjustRightInd/>
        <w:spacing w:line="312" w:lineRule="exact"/>
        <w:rPr>
          <w:rFonts w:hAnsi="標楷體" w:cs="細明體_HKSCS"/>
          <w:szCs w:val="22"/>
        </w:rPr>
      </w:pPr>
      <w:r w:rsidRPr="008D0CC1">
        <w:rPr>
          <w:rFonts w:hAnsi="標楷體" w:cs="細明體_HKSCS"/>
          <w:spacing w:val="-2"/>
          <w:szCs w:val="22"/>
        </w:rPr>
        <w:t>救援便橋架設位置。</w:t>
      </w:r>
    </w:p>
    <w:p w14:paraId="7CB01842" w14:textId="77777777" w:rsidR="008D0CC1" w:rsidRPr="008D0CC1" w:rsidRDefault="008D0CC1" w:rsidP="00C118AB">
      <w:pPr>
        <w:numPr>
          <w:ilvl w:val="0"/>
          <w:numId w:val="15"/>
        </w:numPr>
        <w:tabs>
          <w:tab w:val="left" w:pos="982"/>
        </w:tabs>
        <w:adjustRightInd/>
        <w:spacing w:line="316" w:lineRule="exact"/>
        <w:rPr>
          <w:rFonts w:hAnsi="標楷體" w:cs="細明體_HKSCS"/>
          <w:szCs w:val="22"/>
        </w:rPr>
      </w:pPr>
      <w:r w:rsidRPr="008D0CC1">
        <w:rPr>
          <w:rFonts w:hAnsi="標楷體" w:cs="細明體_HKSCS"/>
          <w:spacing w:val="-1"/>
          <w:szCs w:val="22"/>
        </w:rPr>
        <w:t>落石警示區的位置或範圍。</w:t>
      </w:r>
    </w:p>
    <w:p w14:paraId="0A9F9C1C" w14:textId="77777777" w:rsidR="008D0CC1" w:rsidRPr="008D0CC1" w:rsidRDefault="008D0CC1" w:rsidP="008D0CC1">
      <w:pPr>
        <w:adjustRightInd/>
        <w:spacing w:line="316" w:lineRule="exact"/>
        <w:rPr>
          <w:rFonts w:hAnsi="標楷體" w:cs="細明體_HKSCS"/>
          <w:szCs w:val="22"/>
        </w:rPr>
        <w:sectPr w:rsidR="008D0CC1" w:rsidRPr="008D0CC1">
          <w:pgSz w:w="11910" w:h="16840"/>
          <w:pgMar w:top="1080" w:right="992" w:bottom="1340" w:left="708" w:header="0" w:footer="1152" w:gutter="0"/>
          <w:cols w:space="720"/>
        </w:sectPr>
      </w:pPr>
    </w:p>
    <w:p w14:paraId="283482AA" w14:textId="77777777" w:rsidR="008D0CC1" w:rsidRPr="008D0CC1" w:rsidRDefault="008D0CC1" w:rsidP="00C118AB">
      <w:pPr>
        <w:numPr>
          <w:ilvl w:val="0"/>
          <w:numId w:val="15"/>
        </w:numPr>
        <w:tabs>
          <w:tab w:val="left" w:pos="982"/>
        </w:tabs>
        <w:adjustRightInd/>
        <w:spacing w:before="78"/>
        <w:rPr>
          <w:rFonts w:hAnsi="標楷體" w:cs="細明體_HKSCS"/>
          <w:szCs w:val="22"/>
        </w:rPr>
      </w:pPr>
      <w:r w:rsidRPr="008D0CC1">
        <w:rPr>
          <w:rFonts w:hAnsi="標楷體" w:cs="細明體_HKSCS"/>
          <w:spacing w:val="-1"/>
          <w:szCs w:val="22"/>
        </w:rPr>
        <w:lastRenderedPageBreak/>
        <w:t>指定完成之救援目標數量。</w:t>
      </w:r>
    </w:p>
    <w:p w14:paraId="018578D9" w14:textId="77777777" w:rsidR="008D0CC1" w:rsidRPr="008D0CC1" w:rsidRDefault="008D0CC1" w:rsidP="008D0CC1">
      <w:pPr>
        <w:adjustRightInd/>
        <w:spacing w:before="2"/>
        <w:ind w:right="146"/>
        <w:rPr>
          <w:rFonts w:hAnsi="標楷體" w:cs="細明體_HKSCS"/>
        </w:rPr>
      </w:pPr>
      <w:r w:rsidRPr="008D0CC1">
        <w:rPr>
          <w:rFonts w:hAnsi="標楷體" w:cs="細明體_HKSCS"/>
          <w:spacing w:val="-2"/>
        </w:rPr>
        <w:t>現場變異條件由裁判長統一決定並公告；所有實測場地及參賽隊伍均應</w:t>
      </w:r>
      <w:proofErr w:type="gramStart"/>
      <w:r w:rsidRPr="008D0CC1">
        <w:rPr>
          <w:rFonts w:hAnsi="標楷體" w:cs="細明體_HKSCS"/>
          <w:spacing w:val="-2"/>
        </w:rPr>
        <w:t>採</w:t>
      </w:r>
      <w:proofErr w:type="gramEnd"/>
      <w:r w:rsidRPr="008D0CC1">
        <w:rPr>
          <w:rFonts w:hAnsi="標楷體" w:cs="細明體_HKSCS"/>
          <w:spacing w:val="-2"/>
        </w:rPr>
        <w:t>相同之變異條件、物件數量及主要尺寸，以維持競賽公平性。</w:t>
      </w:r>
    </w:p>
    <w:p w14:paraId="7879BC13" w14:textId="77777777" w:rsidR="008D0CC1" w:rsidRPr="008D0CC1" w:rsidRDefault="008D0CC1" w:rsidP="008D0CC1">
      <w:pPr>
        <w:adjustRightInd/>
        <w:spacing w:line="309" w:lineRule="exact"/>
        <w:outlineLvl w:val="5"/>
        <w:rPr>
          <w:rFonts w:hAnsi="標楷體" w:cs="細明體_HKSCS"/>
          <w:b/>
          <w:bCs/>
        </w:rPr>
      </w:pPr>
      <w:r w:rsidRPr="008D0CC1">
        <w:rPr>
          <w:rFonts w:hAnsi="標楷體" w:cs="細明體_HKSCS"/>
          <w:b/>
          <w:bCs/>
          <w:spacing w:val="-2"/>
        </w:rPr>
        <w:t>(四)</w:t>
      </w:r>
      <w:r w:rsidRPr="008D0CC1">
        <w:rPr>
          <w:rFonts w:hAnsi="標楷體" w:cs="細明體_HKSCS"/>
          <w:b/>
          <w:bCs/>
          <w:spacing w:val="-3"/>
        </w:rPr>
        <w:t>任務實測期間應變載具發生故障或掉落便橋下處理規則</w:t>
      </w:r>
    </w:p>
    <w:p w14:paraId="71311B4A" w14:textId="77777777" w:rsidR="008D0CC1" w:rsidRPr="008D0CC1" w:rsidRDefault="008D0CC1" w:rsidP="00C118AB">
      <w:pPr>
        <w:numPr>
          <w:ilvl w:val="0"/>
          <w:numId w:val="14"/>
        </w:numPr>
        <w:tabs>
          <w:tab w:val="left" w:pos="943"/>
          <w:tab w:val="left" w:pos="981"/>
        </w:tabs>
        <w:adjustRightInd/>
        <w:spacing w:line="237" w:lineRule="auto"/>
        <w:ind w:right="82" w:hanging="262"/>
        <w:jc w:val="both"/>
        <w:rPr>
          <w:rFonts w:hAnsi="標楷體" w:cs="細明體_HKSCS"/>
          <w:szCs w:val="22"/>
        </w:rPr>
      </w:pPr>
      <w:r w:rsidRPr="008D0CC1">
        <w:rPr>
          <w:rFonts w:hAnsi="標楷體" w:cs="細明體_HKSCS"/>
          <w:spacing w:val="-2"/>
          <w:szCs w:val="22"/>
        </w:rPr>
        <w:t>如應變載具在比賽過程中發生卡住或故障，經裁判同意後，可進行維修處理。維修時，如果應變</w:t>
      </w:r>
      <w:proofErr w:type="gramStart"/>
      <w:r w:rsidRPr="008D0CC1">
        <w:rPr>
          <w:rFonts w:hAnsi="標楷體" w:cs="細明體_HKSCS"/>
          <w:spacing w:val="-2"/>
          <w:szCs w:val="22"/>
        </w:rPr>
        <w:t>載具載有</w:t>
      </w:r>
      <w:proofErr w:type="gramEnd"/>
      <w:r w:rsidRPr="008D0CC1">
        <w:rPr>
          <w:rFonts w:hAnsi="標楷體" w:cs="細明體_HKSCS"/>
          <w:spacing w:val="-2"/>
          <w:szCs w:val="22"/>
        </w:rPr>
        <w:t>救援目標（正三角柱形</w:t>
      </w:r>
      <w:r w:rsidRPr="008D0CC1">
        <w:rPr>
          <w:rFonts w:hAnsi="標楷體" w:cs="細明體_HKSCS"/>
          <w:spacing w:val="-11"/>
          <w:szCs w:val="22"/>
        </w:rPr>
        <w:t xml:space="preserve"> </w:t>
      </w:r>
      <w:r w:rsidRPr="008D0CC1">
        <w:rPr>
          <w:rFonts w:hAnsi="標楷體" w:cs="細明體_HKSCS"/>
          <w:spacing w:val="-2"/>
          <w:szCs w:val="22"/>
        </w:rPr>
        <w:t>PU 泡棉</w:t>
      </w:r>
      <w:r w:rsidRPr="008D0CC1">
        <w:rPr>
          <w:rFonts w:hAnsi="標楷體" w:cs="細明體_HKSCS"/>
          <w:spacing w:val="-132"/>
          <w:szCs w:val="22"/>
        </w:rPr>
        <w:t>）</w:t>
      </w:r>
      <w:r w:rsidRPr="008D0CC1">
        <w:rPr>
          <w:rFonts w:hAnsi="標楷體" w:cs="細明體_HKSCS"/>
          <w:spacing w:val="-5"/>
          <w:szCs w:val="22"/>
        </w:rPr>
        <w:t>，須將之放回等待救援區；維修完成</w:t>
      </w:r>
      <w:r w:rsidRPr="008D0CC1">
        <w:rPr>
          <w:rFonts w:hAnsi="標楷體" w:cs="細明體_HKSCS"/>
          <w:spacing w:val="-2"/>
          <w:szCs w:val="22"/>
        </w:rPr>
        <w:t>後，應變</w:t>
      </w:r>
      <w:proofErr w:type="gramStart"/>
      <w:r w:rsidRPr="008D0CC1">
        <w:rPr>
          <w:rFonts w:hAnsi="標楷體" w:cs="細明體_HKSCS"/>
          <w:spacing w:val="-2"/>
          <w:szCs w:val="22"/>
        </w:rPr>
        <w:t>載具須於</w:t>
      </w:r>
      <w:proofErr w:type="gramEnd"/>
      <w:r w:rsidRPr="008D0CC1">
        <w:rPr>
          <w:rFonts w:hAnsi="標楷體" w:cs="細明體_HKSCS"/>
          <w:spacing w:val="-2"/>
          <w:szCs w:val="22"/>
        </w:rPr>
        <w:t>原地繼續執行任務。</w:t>
      </w:r>
    </w:p>
    <w:p w14:paraId="03F0CAF7" w14:textId="77777777" w:rsidR="008D0CC1" w:rsidRPr="008D0CC1" w:rsidRDefault="008D0CC1" w:rsidP="00C118AB">
      <w:pPr>
        <w:numPr>
          <w:ilvl w:val="0"/>
          <w:numId w:val="14"/>
        </w:numPr>
        <w:tabs>
          <w:tab w:val="left" w:pos="943"/>
          <w:tab w:val="left" w:pos="981"/>
        </w:tabs>
        <w:adjustRightInd/>
        <w:spacing w:line="237" w:lineRule="auto"/>
        <w:ind w:right="139" w:hanging="262"/>
        <w:jc w:val="both"/>
        <w:rPr>
          <w:rFonts w:hAnsi="標楷體" w:cs="細明體_HKSCS"/>
          <w:szCs w:val="22"/>
        </w:rPr>
      </w:pPr>
      <w:r w:rsidRPr="008D0CC1">
        <w:rPr>
          <w:rFonts w:hAnsi="標楷體" w:cs="細明體_HKSCS"/>
          <w:spacing w:val="-2"/>
          <w:szCs w:val="22"/>
        </w:rPr>
        <w:t>如應變載具在過橋時不慎掉落橋下，經裁判同意後，可將應變載具置放於裁判指定之位</w:t>
      </w:r>
      <w:r w:rsidRPr="008D0CC1">
        <w:rPr>
          <w:rFonts w:hAnsi="標楷體" w:cs="細明體_HKSCS"/>
          <w:szCs w:val="22"/>
        </w:rPr>
        <w:t>置繼續執行任務。如果應變</w:t>
      </w:r>
      <w:proofErr w:type="gramStart"/>
      <w:r w:rsidRPr="008D0CC1">
        <w:rPr>
          <w:rFonts w:hAnsi="標楷體" w:cs="細明體_HKSCS"/>
          <w:szCs w:val="22"/>
        </w:rPr>
        <w:t>載具載有</w:t>
      </w:r>
      <w:proofErr w:type="gramEnd"/>
      <w:r w:rsidRPr="008D0CC1">
        <w:rPr>
          <w:rFonts w:hAnsi="標楷體" w:cs="細明體_HKSCS"/>
          <w:szCs w:val="22"/>
        </w:rPr>
        <w:t>救援目標（正三角柱形 PU 泡棉</w:t>
      </w:r>
      <w:r w:rsidRPr="008D0CC1">
        <w:rPr>
          <w:rFonts w:hAnsi="標楷體" w:cs="細明體_HKSCS"/>
          <w:spacing w:val="-132"/>
          <w:szCs w:val="22"/>
        </w:rPr>
        <w:t>）</w:t>
      </w:r>
      <w:r w:rsidRPr="008D0CC1">
        <w:rPr>
          <w:rFonts w:hAnsi="標楷體" w:cs="細明體_HKSCS"/>
          <w:spacing w:val="-3"/>
          <w:szCs w:val="22"/>
        </w:rPr>
        <w:t>，須將之放回等</w:t>
      </w:r>
      <w:r w:rsidRPr="008D0CC1">
        <w:rPr>
          <w:rFonts w:hAnsi="標楷體" w:cs="細明體_HKSCS"/>
          <w:spacing w:val="-2"/>
          <w:szCs w:val="22"/>
        </w:rPr>
        <w:t>待救援區。</w:t>
      </w:r>
    </w:p>
    <w:p w14:paraId="47A71A8E" w14:textId="77777777" w:rsidR="008D0CC1" w:rsidRPr="008D0CC1" w:rsidRDefault="008D0CC1" w:rsidP="00C118AB">
      <w:pPr>
        <w:numPr>
          <w:ilvl w:val="0"/>
          <w:numId w:val="14"/>
        </w:numPr>
        <w:tabs>
          <w:tab w:val="left" w:pos="943"/>
          <w:tab w:val="left" w:pos="981"/>
        </w:tabs>
        <w:adjustRightInd/>
        <w:ind w:right="140" w:hanging="262"/>
        <w:jc w:val="both"/>
        <w:rPr>
          <w:rFonts w:hAnsi="標楷體" w:cs="細明體_HKSCS"/>
          <w:szCs w:val="22"/>
        </w:rPr>
      </w:pPr>
      <w:r w:rsidRPr="008D0CC1">
        <w:rPr>
          <w:rFonts w:hAnsi="標楷體" w:cs="細明體_HKSCS"/>
          <w:szCs w:val="22"/>
        </w:rPr>
        <w:t>若救援目標（正三角柱形</w:t>
      </w:r>
      <w:r w:rsidRPr="008D0CC1">
        <w:rPr>
          <w:rFonts w:hAnsi="標楷體" w:cs="細明體_HKSCS"/>
          <w:spacing w:val="-30"/>
          <w:szCs w:val="22"/>
        </w:rPr>
        <w:t xml:space="preserve"> </w:t>
      </w:r>
      <w:r w:rsidRPr="008D0CC1">
        <w:rPr>
          <w:rFonts w:hAnsi="標楷體" w:cs="細明體_HKSCS"/>
          <w:szCs w:val="22"/>
        </w:rPr>
        <w:t>PU</w:t>
      </w:r>
      <w:r w:rsidRPr="008D0CC1">
        <w:rPr>
          <w:rFonts w:hAnsi="標楷體" w:cs="細明體_HKSCS"/>
          <w:spacing w:val="-10"/>
          <w:szCs w:val="22"/>
        </w:rPr>
        <w:t xml:space="preserve"> </w:t>
      </w:r>
      <w:r w:rsidRPr="008D0CC1">
        <w:rPr>
          <w:rFonts w:hAnsi="標楷體" w:cs="細明體_HKSCS"/>
          <w:szCs w:val="22"/>
        </w:rPr>
        <w:t>泡棉）於實測過程中因位置異常而影響任務進行，參賽者</w:t>
      </w:r>
      <w:r w:rsidRPr="008D0CC1">
        <w:rPr>
          <w:rFonts w:hAnsi="標楷體" w:cs="細明體_HKSCS"/>
          <w:spacing w:val="-2"/>
          <w:szCs w:val="22"/>
        </w:rPr>
        <w:t>可舉手申請；經裁判同意後，可將救援目標移回等待救援區，再繼續執行疏散任務。</w:t>
      </w:r>
    </w:p>
    <w:p w14:paraId="70B29598" w14:textId="77777777" w:rsidR="008D0CC1" w:rsidRPr="008D0CC1" w:rsidRDefault="008D0CC1" w:rsidP="00C118AB">
      <w:pPr>
        <w:numPr>
          <w:ilvl w:val="0"/>
          <w:numId w:val="14"/>
        </w:numPr>
        <w:tabs>
          <w:tab w:val="left" w:pos="982"/>
        </w:tabs>
        <w:adjustRightInd/>
        <w:spacing w:line="312" w:lineRule="exact"/>
        <w:ind w:left="982"/>
        <w:jc w:val="both"/>
        <w:rPr>
          <w:rFonts w:hAnsi="標楷體" w:cs="細明體_HKSCS"/>
          <w:szCs w:val="22"/>
        </w:rPr>
      </w:pPr>
      <w:r w:rsidRPr="008D0CC1">
        <w:rPr>
          <w:rFonts w:hAnsi="標楷體" w:cs="細明體_HKSCS"/>
          <w:spacing w:val="-1"/>
          <w:szCs w:val="22"/>
        </w:rPr>
        <w:t>維修期間計時將持續進行，不予暫停。</w:t>
      </w:r>
    </w:p>
    <w:p w14:paraId="0E21EA86" w14:textId="77777777" w:rsidR="008D0CC1" w:rsidRPr="008D0CC1" w:rsidRDefault="008D0CC1" w:rsidP="008D0CC1">
      <w:pPr>
        <w:adjustRightInd/>
        <w:spacing w:before="97"/>
        <w:outlineLvl w:val="4"/>
        <w:rPr>
          <w:rFonts w:hAnsi="標楷體" w:cs="細明體_HKSCS"/>
          <w:b/>
          <w:bCs/>
          <w:sz w:val="26"/>
          <w:szCs w:val="26"/>
        </w:rPr>
      </w:pPr>
      <w:r w:rsidRPr="008D0CC1">
        <w:rPr>
          <w:rFonts w:hAnsi="標楷體" w:cs="細明體_HKSCS"/>
          <w:b/>
          <w:bCs/>
          <w:spacing w:val="-4"/>
          <w:sz w:val="26"/>
          <w:szCs w:val="26"/>
        </w:rPr>
        <w:t>八、評分注意事項</w:t>
      </w:r>
    </w:p>
    <w:p w14:paraId="462EC55C" w14:textId="77777777" w:rsidR="008D0CC1" w:rsidRPr="008D0CC1" w:rsidRDefault="008D0CC1" w:rsidP="008D0CC1">
      <w:pPr>
        <w:adjustRightInd/>
        <w:spacing w:before="42" w:line="316" w:lineRule="exact"/>
        <w:rPr>
          <w:rFonts w:hAnsi="標楷體" w:cs="細明體_HKSCS"/>
        </w:rPr>
      </w:pPr>
      <w:r w:rsidRPr="008D0CC1">
        <w:rPr>
          <w:rFonts w:hAnsi="標楷體" w:cs="細明體_HKSCS"/>
        </w:rPr>
        <w:t>(</w:t>
      </w:r>
      <w:proofErr w:type="gramStart"/>
      <w:r w:rsidRPr="008D0CC1">
        <w:rPr>
          <w:rFonts w:hAnsi="標楷體" w:cs="細明體_HKSCS"/>
        </w:rPr>
        <w:t>一</w:t>
      </w:r>
      <w:proofErr w:type="gramEnd"/>
      <w:r w:rsidRPr="008D0CC1">
        <w:rPr>
          <w:rFonts w:hAnsi="標楷體" w:cs="細明體_HKSCS"/>
        </w:rPr>
        <w:t>)評分項目與比例（請參見本試題所附評分表</w:t>
      </w:r>
      <w:r w:rsidRPr="008D0CC1">
        <w:rPr>
          <w:rFonts w:hAnsi="標楷體" w:cs="細明體_HKSCS"/>
          <w:spacing w:val="-10"/>
        </w:rPr>
        <w:t>）</w:t>
      </w:r>
    </w:p>
    <w:p w14:paraId="0B563A7C" w14:textId="77777777" w:rsidR="008D0CC1" w:rsidRPr="008D0CC1" w:rsidRDefault="008D0CC1" w:rsidP="00C118AB">
      <w:pPr>
        <w:numPr>
          <w:ilvl w:val="0"/>
          <w:numId w:val="13"/>
        </w:numPr>
        <w:tabs>
          <w:tab w:val="left" w:pos="982"/>
        </w:tabs>
        <w:adjustRightInd/>
        <w:spacing w:line="312" w:lineRule="exact"/>
        <w:jc w:val="both"/>
        <w:rPr>
          <w:rFonts w:hAnsi="標楷體" w:cs="細明體_HKSCS"/>
          <w:szCs w:val="22"/>
        </w:rPr>
      </w:pPr>
      <w:r w:rsidRPr="008D0CC1">
        <w:rPr>
          <w:rFonts w:hAnsi="標楷體" w:cs="細明體_HKSCS"/>
          <w:spacing w:val="-4"/>
          <w:szCs w:val="22"/>
        </w:rPr>
        <w:t>排除路障任務</w:t>
      </w:r>
      <w:r w:rsidRPr="008D0CC1">
        <w:rPr>
          <w:rFonts w:hAnsi="標楷體" w:cs="細明體_HKSCS"/>
          <w:spacing w:val="15"/>
          <w:szCs w:val="22"/>
        </w:rPr>
        <w:t>（</w:t>
      </w:r>
      <w:r w:rsidRPr="008D0CC1">
        <w:rPr>
          <w:rFonts w:hAnsi="標楷體" w:cs="細明體_HKSCS"/>
          <w:spacing w:val="16"/>
          <w:szCs w:val="22"/>
        </w:rPr>
        <w:t>20</w:t>
      </w:r>
      <w:r w:rsidRPr="008D0CC1">
        <w:rPr>
          <w:rFonts w:hAnsi="標楷體" w:cs="細明體_HKSCS"/>
          <w:spacing w:val="15"/>
          <w:szCs w:val="22"/>
        </w:rPr>
        <w:t>%</w:t>
      </w:r>
      <w:r w:rsidRPr="008D0CC1">
        <w:rPr>
          <w:rFonts w:hAnsi="標楷體" w:cs="細明體_HKSCS"/>
          <w:spacing w:val="-104"/>
          <w:szCs w:val="22"/>
        </w:rPr>
        <w:t>）</w:t>
      </w:r>
      <w:r w:rsidRPr="008D0CC1">
        <w:rPr>
          <w:rFonts w:hAnsi="標楷體" w:cs="細明體_HKSCS"/>
          <w:spacing w:val="-7"/>
          <w:szCs w:val="22"/>
        </w:rPr>
        <w:t>：依成功排除之路障數量計分，每</w:t>
      </w:r>
      <w:proofErr w:type="gramStart"/>
      <w:r w:rsidRPr="008D0CC1">
        <w:rPr>
          <w:rFonts w:hAnsi="標楷體" w:cs="細明體_HKSCS"/>
          <w:spacing w:val="-7"/>
          <w:szCs w:val="22"/>
        </w:rPr>
        <w:t>個</w:t>
      </w:r>
      <w:proofErr w:type="gramEnd"/>
      <w:r w:rsidRPr="008D0CC1">
        <w:rPr>
          <w:rFonts w:hAnsi="標楷體" w:cs="細明體_HKSCS"/>
          <w:spacing w:val="-7"/>
          <w:szCs w:val="22"/>
        </w:rPr>
        <w:t xml:space="preserve">路障 </w:t>
      </w:r>
      <w:r w:rsidRPr="008D0CC1">
        <w:rPr>
          <w:rFonts w:hAnsi="標楷體" w:cs="細明體_HKSCS"/>
          <w:spacing w:val="-4"/>
          <w:szCs w:val="22"/>
        </w:rPr>
        <w:t>5</w:t>
      </w:r>
      <w:r w:rsidRPr="008D0CC1">
        <w:rPr>
          <w:rFonts w:hAnsi="標楷體" w:cs="細明體_HKSCS"/>
          <w:spacing w:val="5"/>
          <w:szCs w:val="22"/>
        </w:rPr>
        <w:t xml:space="preserve"> </w:t>
      </w:r>
      <w:r w:rsidRPr="008D0CC1">
        <w:rPr>
          <w:rFonts w:hAnsi="標楷體" w:cs="細明體_HKSCS"/>
          <w:spacing w:val="-17"/>
          <w:szCs w:val="22"/>
        </w:rPr>
        <w:t xml:space="preserve">分，共 </w:t>
      </w:r>
      <w:r w:rsidRPr="008D0CC1">
        <w:rPr>
          <w:rFonts w:hAnsi="標楷體" w:cs="細明體_HKSCS"/>
          <w:spacing w:val="-4"/>
          <w:szCs w:val="22"/>
        </w:rPr>
        <w:t>4</w:t>
      </w:r>
      <w:r w:rsidRPr="008D0CC1">
        <w:rPr>
          <w:rFonts w:hAnsi="標楷體" w:cs="細明體_HKSCS"/>
          <w:spacing w:val="5"/>
          <w:szCs w:val="22"/>
        </w:rPr>
        <w:t xml:space="preserve"> </w:t>
      </w:r>
      <w:proofErr w:type="gramStart"/>
      <w:r w:rsidRPr="008D0CC1">
        <w:rPr>
          <w:rFonts w:hAnsi="標楷體" w:cs="細明體_HKSCS"/>
          <w:spacing w:val="-7"/>
          <w:szCs w:val="22"/>
        </w:rPr>
        <w:t>個</w:t>
      </w:r>
      <w:proofErr w:type="gramEnd"/>
      <w:r w:rsidRPr="008D0CC1">
        <w:rPr>
          <w:rFonts w:hAnsi="標楷體" w:cs="細明體_HKSCS"/>
          <w:spacing w:val="-7"/>
          <w:szCs w:val="22"/>
        </w:rPr>
        <w:t>。</w:t>
      </w:r>
    </w:p>
    <w:p w14:paraId="060E5548" w14:textId="77777777" w:rsidR="008D0CC1" w:rsidRPr="008D0CC1" w:rsidRDefault="008D0CC1" w:rsidP="00C118AB">
      <w:pPr>
        <w:numPr>
          <w:ilvl w:val="0"/>
          <w:numId w:val="13"/>
        </w:numPr>
        <w:tabs>
          <w:tab w:val="left" w:pos="943"/>
          <w:tab w:val="left" w:pos="981"/>
        </w:tabs>
        <w:adjustRightInd/>
        <w:spacing w:line="237" w:lineRule="auto"/>
        <w:ind w:left="943" w:right="139" w:hanging="262"/>
        <w:jc w:val="both"/>
        <w:rPr>
          <w:rFonts w:hAnsi="標楷體" w:cs="細明體_HKSCS"/>
          <w:szCs w:val="22"/>
        </w:rPr>
      </w:pPr>
      <w:r w:rsidRPr="008D0CC1">
        <w:rPr>
          <w:rFonts w:hAnsi="標楷體" w:cs="細明體_HKSCS"/>
          <w:spacing w:val="-4"/>
          <w:szCs w:val="22"/>
        </w:rPr>
        <w:t>救援便橋搭建與通行</w:t>
      </w:r>
      <w:r w:rsidRPr="008D0CC1">
        <w:rPr>
          <w:rFonts w:hAnsi="標楷體" w:cs="細明體_HKSCS"/>
          <w:spacing w:val="16"/>
          <w:szCs w:val="22"/>
        </w:rPr>
        <w:t>（18</w:t>
      </w:r>
      <w:r w:rsidRPr="008D0CC1">
        <w:rPr>
          <w:rFonts w:hAnsi="標楷體" w:cs="細明體_HKSCS"/>
          <w:spacing w:val="15"/>
          <w:szCs w:val="22"/>
        </w:rPr>
        <w:t>%</w:t>
      </w:r>
      <w:r w:rsidRPr="008D0CC1">
        <w:rPr>
          <w:rFonts w:hAnsi="標楷體" w:cs="細明體_HKSCS"/>
          <w:spacing w:val="-104"/>
          <w:szCs w:val="22"/>
        </w:rPr>
        <w:t>）</w:t>
      </w:r>
      <w:r w:rsidRPr="008D0CC1">
        <w:rPr>
          <w:rFonts w:hAnsi="標楷體" w:cs="細明體_HKSCS"/>
          <w:spacing w:val="-4"/>
          <w:szCs w:val="22"/>
        </w:rPr>
        <w:t>：應變載具首次經救援便橋由</w:t>
      </w:r>
      <w:r w:rsidRPr="008D0CC1">
        <w:rPr>
          <w:rFonts w:hAnsi="標楷體" w:cs="細明體_HKSCS"/>
          <w:spacing w:val="-26"/>
          <w:szCs w:val="22"/>
        </w:rPr>
        <w:t xml:space="preserve"> </w:t>
      </w:r>
      <w:r w:rsidRPr="008D0CC1">
        <w:rPr>
          <w:rFonts w:hAnsi="標楷體" w:cs="細明體_HKSCS"/>
          <w:spacing w:val="-4"/>
          <w:szCs w:val="22"/>
        </w:rPr>
        <w:t>A</w:t>
      </w:r>
      <w:r w:rsidRPr="008D0CC1">
        <w:rPr>
          <w:rFonts w:hAnsi="標楷體" w:cs="細明體_HKSCS"/>
          <w:spacing w:val="-11"/>
          <w:szCs w:val="22"/>
        </w:rPr>
        <w:t xml:space="preserve"> </w:t>
      </w:r>
      <w:r w:rsidRPr="008D0CC1">
        <w:rPr>
          <w:rFonts w:hAnsi="標楷體" w:cs="細明體_HKSCS"/>
          <w:spacing w:val="-9"/>
          <w:szCs w:val="22"/>
        </w:rPr>
        <w:t xml:space="preserve">區通行至 </w:t>
      </w:r>
      <w:r w:rsidRPr="008D0CC1">
        <w:rPr>
          <w:rFonts w:hAnsi="標楷體" w:cs="細明體_HKSCS"/>
          <w:spacing w:val="-4"/>
          <w:szCs w:val="22"/>
        </w:rPr>
        <w:t>C</w:t>
      </w:r>
      <w:r w:rsidRPr="008D0CC1">
        <w:rPr>
          <w:rFonts w:hAnsi="標楷體" w:cs="細明體_HKSCS"/>
          <w:spacing w:val="-11"/>
          <w:szCs w:val="22"/>
        </w:rPr>
        <w:t xml:space="preserve"> </w:t>
      </w:r>
      <w:r w:rsidRPr="008D0CC1">
        <w:rPr>
          <w:rFonts w:hAnsi="標楷體" w:cs="細明體_HKSCS"/>
          <w:spacing w:val="-15"/>
          <w:szCs w:val="22"/>
        </w:rPr>
        <w:t xml:space="preserve">區 </w:t>
      </w:r>
      <w:r w:rsidRPr="008D0CC1">
        <w:rPr>
          <w:rFonts w:hAnsi="標楷體" w:cs="細明體_HKSCS"/>
          <w:spacing w:val="-4"/>
          <w:szCs w:val="22"/>
        </w:rPr>
        <w:t>9</w:t>
      </w:r>
      <w:r w:rsidRPr="008D0CC1">
        <w:rPr>
          <w:rFonts w:hAnsi="標楷體" w:cs="細明體_HKSCS"/>
          <w:spacing w:val="-9"/>
          <w:szCs w:val="22"/>
        </w:rPr>
        <w:t xml:space="preserve"> </w:t>
      </w:r>
      <w:r w:rsidRPr="008D0CC1">
        <w:rPr>
          <w:rFonts w:hAnsi="標楷體" w:cs="細明體_HKSCS"/>
          <w:spacing w:val="-4"/>
          <w:szCs w:val="22"/>
        </w:rPr>
        <w:t>分；結束</w:t>
      </w:r>
      <w:r w:rsidRPr="008D0CC1">
        <w:rPr>
          <w:rFonts w:hAnsi="標楷體" w:cs="細明體_HKSCS"/>
          <w:spacing w:val="-5"/>
          <w:szCs w:val="22"/>
        </w:rPr>
        <w:t>疏散階段、完成落石清除及</w:t>
      </w:r>
      <w:proofErr w:type="gramStart"/>
      <w:r w:rsidRPr="008D0CC1">
        <w:rPr>
          <w:rFonts w:hAnsi="標楷體" w:cs="細明體_HKSCS"/>
          <w:spacing w:val="-5"/>
          <w:szCs w:val="22"/>
        </w:rPr>
        <w:t>重置微動</w:t>
      </w:r>
      <w:proofErr w:type="gramEnd"/>
      <w:r w:rsidRPr="008D0CC1">
        <w:rPr>
          <w:rFonts w:hAnsi="標楷體" w:cs="細明體_HKSCS"/>
          <w:spacing w:val="-5"/>
          <w:szCs w:val="22"/>
        </w:rPr>
        <w:t xml:space="preserve">開關操作後，由 </w:t>
      </w:r>
      <w:r w:rsidRPr="008D0CC1">
        <w:rPr>
          <w:rFonts w:hAnsi="標楷體" w:cs="細明體_HKSCS"/>
          <w:spacing w:val="-4"/>
          <w:szCs w:val="22"/>
        </w:rPr>
        <w:t>C</w:t>
      </w:r>
      <w:r w:rsidRPr="008D0CC1">
        <w:rPr>
          <w:rFonts w:hAnsi="標楷體" w:cs="細明體_HKSCS"/>
          <w:spacing w:val="-11"/>
          <w:szCs w:val="22"/>
        </w:rPr>
        <w:t xml:space="preserve"> </w:t>
      </w:r>
      <w:r w:rsidRPr="008D0CC1">
        <w:rPr>
          <w:rFonts w:hAnsi="標楷體" w:cs="細明體_HKSCS"/>
          <w:spacing w:val="-7"/>
          <w:szCs w:val="22"/>
        </w:rPr>
        <w:t xml:space="preserve">區經救援便橋返回 </w:t>
      </w:r>
      <w:r w:rsidRPr="008D0CC1">
        <w:rPr>
          <w:rFonts w:hAnsi="標楷體" w:cs="細明體_HKSCS"/>
          <w:spacing w:val="-4"/>
          <w:szCs w:val="22"/>
        </w:rPr>
        <w:t>A</w:t>
      </w:r>
      <w:r w:rsidRPr="008D0CC1">
        <w:rPr>
          <w:rFonts w:hAnsi="標楷體" w:cs="細明體_HKSCS"/>
          <w:spacing w:val="-5"/>
          <w:szCs w:val="22"/>
        </w:rPr>
        <w:t xml:space="preserve"> </w:t>
      </w:r>
      <w:r w:rsidRPr="008D0CC1">
        <w:rPr>
          <w:rFonts w:hAnsi="標楷體" w:cs="細明體_HKSCS"/>
          <w:spacing w:val="-9"/>
          <w:szCs w:val="22"/>
        </w:rPr>
        <w:t xml:space="preserve">區起始區 </w:t>
      </w:r>
      <w:r w:rsidRPr="008D0CC1">
        <w:rPr>
          <w:rFonts w:hAnsi="標楷體" w:cs="細明體_HKSCS"/>
          <w:spacing w:val="-4"/>
          <w:szCs w:val="22"/>
        </w:rPr>
        <w:t>9</w:t>
      </w:r>
      <w:r w:rsidRPr="008D0CC1">
        <w:rPr>
          <w:rFonts w:hAnsi="標楷體" w:cs="細明體_HKSCS"/>
          <w:spacing w:val="-2"/>
          <w:szCs w:val="22"/>
        </w:rPr>
        <w:t>分。返程得分不以警示裝置復歸成功為前提。</w:t>
      </w:r>
    </w:p>
    <w:p w14:paraId="6EEA6167" w14:textId="77777777" w:rsidR="008D0CC1" w:rsidRPr="008D0CC1" w:rsidRDefault="008D0CC1" w:rsidP="00C118AB">
      <w:pPr>
        <w:numPr>
          <w:ilvl w:val="0"/>
          <w:numId w:val="13"/>
        </w:numPr>
        <w:tabs>
          <w:tab w:val="left" w:pos="943"/>
          <w:tab w:val="left" w:pos="981"/>
        </w:tabs>
        <w:adjustRightInd/>
        <w:spacing w:line="237" w:lineRule="auto"/>
        <w:ind w:left="943" w:right="138" w:hanging="262"/>
        <w:jc w:val="both"/>
        <w:rPr>
          <w:rFonts w:hAnsi="標楷體" w:cs="細明體_HKSCS"/>
          <w:szCs w:val="22"/>
        </w:rPr>
      </w:pPr>
      <w:r w:rsidRPr="008D0CC1">
        <w:rPr>
          <w:rFonts w:hAnsi="標楷體" w:cs="細明體_HKSCS"/>
          <w:spacing w:val="-6"/>
          <w:szCs w:val="22"/>
        </w:rPr>
        <w:t>警示</w:t>
      </w:r>
      <w:proofErr w:type="gramStart"/>
      <w:r w:rsidRPr="008D0CC1">
        <w:rPr>
          <w:rFonts w:hAnsi="標楷體" w:cs="細明體_HKSCS"/>
          <w:spacing w:val="-6"/>
          <w:szCs w:val="22"/>
        </w:rPr>
        <w:t>裝置作動與</w:t>
      </w:r>
      <w:proofErr w:type="gramEnd"/>
      <w:r w:rsidRPr="008D0CC1">
        <w:rPr>
          <w:rFonts w:hAnsi="標楷體" w:cs="細明體_HKSCS"/>
          <w:spacing w:val="-6"/>
          <w:szCs w:val="22"/>
        </w:rPr>
        <w:t>救援任務</w:t>
      </w:r>
      <w:r w:rsidRPr="008D0CC1">
        <w:rPr>
          <w:rFonts w:hAnsi="標楷體" w:cs="細明體_HKSCS"/>
          <w:spacing w:val="18"/>
          <w:szCs w:val="22"/>
        </w:rPr>
        <w:t>（62</w:t>
      </w:r>
      <w:r w:rsidRPr="008D0CC1">
        <w:rPr>
          <w:rFonts w:hAnsi="標楷體" w:cs="細明體_HKSCS"/>
          <w:spacing w:val="17"/>
          <w:szCs w:val="22"/>
        </w:rPr>
        <w:t>%</w:t>
      </w:r>
      <w:r w:rsidRPr="008D0CC1">
        <w:rPr>
          <w:rFonts w:hAnsi="標楷體" w:cs="細明體_HKSCS"/>
          <w:spacing w:val="-114"/>
          <w:szCs w:val="22"/>
        </w:rPr>
        <w:t>）</w:t>
      </w:r>
      <w:r w:rsidRPr="008D0CC1">
        <w:rPr>
          <w:rFonts w:hAnsi="標楷體" w:cs="細明體_HKSCS"/>
          <w:spacing w:val="-6"/>
          <w:szCs w:val="22"/>
        </w:rPr>
        <w:t>：評量警示裝置之正常待命、落石觸發、紅燈閃爍、救</w:t>
      </w:r>
      <w:r w:rsidRPr="008D0CC1">
        <w:rPr>
          <w:rFonts w:hAnsi="標楷體" w:cs="細明體_HKSCS"/>
          <w:szCs w:val="22"/>
        </w:rPr>
        <w:t>援目標由</w:t>
      </w:r>
      <w:r w:rsidRPr="008D0CC1">
        <w:rPr>
          <w:rFonts w:hAnsi="標楷體" w:cs="細明體_HKSCS"/>
          <w:spacing w:val="-9"/>
          <w:szCs w:val="22"/>
        </w:rPr>
        <w:t xml:space="preserve"> </w:t>
      </w:r>
      <w:r w:rsidRPr="008D0CC1">
        <w:rPr>
          <w:rFonts w:hAnsi="標楷體" w:cs="細明體_HKSCS"/>
          <w:szCs w:val="22"/>
        </w:rPr>
        <w:t xml:space="preserve">C </w:t>
      </w:r>
      <w:r w:rsidRPr="008D0CC1">
        <w:rPr>
          <w:rFonts w:hAnsi="標楷體" w:cs="細明體_HKSCS"/>
          <w:spacing w:val="-6"/>
          <w:szCs w:val="22"/>
        </w:rPr>
        <w:t xml:space="preserve">區疏散至 </w:t>
      </w:r>
      <w:r w:rsidRPr="008D0CC1">
        <w:rPr>
          <w:rFonts w:hAnsi="標楷體" w:cs="細明體_HKSCS"/>
          <w:szCs w:val="22"/>
        </w:rPr>
        <w:t>A 區安全區、落石清除、應變載具操作</w:t>
      </w:r>
      <w:proofErr w:type="gramStart"/>
      <w:r w:rsidRPr="008D0CC1">
        <w:rPr>
          <w:rFonts w:hAnsi="標楷體" w:cs="細明體_HKSCS"/>
          <w:szCs w:val="22"/>
        </w:rPr>
        <w:t>重置微動</w:t>
      </w:r>
      <w:proofErr w:type="gramEnd"/>
      <w:r w:rsidRPr="008D0CC1">
        <w:rPr>
          <w:rFonts w:hAnsi="標楷體" w:cs="細明體_HKSCS"/>
          <w:szCs w:val="22"/>
        </w:rPr>
        <w:t>開關及警示裝置</w:t>
      </w:r>
      <w:r w:rsidRPr="008D0CC1">
        <w:rPr>
          <w:rFonts w:hAnsi="標楷體" w:cs="細明體_HKSCS"/>
          <w:spacing w:val="-2"/>
          <w:szCs w:val="22"/>
        </w:rPr>
        <w:t>復歸等功能。</w:t>
      </w:r>
    </w:p>
    <w:p w14:paraId="30A799BD" w14:textId="77777777" w:rsidR="008D0CC1" w:rsidRPr="008D0CC1" w:rsidRDefault="008D0CC1" w:rsidP="00C118AB">
      <w:pPr>
        <w:numPr>
          <w:ilvl w:val="0"/>
          <w:numId w:val="13"/>
        </w:numPr>
        <w:tabs>
          <w:tab w:val="left" w:pos="943"/>
          <w:tab w:val="left" w:pos="981"/>
        </w:tabs>
        <w:adjustRightInd/>
        <w:ind w:left="943" w:right="140" w:hanging="262"/>
        <w:jc w:val="both"/>
        <w:rPr>
          <w:rFonts w:hAnsi="標楷體" w:cs="細明體_HKSCS"/>
          <w:szCs w:val="22"/>
        </w:rPr>
      </w:pPr>
      <w:r w:rsidRPr="008D0CC1">
        <w:rPr>
          <w:rFonts w:hAnsi="標楷體" w:cs="細明體_HKSCS"/>
          <w:spacing w:val="-8"/>
          <w:szCs w:val="22"/>
        </w:rPr>
        <w:t>安全與規範遵守違規扣分：包含電氣安全、工具及材料合</w:t>
      </w:r>
      <w:proofErr w:type="gramStart"/>
      <w:r w:rsidRPr="008D0CC1">
        <w:rPr>
          <w:rFonts w:hAnsi="標楷體" w:cs="細明體_HKSCS"/>
          <w:spacing w:val="-8"/>
          <w:szCs w:val="22"/>
        </w:rPr>
        <w:t>規</w:t>
      </w:r>
      <w:proofErr w:type="gramEnd"/>
      <w:r w:rsidRPr="008D0CC1">
        <w:rPr>
          <w:rFonts w:hAnsi="標楷體" w:cs="細明體_HKSCS"/>
          <w:spacing w:val="-8"/>
          <w:szCs w:val="22"/>
        </w:rPr>
        <w:t>、場地保護等規範遵守情況。</w:t>
      </w:r>
      <w:r w:rsidRPr="008D0CC1">
        <w:rPr>
          <w:rFonts w:hAnsi="標楷體" w:cs="細明體_HKSCS"/>
          <w:spacing w:val="-2"/>
          <w:szCs w:val="22"/>
        </w:rPr>
        <w:t xml:space="preserve">每項違規依標準扣分，重複違規可累計。 </w:t>
      </w:r>
    </w:p>
    <w:p w14:paraId="28C1C21A" w14:textId="77777777" w:rsidR="008D0CC1" w:rsidRPr="008D0CC1" w:rsidRDefault="008D0CC1" w:rsidP="00C118AB">
      <w:pPr>
        <w:numPr>
          <w:ilvl w:val="0"/>
          <w:numId w:val="13"/>
        </w:numPr>
        <w:tabs>
          <w:tab w:val="left" w:pos="982"/>
        </w:tabs>
        <w:adjustRightInd/>
        <w:spacing w:line="308" w:lineRule="exact"/>
        <w:jc w:val="both"/>
        <w:rPr>
          <w:rFonts w:hAnsi="標楷體" w:cs="細明體_HKSCS"/>
          <w:szCs w:val="22"/>
        </w:rPr>
      </w:pPr>
      <w:r w:rsidRPr="008D0CC1">
        <w:rPr>
          <w:rFonts w:hAnsi="標楷體" w:cs="細明體_HKSCS"/>
          <w:spacing w:val="-11"/>
          <w:szCs w:val="22"/>
        </w:rPr>
        <w:t xml:space="preserve">總分：滿分 </w:t>
      </w:r>
      <w:r w:rsidRPr="008D0CC1">
        <w:rPr>
          <w:rFonts w:hAnsi="標楷體" w:cs="細明體_HKSCS"/>
          <w:szCs w:val="22"/>
        </w:rPr>
        <w:t xml:space="preserve">100 </w:t>
      </w:r>
      <w:r w:rsidRPr="008D0CC1">
        <w:rPr>
          <w:rFonts w:hAnsi="標楷體" w:cs="細明體_HKSCS"/>
          <w:spacing w:val="-5"/>
          <w:szCs w:val="22"/>
        </w:rPr>
        <w:t>分。</w:t>
      </w:r>
    </w:p>
    <w:p w14:paraId="2C401C24" w14:textId="77777777" w:rsidR="008D0CC1" w:rsidRPr="008D0CC1" w:rsidRDefault="008D0CC1" w:rsidP="008D0CC1">
      <w:pPr>
        <w:adjustRightInd/>
        <w:ind w:right="140"/>
        <w:jc w:val="both"/>
        <w:rPr>
          <w:rFonts w:hAnsi="標楷體" w:cs="細明體_HKSCS"/>
        </w:rPr>
      </w:pPr>
      <w:r w:rsidRPr="008D0CC1">
        <w:rPr>
          <w:rFonts w:hAnsi="標楷體" w:cs="細明體_HKSCS"/>
          <w:spacing w:val="-5"/>
        </w:rPr>
        <w:t xml:space="preserve">救援目標共 </w:t>
      </w:r>
      <w:r w:rsidRPr="008D0CC1">
        <w:rPr>
          <w:rFonts w:hAnsi="標楷體" w:cs="細明體_HKSCS"/>
        </w:rPr>
        <w:t>20</w:t>
      </w:r>
      <w:r w:rsidRPr="008D0CC1">
        <w:rPr>
          <w:rFonts w:hAnsi="標楷體" w:cs="細明體_HKSCS"/>
          <w:spacing w:val="-15"/>
        </w:rPr>
        <w:t xml:space="preserve"> </w:t>
      </w:r>
      <w:r w:rsidRPr="008D0CC1">
        <w:rPr>
          <w:rFonts w:hAnsi="標楷體" w:cs="細明體_HKSCS"/>
          <w:spacing w:val="-4"/>
        </w:rPr>
        <w:t>分，每</w:t>
      </w:r>
      <w:proofErr w:type="gramStart"/>
      <w:r w:rsidRPr="008D0CC1">
        <w:rPr>
          <w:rFonts w:hAnsi="標楷體" w:cs="細明體_HKSCS"/>
          <w:spacing w:val="-4"/>
        </w:rPr>
        <w:t>個</w:t>
      </w:r>
      <w:proofErr w:type="gramEnd"/>
      <w:r w:rsidRPr="008D0CC1">
        <w:rPr>
          <w:rFonts w:hAnsi="標楷體" w:cs="細明體_HKSCS"/>
          <w:spacing w:val="-4"/>
        </w:rPr>
        <w:t xml:space="preserve">得分為 </w:t>
      </w:r>
      <w:r w:rsidRPr="008D0CC1">
        <w:rPr>
          <w:rFonts w:hAnsi="標楷體" w:cs="細明體_HKSCS"/>
        </w:rPr>
        <w:t>20</w:t>
      </w:r>
      <w:r w:rsidRPr="008D0CC1">
        <w:rPr>
          <w:rFonts w:hAnsi="標楷體" w:cs="細明體_HKSCS"/>
          <w:spacing w:val="-15"/>
        </w:rPr>
        <w:t xml:space="preserve"> ÷ </w:t>
      </w:r>
      <w:r w:rsidRPr="008D0CC1">
        <w:rPr>
          <w:rFonts w:hAnsi="標楷體" w:cs="細明體_HKSCS"/>
        </w:rPr>
        <w:t>N（</w:t>
      </w:r>
      <w:proofErr w:type="spellStart"/>
      <w:r w:rsidRPr="008D0CC1">
        <w:rPr>
          <w:rFonts w:hAnsi="標楷體" w:cs="細明體_HKSCS"/>
        </w:rPr>
        <w:t>N</w:t>
      </w:r>
      <w:proofErr w:type="spellEnd"/>
      <w:r w:rsidRPr="008D0CC1">
        <w:rPr>
          <w:rFonts w:hAnsi="標楷體" w:cs="細明體_HKSCS"/>
          <w:spacing w:val="-15"/>
        </w:rPr>
        <w:t xml:space="preserve"> </w:t>
      </w:r>
      <w:r w:rsidRPr="008D0CC1">
        <w:rPr>
          <w:rFonts w:hAnsi="標楷體" w:cs="細明體_HKSCS"/>
        </w:rPr>
        <w:t>為本次競賽指定完成之救援目標數量</w:t>
      </w:r>
      <w:r w:rsidRPr="008D0CC1">
        <w:rPr>
          <w:rFonts w:hAnsi="標楷體" w:cs="細明體_HKSCS"/>
          <w:spacing w:val="-132"/>
        </w:rPr>
        <w:t>）</w:t>
      </w:r>
      <w:r w:rsidRPr="008D0CC1">
        <w:rPr>
          <w:rFonts w:hAnsi="標楷體" w:cs="細明體_HKSCS"/>
          <w:spacing w:val="-4"/>
        </w:rPr>
        <w:t>；未全</w:t>
      </w:r>
      <w:r w:rsidRPr="008D0CC1">
        <w:rPr>
          <w:rFonts w:hAnsi="標楷體" w:cs="細明體_HKSCS"/>
          <w:spacing w:val="-2"/>
        </w:rPr>
        <w:t>數完成者仍按實際成功疏散數量計分。如計算結果非整數，單一目標</w:t>
      </w:r>
      <w:proofErr w:type="gramStart"/>
      <w:r w:rsidRPr="008D0CC1">
        <w:rPr>
          <w:rFonts w:hAnsi="標楷體" w:cs="細明體_HKSCS"/>
          <w:spacing w:val="-2"/>
        </w:rPr>
        <w:t>得分取至小數點</w:t>
      </w:r>
      <w:proofErr w:type="gramEnd"/>
      <w:r w:rsidRPr="008D0CC1">
        <w:rPr>
          <w:rFonts w:hAnsi="標楷體" w:cs="細明體_HKSCS"/>
          <w:spacing w:val="-2"/>
        </w:rPr>
        <w:t>後第二位，該項總分四捨五入至小數點後第一位。</w:t>
      </w:r>
    </w:p>
    <w:p w14:paraId="32844980" w14:textId="77777777" w:rsidR="008D0CC1" w:rsidRPr="008D0CC1" w:rsidRDefault="008D0CC1" w:rsidP="008D0CC1">
      <w:pPr>
        <w:adjustRightInd/>
        <w:spacing w:line="311" w:lineRule="exact"/>
        <w:rPr>
          <w:rFonts w:hAnsi="標楷體" w:cs="細明體_HKSCS"/>
        </w:rPr>
      </w:pPr>
      <w:r w:rsidRPr="008D0CC1">
        <w:rPr>
          <w:rFonts w:hAnsi="標楷體" w:cs="細明體_HKSCS"/>
          <w:spacing w:val="-2"/>
        </w:rPr>
        <w:t>(二)</w:t>
      </w:r>
      <w:r w:rsidRPr="008D0CC1">
        <w:rPr>
          <w:rFonts w:hAnsi="標楷體" w:cs="細明體_HKSCS"/>
          <w:spacing w:val="-4"/>
        </w:rPr>
        <w:t>實測期間異議處理</w:t>
      </w:r>
    </w:p>
    <w:p w14:paraId="180484BA" w14:textId="77777777" w:rsidR="008D0CC1" w:rsidRPr="008D0CC1" w:rsidRDefault="008D0CC1" w:rsidP="00C118AB">
      <w:pPr>
        <w:numPr>
          <w:ilvl w:val="0"/>
          <w:numId w:val="12"/>
        </w:numPr>
        <w:tabs>
          <w:tab w:val="left" w:pos="982"/>
        </w:tabs>
        <w:adjustRightInd/>
        <w:spacing w:line="312" w:lineRule="exact"/>
        <w:rPr>
          <w:rFonts w:hAnsi="標楷體" w:cs="細明體_HKSCS"/>
          <w:szCs w:val="22"/>
        </w:rPr>
      </w:pPr>
      <w:r w:rsidRPr="008D0CC1">
        <w:rPr>
          <w:rFonts w:hAnsi="標楷體" w:cs="細明體_HKSCS"/>
          <w:spacing w:val="-1"/>
          <w:szCs w:val="22"/>
        </w:rPr>
        <w:t>參賽隊伍如對測試過程或判定有疑義，須於實測期間立即舉手提出。</w:t>
      </w:r>
    </w:p>
    <w:p w14:paraId="00648327" w14:textId="77777777" w:rsidR="008D0CC1" w:rsidRPr="008D0CC1" w:rsidRDefault="008D0CC1" w:rsidP="00C118AB">
      <w:pPr>
        <w:numPr>
          <w:ilvl w:val="0"/>
          <w:numId w:val="12"/>
        </w:numPr>
        <w:tabs>
          <w:tab w:val="left" w:pos="943"/>
          <w:tab w:val="left" w:pos="981"/>
        </w:tabs>
        <w:adjustRightInd/>
        <w:ind w:left="943" w:right="140" w:hanging="262"/>
        <w:rPr>
          <w:rFonts w:hAnsi="標楷體" w:cs="細明體_HKSCS"/>
          <w:szCs w:val="22"/>
        </w:rPr>
      </w:pPr>
      <w:r w:rsidRPr="008D0CC1">
        <w:rPr>
          <w:rFonts w:hAnsi="標楷體" w:cs="細明體_HKSCS"/>
          <w:spacing w:val="-2"/>
          <w:szCs w:val="22"/>
        </w:rPr>
        <w:t xml:space="preserve">僅因場地設備異常、裁判判定或其他非可歸責於參賽隊伍之因素，經裁判同意後得暫停計時；應變載具、救援便橋或警示裝置之故障、調整與維修，不得暫停計時。 </w:t>
      </w:r>
    </w:p>
    <w:p w14:paraId="2B082FC2" w14:textId="77777777" w:rsidR="008D0CC1" w:rsidRPr="008D0CC1" w:rsidRDefault="008D0CC1" w:rsidP="00C118AB">
      <w:pPr>
        <w:numPr>
          <w:ilvl w:val="0"/>
          <w:numId w:val="12"/>
        </w:numPr>
        <w:tabs>
          <w:tab w:val="left" w:pos="982"/>
        </w:tabs>
        <w:adjustRightInd/>
        <w:spacing w:line="308" w:lineRule="exact"/>
        <w:rPr>
          <w:rFonts w:hAnsi="標楷體" w:cs="細明體_HKSCS"/>
          <w:szCs w:val="22"/>
        </w:rPr>
      </w:pPr>
      <w:r w:rsidRPr="008D0CC1">
        <w:rPr>
          <w:rFonts w:hAnsi="標楷體" w:cs="細明體_HKSCS"/>
          <w:spacing w:val="-1"/>
          <w:szCs w:val="22"/>
        </w:rPr>
        <w:t>實測結束後，裁判將現場統一公布並確認得分結果。</w:t>
      </w:r>
    </w:p>
    <w:p w14:paraId="741CEEFB" w14:textId="77777777" w:rsidR="008D0CC1" w:rsidRPr="008D0CC1" w:rsidRDefault="008D0CC1" w:rsidP="008D0CC1">
      <w:pPr>
        <w:adjustRightInd/>
        <w:spacing w:line="312" w:lineRule="exact"/>
        <w:rPr>
          <w:rFonts w:hAnsi="標楷體" w:cs="細明體_HKSCS"/>
        </w:rPr>
      </w:pPr>
      <w:r w:rsidRPr="008D0CC1">
        <w:rPr>
          <w:rFonts w:hAnsi="標楷體" w:cs="細明體_HKSCS"/>
        </w:rPr>
        <w:t>(三)</w:t>
      </w:r>
      <w:r w:rsidRPr="008D0CC1">
        <w:rPr>
          <w:rFonts w:hAnsi="標楷體" w:cs="細明體_HKSCS"/>
          <w:spacing w:val="-2"/>
        </w:rPr>
        <w:t>成績計算方式與比序</w:t>
      </w:r>
    </w:p>
    <w:p w14:paraId="150902AE" w14:textId="77777777" w:rsidR="008D0CC1" w:rsidRPr="008D0CC1" w:rsidRDefault="008D0CC1" w:rsidP="00C118AB">
      <w:pPr>
        <w:numPr>
          <w:ilvl w:val="0"/>
          <w:numId w:val="11"/>
        </w:numPr>
        <w:tabs>
          <w:tab w:val="left" w:pos="982"/>
        </w:tabs>
        <w:adjustRightInd/>
        <w:spacing w:line="312" w:lineRule="exact"/>
        <w:jc w:val="both"/>
        <w:rPr>
          <w:rFonts w:hAnsi="標楷體" w:cs="細明體_HKSCS"/>
          <w:szCs w:val="22"/>
        </w:rPr>
      </w:pPr>
      <w:r w:rsidRPr="008D0CC1">
        <w:rPr>
          <w:rFonts w:hAnsi="標楷體" w:cs="細明體_HKSCS"/>
          <w:spacing w:val="-3"/>
          <w:szCs w:val="22"/>
        </w:rPr>
        <w:t xml:space="preserve">測試成績為三項任務的分數加總後，並扣除違規分數，滿分 </w:t>
      </w:r>
      <w:r w:rsidRPr="008D0CC1">
        <w:rPr>
          <w:rFonts w:hAnsi="標楷體" w:cs="細明體_HKSCS"/>
          <w:szCs w:val="22"/>
        </w:rPr>
        <w:t xml:space="preserve">100 </w:t>
      </w:r>
      <w:r w:rsidRPr="008D0CC1">
        <w:rPr>
          <w:rFonts w:hAnsi="標楷體" w:cs="細明體_HKSCS"/>
          <w:spacing w:val="-5"/>
          <w:szCs w:val="22"/>
        </w:rPr>
        <w:t>分。</w:t>
      </w:r>
    </w:p>
    <w:p w14:paraId="15B88B7B" w14:textId="77777777" w:rsidR="008D0CC1" w:rsidRPr="008D0CC1" w:rsidRDefault="008D0CC1" w:rsidP="00C118AB">
      <w:pPr>
        <w:numPr>
          <w:ilvl w:val="0"/>
          <w:numId w:val="11"/>
        </w:numPr>
        <w:tabs>
          <w:tab w:val="left" w:pos="943"/>
          <w:tab w:val="left" w:pos="981"/>
        </w:tabs>
        <w:adjustRightInd/>
        <w:spacing w:line="237" w:lineRule="auto"/>
        <w:ind w:left="943" w:right="139" w:hanging="262"/>
        <w:jc w:val="both"/>
        <w:rPr>
          <w:rFonts w:hAnsi="標楷體" w:cs="細明體_HKSCS"/>
          <w:szCs w:val="22"/>
        </w:rPr>
      </w:pPr>
      <w:r w:rsidRPr="008D0CC1">
        <w:rPr>
          <w:rFonts w:hAnsi="標楷體" w:cs="細明體_HKSCS"/>
          <w:spacing w:val="-2"/>
          <w:szCs w:val="22"/>
        </w:rPr>
        <w:t>若總分相同，將依以下順序進行</w:t>
      </w:r>
      <w:proofErr w:type="gramStart"/>
      <w:r w:rsidRPr="008D0CC1">
        <w:rPr>
          <w:rFonts w:hAnsi="標楷體" w:cs="細明體_HKSCS"/>
          <w:spacing w:val="-2"/>
          <w:szCs w:val="22"/>
        </w:rPr>
        <w:t>成績比序</w:t>
      </w:r>
      <w:proofErr w:type="gramEnd"/>
      <w:r w:rsidRPr="008D0CC1">
        <w:rPr>
          <w:rFonts w:hAnsi="標楷體" w:cs="細明體_HKSCS"/>
          <w:spacing w:val="-2"/>
          <w:szCs w:val="22"/>
        </w:rPr>
        <w:t>：(1)警示</w:t>
      </w:r>
      <w:proofErr w:type="gramStart"/>
      <w:r w:rsidRPr="008D0CC1">
        <w:rPr>
          <w:rFonts w:hAnsi="標楷體" w:cs="細明體_HKSCS"/>
          <w:spacing w:val="-2"/>
          <w:szCs w:val="22"/>
        </w:rPr>
        <w:t>裝置作動與</w:t>
      </w:r>
      <w:proofErr w:type="gramEnd"/>
      <w:r w:rsidRPr="008D0CC1">
        <w:rPr>
          <w:rFonts w:hAnsi="標楷體" w:cs="細明體_HKSCS"/>
          <w:spacing w:val="-2"/>
          <w:szCs w:val="22"/>
        </w:rPr>
        <w:t xml:space="preserve">救援任務分數、(2)排除路障分數、(3)救援便橋搭建與通行分數、(4)完成全部場上任務並返回起始區之時間。若前述比較後仍無法區分名次，由評審委員會議決。 </w:t>
      </w:r>
    </w:p>
    <w:p w14:paraId="63CB9EFC" w14:textId="77777777" w:rsidR="008D0CC1" w:rsidRPr="008D0CC1" w:rsidRDefault="008D0CC1" w:rsidP="008D0CC1">
      <w:pPr>
        <w:adjustRightInd/>
        <w:spacing w:before="84"/>
        <w:outlineLvl w:val="4"/>
        <w:rPr>
          <w:rFonts w:hAnsi="標楷體" w:cs="細明體_HKSCS"/>
          <w:b/>
          <w:bCs/>
          <w:sz w:val="26"/>
          <w:szCs w:val="26"/>
        </w:rPr>
      </w:pPr>
      <w:r w:rsidRPr="008D0CC1">
        <w:rPr>
          <w:rFonts w:hAnsi="標楷體" w:cs="細明體_HKSCS"/>
          <w:b/>
          <w:bCs/>
          <w:spacing w:val="-4"/>
          <w:sz w:val="26"/>
          <w:szCs w:val="26"/>
        </w:rPr>
        <w:t>九、其他注意事項</w:t>
      </w:r>
    </w:p>
    <w:p w14:paraId="159F1752" w14:textId="77777777" w:rsidR="008D0CC1" w:rsidRPr="008D0CC1" w:rsidRDefault="008D0CC1" w:rsidP="008D0CC1">
      <w:pPr>
        <w:adjustRightInd/>
        <w:spacing w:before="44"/>
        <w:outlineLvl w:val="5"/>
        <w:rPr>
          <w:rFonts w:hAnsi="標楷體" w:cs="細明體_HKSCS"/>
          <w:b/>
          <w:bCs/>
        </w:rPr>
      </w:pPr>
      <w:r w:rsidRPr="008D0CC1">
        <w:rPr>
          <w:rFonts w:hAnsi="標楷體" w:cs="細明體_HKSCS"/>
          <w:b/>
          <w:bCs/>
          <w:spacing w:val="-2"/>
        </w:rPr>
        <w:t>(</w:t>
      </w:r>
      <w:proofErr w:type="gramStart"/>
      <w:r w:rsidRPr="008D0CC1">
        <w:rPr>
          <w:rFonts w:hAnsi="標楷體" w:cs="細明體_HKSCS"/>
          <w:b/>
          <w:bCs/>
          <w:spacing w:val="-2"/>
        </w:rPr>
        <w:t>一</w:t>
      </w:r>
      <w:proofErr w:type="gramEnd"/>
      <w:r w:rsidRPr="008D0CC1">
        <w:rPr>
          <w:rFonts w:hAnsi="標楷體" w:cs="細明體_HKSCS"/>
          <w:b/>
          <w:bCs/>
          <w:spacing w:val="-2"/>
        </w:rPr>
        <w:t>)</w:t>
      </w:r>
      <w:r w:rsidRPr="008D0CC1">
        <w:rPr>
          <w:rFonts w:hAnsi="標楷體" w:cs="細明體_HKSCS"/>
          <w:b/>
          <w:bCs/>
          <w:spacing w:val="-4"/>
        </w:rPr>
        <w:t>標準材料提供</w:t>
      </w:r>
    </w:p>
    <w:p w14:paraId="134E5C3D" w14:textId="77777777" w:rsidR="008D0CC1" w:rsidRPr="008D0CC1" w:rsidRDefault="008D0CC1" w:rsidP="008D0CC1">
      <w:pPr>
        <w:adjustRightInd/>
        <w:ind w:right="148"/>
        <w:rPr>
          <w:rFonts w:hAnsi="標楷體" w:cs="細明體_HKSCS"/>
        </w:rPr>
      </w:pPr>
      <w:r w:rsidRPr="008D0CC1">
        <w:rPr>
          <w:rFonts w:hAnsi="標楷體" w:cs="細明體_HKSCS"/>
          <w:spacing w:val="-2"/>
        </w:rPr>
        <w:t>主辦單位將依正式公告提供標準材料包與必要電控元件。所有隊伍應依大會材料與工具規範進行現場製作。</w:t>
      </w:r>
    </w:p>
    <w:p w14:paraId="40355385" w14:textId="77777777" w:rsidR="008D0CC1" w:rsidRPr="008D0CC1" w:rsidRDefault="008D0CC1" w:rsidP="008D0CC1">
      <w:pPr>
        <w:adjustRightInd/>
        <w:spacing w:line="308" w:lineRule="exact"/>
        <w:outlineLvl w:val="5"/>
        <w:rPr>
          <w:rFonts w:hAnsi="標楷體" w:cs="細明體_HKSCS"/>
          <w:b/>
          <w:bCs/>
        </w:rPr>
      </w:pPr>
      <w:r w:rsidRPr="008D0CC1">
        <w:rPr>
          <w:rFonts w:hAnsi="標楷體" w:cs="細明體_HKSCS"/>
          <w:b/>
          <w:bCs/>
          <w:spacing w:val="-2"/>
        </w:rPr>
        <w:t>(二)</w:t>
      </w:r>
      <w:r w:rsidRPr="008D0CC1">
        <w:rPr>
          <w:rFonts w:hAnsi="標楷體" w:cs="細明體_HKSCS"/>
          <w:b/>
          <w:bCs/>
          <w:spacing w:val="-3"/>
        </w:rPr>
        <w:t>不得使用賽前準備</w:t>
      </w:r>
      <w:proofErr w:type="gramStart"/>
      <w:r w:rsidRPr="008D0CC1">
        <w:rPr>
          <w:rFonts w:hAnsi="標楷體" w:cs="細明體_HKSCS"/>
          <w:b/>
          <w:bCs/>
          <w:spacing w:val="-3"/>
        </w:rPr>
        <w:t>之治具</w:t>
      </w:r>
      <w:proofErr w:type="gramEnd"/>
      <w:r w:rsidRPr="008D0CC1">
        <w:rPr>
          <w:rFonts w:hAnsi="標楷體" w:cs="細明體_HKSCS"/>
          <w:b/>
          <w:bCs/>
          <w:spacing w:val="-3"/>
        </w:rPr>
        <w:t>、模板、模具</w:t>
      </w:r>
    </w:p>
    <w:p w14:paraId="58D1FA78" w14:textId="77777777" w:rsidR="008D0CC1" w:rsidRPr="008D0CC1" w:rsidRDefault="008D0CC1" w:rsidP="00C118AB">
      <w:pPr>
        <w:numPr>
          <w:ilvl w:val="0"/>
          <w:numId w:val="10"/>
        </w:numPr>
        <w:tabs>
          <w:tab w:val="left" w:pos="982"/>
        </w:tabs>
        <w:adjustRightInd/>
        <w:spacing w:line="316" w:lineRule="exact"/>
        <w:rPr>
          <w:rFonts w:hAnsi="標楷體" w:cs="細明體_HKSCS"/>
          <w:szCs w:val="22"/>
        </w:rPr>
      </w:pPr>
      <w:r w:rsidRPr="008D0CC1">
        <w:rPr>
          <w:rFonts w:hAnsi="標楷體" w:cs="細明體_HKSCS"/>
          <w:spacing w:val="-3"/>
          <w:szCs w:val="22"/>
        </w:rPr>
        <w:t>為維護競賽公平性及現場裁量一致性，凡具有快速定位、固定尺寸、預設角度、複製形</w:t>
      </w:r>
    </w:p>
    <w:p w14:paraId="0A82AFAE" w14:textId="77777777" w:rsidR="008D0CC1" w:rsidRPr="008D0CC1" w:rsidRDefault="008D0CC1" w:rsidP="008D0CC1">
      <w:pPr>
        <w:adjustRightInd/>
        <w:spacing w:line="316" w:lineRule="exact"/>
        <w:rPr>
          <w:rFonts w:hAnsi="標楷體" w:cs="細明體_HKSCS"/>
          <w:szCs w:val="22"/>
        </w:rPr>
        <w:sectPr w:rsidR="008D0CC1" w:rsidRPr="008D0CC1">
          <w:pgSz w:w="11910" w:h="16840"/>
          <w:pgMar w:top="1040" w:right="992" w:bottom="1340" w:left="708" w:header="0" w:footer="1152" w:gutter="0"/>
          <w:cols w:space="720"/>
        </w:sectPr>
      </w:pPr>
    </w:p>
    <w:p w14:paraId="529A50C5" w14:textId="77777777" w:rsidR="008D0CC1" w:rsidRPr="008D0CC1" w:rsidRDefault="008D0CC1" w:rsidP="008D0CC1">
      <w:pPr>
        <w:adjustRightInd/>
        <w:spacing w:before="46" w:line="309" w:lineRule="exact"/>
        <w:rPr>
          <w:rFonts w:hAnsi="標楷體" w:cs="細明體_HKSCS"/>
        </w:rPr>
      </w:pPr>
      <w:r w:rsidRPr="008D0CC1">
        <w:rPr>
          <w:rFonts w:hAnsi="標楷體" w:cs="細明體_HKSCS"/>
          <w:spacing w:val="-1"/>
        </w:rPr>
        <w:lastRenderedPageBreak/>
        <w:t>狀或協助一致加工功能</w:t>
      </w:r>
      <w:proofErr w:type="gramStart"/>
      <w:r w:rsidRPr="008D0CC1">
        <w:rPr>
          <w:rFonts w:hAnsi="標楷體" w:cs="細明體_HKSCS"/>
          <w:spacing w:val="-1"/>
        </w:rPr>
        <w:t>之治具</w:t>
      </w:r>
      <w:proofErr w:type="gramEnd"/>
      <w:r w:rsidRPr="008D0CC1">
        <w:rPr>
          <w:rFonts w:hAnsi="標楷體" w:cs="細明體_HKSCS"/>
          <w:spacing w:val="-1"/>
        </w:rPr>
        <w:t>、模板、模具及其他類似輔助工具，均不得攜帶入場。</w:t>
      </w:r>
    </w:p>
    <w:p w14:paraId="05197601" w14:textId="77777777" w:rsidR="008D0CC1" w:rsidRPr="008D0CC1" w:rsidRDefault="008D0CC1" w:rsidP="00C118AB">
      <w:pPr>
        <w:numPr>
          <w:ilvl w:val="0"/>
          <w:numId w:val="10"/>
        </w:numPr>
        <w:tabs>
          <w:tab w:val="left" w:pos="943"/>
          <w:tab w:val="left" w:pos="981"/>
        </w:tabs>
        <w:adjustRightInd/>
        <w:ind w:left="943" w:right="140" w:hanging="262"/>
        <w:rPr>
          <w:rFonts w:hAnsi="標楷體" w:cs="細明體_HKSCS"/>
          <w:szCs w:val="22"/>
        </w:rPr>
      </w:pPr>
      <w:r w:rsidRPr="008D0CC1">
        <w:rPr>
          <w:rFonts w:hAnsi="標楷體" w:cs="細明體_HKSCS"/>
          <w:spacing w:val="-2"/>
          <w:szCs w:val="22"/>
        </w:rPr>
        <w:t>直角</w:t>
      </w:r>
      <w:proofErr w:type="gramStart"/>
      <w:r w:rsidRPr="008D0CC1">
        <w:rPr>
          <w:rFonts w:hAnsi="標楷體" w:cs="細明體_HKSCS"/>
          <w:spacing w:val="-2"/>
          <w:szCs w:val="22"/>
        </w:rPr>
        <w:t>規</w:t>
      </w:r>
      <w:proofErr w:type="gramEnd"/>
      <w:r w:rsidRPr="008D0CC1">
        <w:rPr>
          <w:rFonts w:hAnsi="標楷體" w:cs="細明體_HKSCS"/>
          <w:spacing w:val="-2"/>
          <w:szCs w:val="22"/>
        </w:rPr>
        <w:t>如僅供一般量測、比對或檢核使用，原則上得以使用；但如兼具預設長度、預設角度、快速對位、</w:t>
      </w:r>
      <w:proofErr w:type="gramStart"/>
      <w:r w:rsidRPr="008D0CC1">
        <w:rPr>
          <w:rFonts w:hAnsi="標楷體" w:cs="細明體_HKSCS"/>
          <w:spacing w:val="-2"/>
          <w:szCs w:val="22"/>
        </w:rPr>
        <w:t>描形或</w:t>
      </w:r>
      <w:proofErr w:type="gramEnd"/>
      <w:r w:rsidRPr="008D0CC1">
        <w:rPr>
          <w:rFonts w:hAnsi="標楷體" w:cs="細明體_HKSCS"/>
          <w:spacing w:val="-2"/>
          <w:szCs w:val="22"/>
        </w:rPr>
        <w:t xml:space="preserve">形狀複製等功能，仍應認定為禁止攜帶之輔助工具。 </w:t>
      </w:r>
    </w:p>
    <w:p w14:paraId="3CD0AF13" w14:textId="77777777" w:rsidR="008D0CC1" w:rsidRPr="008D0CC1" w:rsidRDefault="008D0CC1" w:rsidP="00C118AB">
      <w:pPr>
        <w:numPr>
          <w:ilvl w:val="0"/>
          <w:numId w:val="10"/>
        </w:numPr>
        <w:tabs>
          <w:tab w:val="left" w:pos="982"/>
        </w:tabs>
        <w:adjustRightInd/>
        <w:spacing w:line="309" w:lineRule="exact"/>
        <w:rPr>
          <w:rFonts w:hAnsi="標楷體" w:cs="細明體_HKSCS"/>
          <w:szCs w:val="22"/>
        </w:rPr>
      </w:pPr>
      <w:r w:rsidRPr="008D0CC1">
        <w:rPr>
          <w:rFonts w:hAnsi="標楷體" w:cs="細明體_HKSCS"/>
          <w:spacing w:val="-1"/>
          <w:szCs w:val="22"/>
        </w:rPr>
        <w:t>不得將事先繪製完成之形狀直接貼附於材料上作為加工依據。</w:t>
      </w:r>
    </w:p>
    <w:p w14:paraId="2CD933E9" w14:textId="77777777" w:rsidR="008D0CC1" w:rsidRPr="008D0CC1" w:rsidRDefault="008D0CC1" w:rsidP="00C118AB">
      <w:pPr>
        <w:numPr>
          <w:ilvl w:val="0"/>
          <w:numId w:val="10"/>
        </w:numPr>
        <w:tabs>
          <w:tab w:val="left" w:pos="943"/>
          <w:tab w:val="left" w:pos="981"/>
        </w:tabs>
        <w:adjustRightInd/>
        <w:ind w:left="943" w:right="140" w:hanging="262"/>
        <w:rPr>
          <w:rFonts w:hAnsi="標楷體" w:cs="細明體_HKSCS"/>
          <w:szCs w:val="22"/>
        </w:rPr>
      </w:pPr>
      <w:r w:rsidRPr="008D0CC1">
        <w:rPr>
          <w:rFonts w:hAnsi="標楷體" w:cs="細明體_HKSCS"/>
          <w:spacing w:val="-2"/>
          <w:szCs w:val="22"/>
        </w:rPr>
        <w:t xml:space="preserve">參賽隊伍如於競賽過程中確有需求，應以現場提供材料自行製作，以符應現場設計、製作與問題解決之競賽精神。 </w:t>
      </w:r>
    </w:p>
    <w:p w14:paraId="23A93A7A" w14:textId="77777777" w:rsidR="008D0CC1" w:rsidRPr="008D0CC1" w:rsidRDefault="008D0CC1" w:rsidP="008D0CC1">
      <w:pPr>
        <w:adjustRightInd/>
        <w:spacing w:line="312" w:lineRule="exact"/>
        <w:outlineLvl w:val="5"/>
        <w:rPr>
          <w:rFonts w:hAnsi="標楷體" w:cs="細明體_HKSCS"/>
          <w:b/>
          <w:bCs/>
        </w:rPr>
      </w:pPr>
      <w:r w:rsidRPr="008D0CC1">
        <w:rPr>
          <w:rFonts w:hAnsi="標楷體" w:cs="細明體_HKSCS"/>
          <w:b/>
          <w:bCs/>
          <w:spacing w:val="-2"/>
        </w:rPr>
        <w:t>(三)</w:t>
      </w:r>
      <w:r w:rsidRPr="008D0CC1">
        <w:rPr>
          <w:rFonts w:hAnsi="標楷體" w:cs="細明體_HKSCS"/>
          <w:b/>
          <w:bCs/>
          <w:spacing w:val="-4"/>
        </w:rPr>
        <w:t>可攜帶設計圖參考</w:t>
      </w:r>
    </w:p>
    <w:p w14:paraId="2E352314" w14:textId="77777777" w:rsidR="008D0CC1" w:rsidRPr="008D0CC1" w:rsidRDefault="008D0CC1" w:rsidP="008D0CC1">
      <w:pPr>
        <w:adjustRightInd/>
        <w:spacing w:line="235" w:lineRule="auto"/>
        <w:ind w:right="137"/>
        <w:jc w:val="both"/>
        <w:rPr>
          <w:rFonts w:hAnsi="標楷體" w:cs="細明體_HKSCS"/>
        </w:rPr>
      </w:pPr>
      <w:r w:rsidRPr="008D0CC1">
        <w:rPr>
          <w:rFonts w:hAnsi="標楷體" w:cs="細明體_HKSCS"/>
          <w:spacing w:val="-2"/>
        </w:rPr>
        <w:t xml:space="preserve">本競賽選手得攜帶設計圖（含電路圖）供競賽中參考。設計圖須繪製於筆記本內，或以 </w:t>
      </w:r>
      <w:r w:rsidRPr="008D0CC1">
        <w:rPr>
          <w:rFonts w:hAnsi="標楷體" w:cs="細明體_HKSCS"/>
          <w:spacing w:val="-4"/>
        </w:rPr>
        <w:t>A4</w:t>
      </w:r>
      <w:r w:rsidRPr="008D0CC1">
        <w:rPr>
          <w:rFonts w:hAnsi="標楷體" w:cs="細明體_HKSCS"/>
          <w:spacing w:val="-11"/>
        </w:rPr>
        <w:t xml:space="preserve"> </w:t>
      </w:r>
      <w:r w:rsidRPr="008D0CC1">
        <w:rPr>
          <w:rFonts w:hAnsi="標楷體" w:cs="細明體_HKSCS"/>
          <w:spacing w:val="-6"/>
        </w:rPr>
        <w:t xml:space="preserve">紙張列印；其圖面大小不得超過 </w:t>
      </w:r>
      <w:r w:rsidRPr="008D0CC1">
        <w:rPr>
          <w:rFonts w:hAnsi="標楷體" w:cs="細明體_HKSCS"/>
          <w:spacing w:val="-4"/>
        </w:rPr>
        <w:t>A4</w:t>
      </w:r>
      <w:r w:rsidRPr="008D0CC1">
        <w:rPr>
          <w:rFonts w:hAnsi="標楷體" w:cs="細明體_HKSCS"/>
          <w:spacing w:val="-7"/>
        </w:rPr>
        <w:t xml:space="preserve">。列印紙張大於 </w:t>
      </w:r>
      <w:r w:rsidRPr="008D0CC1">
        <w:rPr>
          <w:rFonts w:hAnsi="標楷體" w:cs="細明體_HKSCS"/>
          <w:spacing w:val="-4"/>
        </w:rPr>
        <w:t>A4</w:t>
      </w:r>
      <w:r w:rsidRPr="008D0CC1">
        <w:rPr>
          <w:rFonts w:hAnsi="標楷體" w:cs="細明體_HKSCS"/>
          <w:spacing w:val="-11"/>
        </w:rPr>
        <w:t xml:space="preserve"> </w:t>
      </w:r>
      <w:r w:rsidRPr="008D0CC1">
        <w:rPr>
          <w:rFonts w:hAnsi="標楷體" w:cs="細明體_HKSCS"/>
          <w:spacing w:val="-4"/>
        </w:rPr>
        <w:t xml:space="preserve">者，視為違規；現場亦不得將小於 </w:t>
      </w:r>
      <w:r w:rsidRPr="008D0CC1">
        <w:rPr>
          <w:rFonts w:hAnsi="標楷體" w:cs="細明體_HKSCS"/>
        </w:rPr>
        <w:t xml:space="preserve">A4 </w:t>
      </w:r>
      <w:r w:rsidRPr="008D0CC1">
        <w:rPr>
          <w:rFonts w:hAnsi="標楷體" w:cs="細明體_HKSCS"/>
          <w:spacing w:val="-2"/>
        </w:rPr>
        <w:t xml:space="preserve">之設計圖拼接、黏貼為超過 </w:t>
      </w:r>
      <w:r w:rsidRPr="008D0CC1">
        <w:rPr>
          <w:rFonts w:hAnsi="標楷體" w:cs="細明體_HKSCS"/>
        </w:rPr>
        <w:t>A4 面積之圖面。</w:t>
      </w:r>
    </w:p>
    <w:p w14:paraId="478F780D" w14:textId="77777777" w:rsidR="008D0CC1" w:rsidRPr="008D0CC1" w:rsidRDefault="008D0CC1" w:rsidP="008D0CC1">
      <w:pPr>
        <w:adjustRightInd/>
        <w:spacing w:line="307" w:lineRule="exact"/>
        <w:outlineLvl w:val="5"/>
        <w:rPr>
          <w:rFonts w:hAnsi="標楷體" w:cs="細明體_HKSCS"/>
          <w:b/>
          <w:bCs/>
        </w:rPr>
      </w:pPr>
      <w:r w:rsidRPr="008D0CC1">
        <w:rPr>
          <w:rFonts w:hAnsi="標楷體" w:cs="細明體_HKSCS"/>
          <w:b/>
          <w:bCs/>
          <w:spacing w:val="-4"/>
        </w:rPr>
        <w:t>(四)</w:t>
      </w:r>
      <w:r w:rsidRPr="008D0CC1">
        <w:rPr>
          <w:rFonts w:hAnsi="標楷體" w:cs="細明體_HKSCS"/>
          <w:b/>
          <w:bCs/>
          <w:spacing w:val="-5"/>
        </w:rPr>
        <w:t>禁止</w:t>
      </w:r>
      <w:proofErr w:type="gramStart"/>
      <w:r w:rsidRPr="008D0CC1">
        <w:rPr>
          <w:rFonts w:hAnsi="標楷體" w:cs="細明體_HKSCS"/>
          <w:b/>
          <w:bCs/>
          <w:spacing w:val="-5"/>
        </w:rPr>
        <w:t>使用預製機構</w:t>
      </w:r>
      <w:proofErr w:type="gramEnd"/>
      <w:r w:rsidRPr="008D0CC1">
        <w:rPr>
          <w:rFonts w:hAnsi="標楷體" w:cs="細明體_HKSCS"/>
          <w:b/>
          <w:bCs/>
          <w:spacing w:val="-5"/>
        </w:rPr>
        <w:t>零件及高規格、高功能零件模組</w:t>
      </w:r>
    </w:p>
    <w:p w14:paraId="65FD76FE" w14:textId="77777777" w:rsidR="008D0CC1" w:rsidRPr="008D0CC1" w:rsidRDefault="008D0CC1" w:rsidP="00C118AB">
      <w:pPr>
        <w:numPr>
          <w:ilvl w:val="0"/>
          <w:numId w:val="9"/>
        </w:numPr>
        <w:tabs>
          <w:tab w:val="left" w:pos="943"/>
          <w:tab w:val="left" w:pos="981"/>
        </w:tabs>
        <w:adjustRightInd/>
        <w:ind w:right="138" w:hanging="262"/>
        <w:rPr>
          <w:rFonts w:hAnsi="標楷體" w:cs="細明體_HKSCS"/>
          <w:szCs w:val="22"/>
        </w:rPr>
      </w:pPr>
      <w:r w:rsidRPr="008D0CC1">
        <w:rPr>
          <w:rFonts w:hAnsi="標楷體" w:cs="細明體_HKSCS"/>
          <w:spacing w:val="-2"/>
          <w:szCs w:val="22"/>
        </w:rPr>
        <w:t>禁止攜帶預先加工完成之底盤、車體、</w:t>
      </w:r>
      <w:proofErr w:type="gramStart"/>
      <w:r w:rsidRPr="008D0CC1">
        <w:rPr>
          <w:rFonts w:hAnsi="標楷體" w:cs="細明體_HKSCS"/>
          <w:spacing w:val="-2"/>
          <w:szCs w:val="22"/>
        </w:rPr>
        <w:t>夾取</w:t>
      </w:r>
      <w:proofErr w:type="gramEnd"/>
      <w:r w:rsidRPr="008D0CC1">
        <w:rPr>
          <w:rFonts w:hAnsi="標楷體" w:cs="細明體_HKSCS"/>
          <w:spacing w:val="-2"/>
          <w:szCs w:val="22"/>
        </w:rPr>
        <w:t xml:space="preserve">／推移等任務機構、警示裝置支撐結構或其他可直接決定任務結果之零件。 </w:t>
      </w:r>
    </w:p>
    <w:p w14:paraId="47CADA2C" w14:textId="77777777" w:rsidR="008D0CC1" w:rsidRPr="008D0CC1" w:rsidRDefault="008D0CC1" w:rsidP="00C118AB">
      <w:pPr>
        <w:numPr>
          <w:ilvl w:val="0"/>
          <w:numId w:val="9"/>
        </w:numPr>
        <w:tabs>
          <w:tab w:val="left" w:pos="943"/>
          <w:tab w:val="left" w:pos="981"/>
        </w:tabs>
        <w:adjustRightInd/>
        <w:ind w:right="140" w:hanging="262"/>
        <w:rPr>
          <w:rFonts w:hAnsi="標楷體" w:cs="細明體_HKSCS"/>
          <w:szCs w:val="22"/>
        </w:rPr>
      </w:pPr>
      <w:r w:rsidRPr="008D0CC1">
        <w:rPr>
          <w:rFonts w:hAnsi="標楷體" w:cs="細明體_HKSCS"/>
          <w:spacing w:val="-2"/>
          <w:szCs w:val="22"/>
        </w:rPr>
        <w:t>禁止使用自主導航模組、特殊感測器或其他可自動完成基本任務</w:t>
      </w:r>
      <w:proofErr w:type="gramStart"/>
      <w:r w:rsidRPr="008D0CC1">
        <w:rPr>
          <w:rFonts w:hAnsi="標楷體" w:cs="細明體_HKSCS"/>
          <w:spacing w:val="-2"/>
          <w:szCs w:val="22"/>
        </w:rPr>
        <w:t>之預製控制</w:t>
      </w:r>
      <w:proofErr w:type="gramEnd"/>
      <w:r w:rsidRPr="008D0CC1">
        <w:rPr>
          <w:rFonts w:hAnsi="標楷體" w:cs="細明體_HKSCS"/>
          <w:spacing w:val="-2"/>
          <w:szCs w:val="22"/>
        </w:rPr>
        <w:t>模組；警示電路另禁止使用程控板、計時模組、閃爍模組、感測模組或</w:t>
      </w:r>
      <w:proofErr w:type="gramStart"/>
      <w:r w:rsidRPr="008D0CC1">
        <w:rPr>
          <w:rFonts w:hAnsi="標楷體" w:cs="細明體_HKSCS"/>
          <w:spacing w:val="-2"/>
          <w:szCs w:val="22"/>
        </w:rPr>
        <w:t>其他預製控制</w:t>
      </w:r>
      <w:proofErr w:type="gramEnd"/>
      <w:r w:rsidRPr="008D0CC1">
        <w:rPr>
          <w:rFonts w:hAnsi="標楷體" w:cs="細明體_HKSCS"/>
          <w:spacing w:val="-2"/>
          <w:szCs w:val="22"/>
        </w:rPr>
        <w:t xml:space="preserve">模組。 </w:t>
      </w:r>
    </w:p>
    <w:p w14:paraId="4C20930A" w14:textId="77777777" w:rsidR="008D0CC1" w:rsidRPr="008D0CC1" w:rsidRDefault="008D0CC1" w:rsidP="00C118AB">
      <w:pPr>
        <w:numPr>
          <w:ilvl w:val="0"/>
          <w:numId w:val="9"/>
        </w:numPr>
        <w:tabs>
          <w:tab w:val="left" w:pos="982"/>
        </w:tabs>
        <w:adjustRightInd/>
        <w:spacing w:line="309" w:lineRule="exact"/>
        <w:ind w:left="982"/>
        <w:rPr>
          <w:rFonts w:hAnsi="標楷體" w:cs="細明體_HKSCS"/>
          <w:szCs w:val="22"/>
        </w:rPr>
      </w:pPr>
      <w:r w:rsidRPr="008D0CC1">
        <w:rPr>
          <w:rFonts w:hAnsi="標楷體" w:cs="細明體_HKSCS"/>
          <w:spacing w:val="-1"/>
          <w:szCs w:val="22"/>
        </w:rPr>
        <w:t>禁止使用會破壞、黏附、污染或刮傷場地之材料。</w:t>
      </w:r>
    </w:p>
    <w:p w14:paraId="18B5C44C" w14:textId="77777777" w:rsidR="008D0CC1" w:rsidRPr="008D0CC1" w:rsidRDefault="008D0CC1" w:rsidP="008D0CC1">
      <w:pPr>
        <w:adjustRightInd/>
        <w:spacing w:line="316" w:lineRule="exact"/>
        <w:outlineLvl w:val="5"/>
        <w:rPr>
          <w:rFonts w:hAnsi="標楷體" w:cs="細明體_HKSCS"/>
          <w:b/>
          <w:bCs/>
        </w:rPr>
      </w:pPr>
      <w:r w:rsidRPr="008D0CC1">
        <w:rPr>
          <w:rFonts w:hAnsi="標楷體" w:cs="細明體_HKSCS"/>
          <w:b/>
          <w:bCs/>
          <w:spacing w:val="-2"/>
        </w:rPr>
        <w:t>(五)</w:t>
      </w:r>
      <w:r w:rsidRPr="008D0CC1">
        <w:rPr>
          <w:rFonts w:hAnsi="標楷體" w:cs="細明體_HKSCS"/>
          <w:b/>
          <w:bCs/>
          <w:spacing w:val="-4"/>
        </w:rPr>
        <w:t>摩擦材料使用規範</w:t>
      </w:r>
    </w:p>
    <w:p w14:paraId="10384D09" w14:textId="77777777" w:rsidR="008D0CC1" w:rsidRPr="008D0CC1" w:rsidRDefault="008D0CC1" w:rsidP="008D0CC1">
      <w:pPr>
        <w:adjustRightInd/>
        <w:ind w:right="147"/>
        <w:jc w:val="both"/>
        <w:rPr>
          <w:rFonts w:hAnsi="標楷體" w:cs="細明體_HKSCS"/>
        </w:rPr>
      </w:pPr>
      <w:r w:rsidRPr="008D0CC1">
        <w:rPr>
          <w:rFonts w:hAnsi="標楷體" w:cs="細明體_HKSCS"/>
          <w:spacing w:val="-2"/>
        </w:rPr>
        <w:t>允許自備泡棉、橡膠、菜瓜布等摩擦材料，用以增強應變載</w:t>
      </w:r>
      <w:proofErr w:type="gramStart"/>
      <w:r w:rsidRPr="008D0CC1">
        <w:rPr>
          <w:rFonts w:hAnsi="標楷體" w:cs="細明體_HKSCS"/>
          <w:spacing w:val="-2"/>
        </w:rPr>
        <w:t>具夾爪或</w:t>
      </w:r>
      <w:proofErr w:type="gramEnd"/>
      <w:r w:rsidRPr="008D0CC1">
        <w:rPr>
          <w:rFonts w:hAnsi="標楷體" w:cs="細明體_HKSCS"/>
          <w:spacing w:val="-2"/>
        </w:rPr>
        <w:t>車輪的摩擦力；砂紙、砂布僅得供材料研磨加工使用，不得作為車輪、</w:t>
      </w:r>
      <w:proofErr w:type="gramStart"/>
      <w:r w:rsidRPr="008D0CC1">
        <w:rPr>
          <w:rFonts w:hAnsi="標楷體" w:cs="細明體_HKSCS"/>
          <w:spacing w:val="-2"/>
        </w:rPr>
        <w:t>夾爪或</w:t>
      </w:r>
      <w:proofErr w:type="gramEnd"/>
      <w:r w:rsidRPr="008D0CC1">
        <w:rPr>
          <w:rFonts w:hAnsi="標楷體" w:cs="細明體_HKSCS"/>
          <w:spacing w:val="-2"/>
        </w:rPr>
        <w:t>其他摩擦材料，亦不得裝設於任何與場地接觸之部位。</w:t>
      </w:r>
    </w:p>
    <w:p w14:paraId="5AF0194D" w14:textId="77777777" w:rsidR="008D0CC1" w:rsidRPr="008D0CC1" w:rsidRDefault="008D0CC1" w:rsidP="008D0CC1">
      <w:pPr>
        <w:adjustRightInd/>
        <w:spacing w:line="312" w:lineRule="exact"/>
        <w:outlineLvl w:val="5"/>
        <w:rPr>
          <w:rFonts w:hAnsi="標楷體" w:cs="細明體_HKSCS"/>
          <w:b/>
          <w:bCs/>
        </w:rPr>
      </w:pPr>
      <w:r w:rsidRPr="008D0CC1">
        <w:rPr>
          <w:rFonts w:hAnsi="標楷體" w:cs="細明體_HKSCS"/>
          <w:b/>
          <w:bCs/>
          <w:spacing w:val="-2"/>
        </w:rPr>
        <w:t>(六)</w:t>
      </w:r>
      <w:r w:rsidRPr="008D0CC1">
        <w:rPr>
          <w:rFonts w:hAnsi="標楷體" w:cs="細明體_HKSCS"/>
          <w:b/>
          <w:bCs/>
          <w:spacing w:val="-4"/>
        </w:rPr>
        <w:t>接合材料使用規範</w:t>
      </w:r>
    </w:p>
    <w:p w14:paraId="4807804E" w14:textId="77777777" w:rsidR="008D0CC1" w:rsidRPr="008D0CC1" w:rsidRDefault="008D0CC1" w:rsidP="008D0CC1">
      <w:pPr>
        <w:adjustRightInd/>
        <w:spacing w:line="237" w:lineRule="auto"/>
        <w:ind w:right="141"/>
        <w:jc w:val="both"/>
        <w:rPr>
          <w:rFonts w:hAnsi="標楷體" w:cs="細明體_HKSCS"/>
        </w:rPr>
      </w:pPr>
      <w:r w:rsidRPr="008D0CC1">
        <w:rPr>
          <w:rFonts w:hAnsi="標楷體" w:cs="細明體_HKSCS"/>
          <w:spacing w:val="-2"/>
        </w:rPr>
        <w:t>參賽隊伍可自備接合材料，但僅限於作品本體之黏貼或接合用途。應變載具、救援便橋與警示裝置本體均可使用符合規定之自備接合材料進行組裝；</w:t>
      </w:r>
      <w:proofErr w:type="gramStart"/>
      <w:r w:rsidRPr="008D0CC1">
        <w:rPr>
          <w:rFonts w:hAnsi="標楷體" w:cs="細明體_HKSCS"/>
          <w:spacing w:val="-2"/>
        </w:rPr>
        <w:t>惟</w:t>
      </w:r>
      <w:proofErr w:type="gramEnd"/>
      <w:r w:rsidRPr="008D0CC1">
        <w:rPr>
          <w:rFonts w:hAnsi="標楷體" w:cs="細明體_HKSCS"/>
          <w:spacing w:val="-2"/>
        </w:rPr>
        <w:t>救援便橋與警示裝置本體安裝於競賽場地時，僅得以「擺放」方式設置，不得黏貼、</w:t>
      </w:r>
      <w:proofErr w:type="gramStart"/>
      <w:r w:rsidRPr="008D0CC1">
        <w:rPr>
          <w:rFonts w:hAnsi="標楷體" w:cs="細明體_HKSCS"/>
          <w:spacing w:val="-2"/>
        </w:rPr>
        <w:t>釘接</w:t>
      </w:r>
      <w:proofErr w:type="gramEnd"/>
      <w:r w:rsidRPr="008D0CC1">
        <w:rPr>
          <w:rFonts w:hAnsi="標楷體" w:cs="細明體_HKSCS"/>
          <w:spacing w:val="-2"/>
        </w:rPr>
        <w:t>、</w:t>
      </w:r>
      <w:proofErr w:type="gramStart"/>
      <w:r w:rsidRPr="008D0CC1">
        <w:rPr>
          <w:rFonts w:hAnsi="標楷體" w:cs="細明體_HKSCS"/>
          <w:spacing w:val="-2"/>
        </w:rPr>
        <w:t>夾持或以</w:t>
      </w:r>
      <w:proofErr w:type="gramEnd"/>
      <w:r w:rsidRPr="008D0CC1">
        <w:rPr>
          <w:rFonts w:hAnsi="標楷體" w:cs="細明體_HKSCS"/>
          <w:spacing w:val="-2"/>
        </w:rPr>
        <w:t>其他方式固定於場</w:t>
      </w:r>
      <w:r w:rsidRPr="008D0CC1">
        <w:rPr>
          <w:rFonts w:hAnsi="標楷體" w:cs="細明體_HKSCS"/>
          <w:spacing w:val="-8"/>
        </w:rPr>
        <w:t xml:space="preserve">地。紅、綠 </w:t>
      </w:r>
      <w:r w:rsidRPr="008D0CC1">
        <w:rPr>
          <w:rFonts w:hAnsi="標楷體" w:cs="細明體_HKSCS"/>
          <w:spacing w:val="-4"/>
        </w:rPr>
        <w:t>LED</w:t>
      </w:r>
      <w:r w:rsidRPr="008D0CC1">
        <w:rPr>
          <w:rFonts w:hAnsi="標楷體" w:cs="細明體_HKSCS"/>
          <w:spacing w:val="28"/>
        </w:rPr>
        <w:t xml:space="preserve"> </w:t>
      </w:r>
      <w:r w:rsidRPr="008D0CC1">
        <w:rPr>
          <w:rFonts w:hAnsi="標楷體" w:cs="細明體_HKSCS"/>
          <w:spacing w:val="-4"/>
        </w:rPr>
        <w:t>依規定固定於綠色</w:t>
      </w:r>
      <w:proofErr w:type="gramStart"/>
      <w:r w:rsidRPr="008D0CC1">
        <w:rPr>
          <w:rFonts w:hAnsi="標楷體" w:cs="細明體_HKSCS"/>
          <w:spacing w:val="-4"/>
        </w:rPr>
        <w:t>警示尖塔</w:t>
      </w:r>
      <w:proofErr w:type="gramEnd"/>
      <w:r w:rsidRPr="008D0CC1">
        <w:rPr>
          <w:rFonts w:hAnsi="標楷體" w:cs="細明體_HKSCS"/>
          <w:spacing w:val="-4"/>
        </w:rPr>
        <w:t>斜面指定位置，不受前述警示裝置本體不得固定</w:t>
      </w:r>
      <w:r w:rsidRPr="008D0CC1">
        <w:rPr>
          <w:rFonts w:hAnsi="標楷體" w:cs="細明體_HKSCS"/>
          <w:spacing w:val="-2"/>
        </w:rPr>
        <w:t>之限制。如有需要，接合材料亦可用作應變載具的配重，但不得具有其他功能性用途。</w:t>
      </w:r>
    </w:p>
    <w:p w14:paraId="62D2084D" w14:textId="77777777" w:rsidR="008D0CC1" w:rsidRPr="008D0CC1" w:rsidRDefault="008D0CC1" w:rsidP="008D0CC1">
      <w:pPr>
        <w:adjustRightInd/>
        <w:outlineLvl w:val="5"/>
        <w:rPr>
          <w:rFonts w:hAnsi="標楷體" w:cs="細明體_HKSCS"/>
          <w:b/>
          <w:bCs/>
        </w:rPr>
      </w:pPr>
      <w:r w:rsidRPr="008D0CC1">
        <w:rPr>
          <w:rFonts w:hAnsi="標楷體" w:cs="細明體_HKSCS"/>
          <w:b/>
          <w:bCs/>
          <w:spacing w:val="-2"/>
        </w:rPr>
        <w:t>(七)</w:t>
      </w:r>
      <w:r w:rsidRPr="008D0CC1">
        <w:rPr>
          <w:rFonts w:hAnsi="標楷體" w:cs="細明體_HKSCS"/>
          <w:b/>
          <w:bCs/>
          <w:spacing w:val="-4"/>
        </w:rPr>
        <w:t>遙控器連線責任</w:t>
      </w:r>
    </w:p>
    <w:p w14:paraId="2E955541" w14:textId="77777777" w:rsidR="008D0CC1" w:rsidRPr="008D0CC1" w:rsidRDefault="008D0CC1" w:rsidP="008D0CC1">
      <w:pPr>
        <w:adjustRightInd/>
        <w:ind w:right="148"/>
        <w:rPr>
          <w:rFonts w:hAnsi="標楷體" w:cs="細明體_HKSCS"/>
        </w:rPr>
      </w:pPr>
      <w:r w:rsidRPr="008D0CC1">
        <w:rPr>
          <w:rFonts w:hAnsi="標楷體" w:cs="細明體_HKSCS"/>
          <w:spacing w:val="-2"/>
        </w:rPr>
        <w:t>練習及比賽</w:t>
      </w:r>
      <w:proofErr w:type="gramStart"/>
      <w:r w:rsidRPr="008D0CC1">
        <w:rPr>
          <w:rFonts w:hAnsi="標楷體" w:cs="細明體_HKSCS"/>
          <w:spacing w:val="-2"/>
        </w:rPr>
        <w:t>期間，</w:t>
      </w:r>
      <w:proofErr w:type="gramEnd"/>
      <w:r w:rsidRPr="008D0CC1">
        <w:rPr>
          <w:rFonts w:hAnsi="標楷體" w:cs="細明體_HKSCS"/>
          <w:spacing w:val="-2"/>
        </w:rPr>
        <w:t>遙控器的連線設定與操作問題需由參賽隊伍自行解決，主辦單位不提供個別技術支援。</w:t>
      </w:r>
    </w:p>
    <w:p w14:paraId="31F46BF1" w14:textId="77777777" w:rsidR="008D0CC1" w:rsidRPr="008D0CC1" w:rsidRDefault="008D0CC1" w:rsidP="008D0CC1">
      <w:pPr>
        <w:adjustRightInd/>
        <w:spacing w:line="308" w:lineRule="exact"/>
        <w:outlineLvl w:val="5"/>
        <w:rPr>
          <w:rFonts w:hAnsi="標楷體" w:cs="細明體_HKSCS"/>
          <w:b/>
          <w:bCs/>
        </w:rPr>
      </w:pPr>
      <w:r w:rsidRPr="008D0CC1">
        <w:rPr>
          <w:rFonts w:hAnsi="標楷體" w:cs="細明體_HKSCS"/>
          <w:b/>
          <w:bCs/>
          <w:spacing w:val="-2"/>
        </w:rPr>
        <w:t>(八)</w:t>
      </w:r>
      <w:r w:rsidRPr="008D0CC1">
        <w:rPr>
          <w:rFonts w:hAnsi="標楷體" w:cs="細明體_HKSCS"/>
          <w:b/>
          <w:bCs/>
          <w:spacing w:val="-3"/>
        </w:rPr>
        <w:t>本試題可提供初賽命題之參考</w:t>
      </w:r>
    </w:p>
    <w:p w14:paraId="08DDC16A" w14:textId="77777777" w:rsidR="008D0CC1" w:rsidRPr="008D0CC1" w:rsidRDefault="008D0CC1" w:rsidP="008D0CC1">
      <w:pPr>
        <w:adjustRightInd/>
        <w:ind w:right="140"/>
        <w:rPr>
          <w:rFonts w:hAnsi="標楷體" w:cs="細明體_HKSCS"/>
        </w:rPr>
      </w:pPr>
      <w:r w:rsidRPr="008D0CC1">
        <w:rPr>
          <w:rFonts w:hAnsi="標楷體" w:cs="細明體_HKSCS"/>
          <w:spacing w:val="-7"/>
        </w:rPr>
        <w:t xml:space="preserve">各縣市辦理 </w:t>
      </w:r>
      <w:r w:rsidRPr="008D0CC1">
        <w:rPr>
          <w:rFonts w:hAnsi="標楷體" w:cs="細明體_HKSCS"/>
        </w:rPr>
        <w:t>115</w:t>
      </w:r>
      <w:r w:rsidRPr="008D0CC1">
        <w:rPr>
          <w:rFonts w:hAnsi="標楷體" w:cs="細明體_HKSCS"/>
          <w:spacing w:val="-6"/>
        </w:rPr>
        <w:t xml:space="preserve"> </w:t>
      </w:r>
      <w:r w:rsidRPr="008D0CC1">
        <w:rPr>
          <w:rFonts w:hAnsi="標楷體" w:cs="細明體_HKSCS"/>
        </w:rPr>
        <w:t>學年度全國科技教育創意實作競賽－生活科技組初賽時，可參考本公告</w:t>
      </w:r>
      <w:r w:rsidRPr="008D0CC1">
        <w:rPr>
          <w:rFonts w:hAnsi="標楷體" w:cs="細明體_HKSCS"/>
          <w:spacing w:val="-2"/>
        </w:rPr>
        <w:t>版試題內容，依實際需求自行調整試題設計與評分方式。</w:t>
      </w:r>
    </w:p>
    <w:p w14:paraId="3E51B036" w14:textId="77777777" w:rsidR="008D0CC1" w:rsidRPr="008D0CC1" w:rsidRDefault="008D0CC1" w:rsidP="008D0CC1">
      <w:pPr>
        <w:adjustRightInd/>
        <w:spacing w:before="97"/>
        <w:outlineLvl w:val="4"/>
        <w:rPr>
          <w:rFonts w:hAnsi="標楷體" w:cs="細明體_HKSCS"/>
          <w:b/>
          <w:bCs/>
          <w:sz w:val="26"/>
          <w:szCs w:val="26"/>
        </w:rPr>
      </w:pPr>
      <w:r w:rsidRPr="008D0CC1">
        <w:rPr>
          <w:rFonts w:hAnsi="標楷體" w:cs="細明體_HKSCS"/>
          <w:b/>
          <w:bCs/>
          <w:spacing w:val="-4"/>
          <w:sz w:val="26"/>
          <w:szCs w:val="26"/>
        </w:rPr>
        <w:t>十、安全規範</w:t>
      </w:r>
    </w:p>
    <w:p w14:paraId="5EE1E401" w14:textId="77777777" w:rsidR="008D0CC1" w:rsidRPr="008D0CC1" w:rsidRDefault="008D0CC1" w:rsidP="008D0CC1">
      <w:pPr>
        <w:adjustRightInd/>
        <w:spacing w:before="42"/>
        <w:outlineLvl w:val="5"/>
        <w:rPr>
          <w:rFonts w:hAnsi="標楷體" w:cs="細明體_HKSCS"/>
          <w:b/>
          <w:bCs/>
        </w:rPr>
      </w:pPr>
      <w:r w:rsidRPr="008D0CC1">
        <w:rPr>
          <w:rFonts w:hAnsi="標楷體" w:cs="細明體_HKSCS"/>
          <w:b/>
          <w:bCs/>
          <w:spacing w:val="-2"/>
        </w:rPr>
        <w:t>(</w:t>
      </w:r>
      <w:proofErr w:type="gramStart"/>
      <w:r w:rsidRPr="008D0CC1">
        <w:rPr>
          <w:rFonts w:hAnsi="標楷體" w:cs="細明體_HKSCS"/>
          <w:b/>
          <w:bCs/>
          <w:spacing w:val="-2"/>
        </w:rPr>
        <w:t>一</w:t>
      </w:r>
      <w:proofErr w:type="gramEnd"/>
      <w:r w:rsidRPr="008D0CC1">
        <w:rPr>
          <w:rFonts w:hAnsi="標楷體" w:cs="細明體_HKSCS"/>
          <w:b/>
          <w:bCs/>
          <w:spacing w:val="-2"/>
        </w:rPr>
        <w:t>)</w:t>
      </w:r>
      <w:r w:rsidRPr="008D0CC1">
        <w:rPr>
          <w:rFonts w:hAnsi="標楷體" w:cs="細明體_HKSCS"/>
          <w:b/>
          <w:bCs/>
          <w:spacing w:val="-4"/>
        </w:rPr>
        <w:t>攜帶工具規定</w:t>
      </w:r>
    </w:p>
    <w:p w14:paraId="1AF4D2C8" w14:textId="77777777" w:rsidR="008D0CC1" w:rsidRPr="008D0CC1" w:rsidRDefault="008D0CC1" w:rsidP="008D0CC1">
      <w:pPr>
        <w:adjustRightInd/>
        <w:ind w:right="148"/>
        <w:rPr>
          <w:rFonts w:hAnsi="標楷體" w:cs="細明體_HKSCS"/>
        </w:rPr>
      </w:pPr>
      <w:r w:rsidRPr="008D0CC1">
        <w:rPr>
          <w:rFonts w:hAnsi="標楷體" w:cs="細明體_HKSCS"/>
          <w:spacing w:val="-2"/>
        </w:rPr>
        <w:t>各參賽隊伍所攜帶之自備</w:t>
      </w:r>
      <w:proofErr w:type="gramStart"/>
      <w:r w:rsidRPr="008D0CC1">
        <w:rPr>
          <w:rFonts w:hAnsi="標楷體" w:cs="細明體_HKSCS"/>
          <w:spacing w:val="-2"/>
        </w:rPr>
        <w:t>工具均須符合</w:t>
      </w:r>
      <w:proofErr w:type="gramEnd"/>
      <w:r w:rsidRPr="008D0CC1">
        <w:rPr>
          <w:rFonts w:hAnsi="標楷體" w:cs="細明體_HKSCS"/>
          <w:spacing w:val="-2"/>
        </w:rPr>
        <w:t>相關安全標準，嚴禁攜帶大型加工機具或任何可能對競賽場地及他人安全造成風險的設備。</w:t>
      </w:r>
    </w:p>
    <w:p w14:paraId="3D470305" w14:textId="77777777" w:rsidR="008D0CC1" w:rsidRPr="008D0CC1" w:rsidRDefault="008D0CC1" w:rsidP="008D0CC1">
      <w:pPr>
        <w:adjustRightInd/>
        <w:spacing w:line="312" w:lineRule="exact"/>
        <w:outlineLvl w:val="5"/>
        <w:rPr>
          <w:rFonts w:hAnsi="標楷體" w:cs="細明體_HKSCS"/>
          <w:b/>
          <w:bCs/>
        </w:rPr>
      </w:pPr>
      <w:r w:rsidRPr="008D0CC1">
        <w:rPr>
          <w:rFonts w:hAnsi="標楷體" w:cs="細明體_HKSCS"/>
          <w:b/>
          <w:bCs/>
          <w:spacing w:val="-2"/>
        </w:rPr>
        <w:t>(二)</w:t>
      </w:r>
      <w:r w:rsidRPr="008D0CC1">
        <w:rPr>
          <w:rFonts w:hAnsi="標楷體" w:cs="細明體_HKSCS"/>
          <w:b/>
          <w:bCs/>
          <w:spacing w:val="-3"/>
        </w:rPr>
        <w:t>允許使用的電動工具</w:t>
      </w:r>
    </w:p>
    <w:p w14:paraId="684BB1C7" w14:textId="77777777" w:rsidR="008D0CC1" w:rsidRPr="008D0CC1" w:rsidRDefault="008D0CC1" w:rsidP="008D0CC1">
      <w:pPr>
        <w:adjustRightInd/>
        <w:ind w:right="140"/>
        <w:jc w:val="both"/>
        <w:rPr>
          <w:rFonts w:hAnsi="標楷體" w:cs="細明體_HKSCS"/>
        </w:rPr>
      </w:pPr>
      <w:r w:rsidRPr="008D0CC1">
        <w:rPr>
          <w:rFonts w:hAnsi="標楷體" w:cs="細明體_HKSCS"/>
          <w:spacing w:val="-6"/>
        </w:rPr>
        <w:t>本競賽僅開放使用不</w:t>
      </w:r>
      <w:proofErr w:type="gramStart"/>
      <w:r w:rsidRPr="008D0CC1">
        <w:rPr>
          <w:rFonts w:hAnsi="標楷體" w:cs="細明體_HKSCS"/>
          <w:spacing w:val="-6"/>
        </w:rPr>
        <w:t>需插電</w:t>
      </w:r>
      <w:proofErr w:type="gramEnd"/>
      <w:r w:rsidRPr="008D0CC1">
        <w:rPr>
          <w:rFonts w:hAnsi="標楷體" w:cs="細明體_HKSCS"/>
          <w:spacing w:val="-6"/>
        </w:rPr>
        <w:t>、使用充電電池供電的手持式電鑽，其他手持式電動工具</w:t>
      </w:r>
      <w:r w:rsidRPr="008D0CC1">
        <w:rPr>
          <w:rFonts w:hAnsi="標楷體" w:cs="細明體_HKSCS"/>
          <w:spacing w:val="-4"/>
        </w:rPr>
        <w:t>（如</w:t>
      </w:r>
      <w:r w:rsidRPr="008D0CC1">
        <w:rPr>
          <w:rFonts w:hAnsi="標楷體" w:cs="細明體_HKSCS"/>
          <w:spacing w:val="-2"/>
        </w:rPr>
        <w:t>線鋸機、手持砂磨機等）均禁止使用。</w:t>
      </w:r>
      <w:proofErr w:type="gramStart"/>
      <w:r w:rsidRPr="008D0CC1">
        <w:rPr>
          <w:rFonts w:hAnsi="標楷體" w:cs="細明體_HKSCS"/>
          <w:spacing w:val="-2"/>
        </w:rPr>
        <w:t>插電式</w:t>
      </w:r>
      <w:proofErr w:type="gramEnd"/>
      <w:r w:rsidRPr="008D0CC1">
        <w:rPr>
          <w:rFonts w:hAnsi="標楷體" w:cs="細明體_HKSCS"/>
          <w:spacing w:val="-2"/>
        </w:rPr>
        <w:t>設備僅限於熱</w:t>
      </w:r>
      <w:proofErr w:type="gramStart"/>
      <w:r w:rsidRPr="008D0CC1">
        <w:rPr>
          <w:rFonts w:hAnsi="標楷體" w:cs="細明體_HKSCS"/>
          <w:spacing w:val="-2"/>
        </w:rPr>
        <w:t>熔膠槍</w:t>
      </w:r>
      <w:proofErr w:type="gramEnd"/>
      <w:r w:rsidRPr="008D0CC1">
        <w:rPr>
          <w:rFonts w:hAnsi="標楷體" w:cs="細明體_HKSCS"/>
          <w:spacing w:val="-2"/>
        </w:rPr>
        <w:t>、電烙鐵及手持式電鑽之電池充電器；所有</w:t>
      </w:r>
      <w:proofErr w:type="gramStart"/>
      <w:r w:rsidRPr="008D0CC1">
        <w:rPr>
          <w:rFonts w:hAnsi="標楷體" w:cs="細明體_HKSCS"/>
          <w:spacing w:val="-2"/>
        </w:rPr>
        <w:t>其他插電工具</w:t>
      </w:r>
      <w:proofErr w:type="gramEnd"/>
      <w:r w:rsidRPr="008D0CC1">
        <w:rPr>
          <w:rFonts w:hAnsi="標楷體" w:cs="細明體_HKSCS"/>
          <w:spacing w:val="-2"/>
        </w:rPr>
        <w:t>或設備、</w:t>
      </w:r>
      <w:proofErr w:type="gramStart"/>
      <w:r w:rsidRPr="008D0CC1">
        <w:rPr>
          <w:rFonts w:hAnsi="標楷體" w:cs="細明體_HKSCS"/>
          <w:spacing w:val="-2"/>
        </w:rPr>
        <w:t>熱風槍及</w:t>
      </w:r>
      <w:proofErr w:type="gramEnd"/>
      <w:r w:rsidRPr="008D0CC1">
        <w:rPr>
          <w:rFonts w:hAnsi="標楷體" w:cs="細明體_HKSCS"/>
          <w:spacing w:val="-2"/>
        </w:rPr>
        <w:t>瓦斯銲槍皆不得使用。</w:t>
      </w:r>
    </w:p>
    <w:p w14:paraId="3AF00CC4" w14:textId="77777777" w:rsidR="008D0CC1" w:rsidRPr="008D0CC1" w:rsidRDefault="008D0CC1" w:rsidP="008D0CC1">
      <w:pPr>
        <w:adjustRightInd/>
        <w:spacing w:line="311" w:lineRule="exact"/>
        <w:outlineLvl w:val="5"/>
        <w:rPr>
          <w:rFonts w:hAnsi="標楷體" w:cs="細明體_HKSCS"/>
          <w:b/>
          <w:bCs/>
        </w:rPr>
      </w:pPr>
      <w:r w:rsidRPr="008D0CC1">
        <w:rPr>
          <w:rFonts w:hAnsi="標楷體" w:cs="細明體_HKSCS"/>
          <w:b/>
          <w:bCs/>
          <w:spacing w:val="-2"/>
        </w:rPr>
        <w:t>(三)</w:t>
      </w:r>
      <w:r w:rsidRPr="008D0CC1">
        <w:rPr>
          <w:rFonts w:hAnsi="標楷體" w:cs="細明體_HKSCS"/>
          <w:b/>
          <w:bCs/>
          <w:spacing w:val="-4"/>
        </w:rPr>
        <w:t>比賽場地電源規範</w:t>
      </w:r>
    </w:p>
    <w:p w14:paraId="26267D24" w14:textId="77777777" w:rsidR="008D0CC1" w:rsidRPr="008D0CC1" w:rsidRDefault="008D0CC1" w:rsidP="008D0CC1">
      <w:pPr>
        <w:adjustRightInd/>
        <w:spacing w:before="1" w:line="235" w:lineRule="auto"/>
        <w:ind w:right="141"/>
        <w:rPr>
          <w:rFonts w:hAnsi="標楷體" w:cs="細明體_HKSCS"/>
        </w:rPr>
      </w:pPr>
      <w:r w:rsidRPr="008D0CC1">
        <w:rPr>
          <w:rFonts w:hAnsi="標楷體" w:cs="細明體_HKSCS"/>
          <w:spacing w:val="-6"/>
        </w:rPr>
        <w:t xml:space="preserve">每隊競賽工作崗位將提供一組 </w:t>
      </w:r>
      <w:r w:rsidRPr="008D0CC1">
        <w:rPr>
          <w:rFonts w:hAnsi="標楷體" w:cs="細明體_HKSCS"/>
          <w:spacing w:val="-2"/>
        </w:rPr>
        <w:t>2 孔電源插座，僅供以下設備使用：(1)熱</w:t>
      </w:r>
      <w:proofErr w:type="gramStart"/>
      <w:r w:rsidRPr="008D0CC1">
        <w:rPr>
          <w:rFonts w:hAnsi="標楷體" w:cs="細明體_HKSCS"/>
          <w:spacing w:val="-2"/>
        </w:rPr>
        <w:t>熔膠槍</w:t>
      </w:r>
      <w:proofErr w:type="gramEnd"/>
      <w:r w:rsidRPr="008D0CC1">
        <w:rPr>
          <w:rFonts w:hAnsi="標楷體" w:cs="細明體_HKSCS"/>
          <w:spacing w:val="-2"/>
        </w:rPr>
        <w:t>、(2)電烙鐵、(3)電池充電器，並禁止使用延長線或其他裝置來擴充插座數量。</w:t>
      </w:r>
    </w:p>
    <w:p w14:paraId="2D9BA1ED" w14:textId="77777777" w:rsidR="008D0CC1" w:rsidRPr="008D0CC1" w:rsidRDefault="008D0CC1" w:rsidP="008D0CC1">
      <w:pPr>
        <w:adjustRightInd/>
        <w:spacing w:line="312" w:lineRule="exact"/>
        <w:outlineLvl w:val="5"/>
        <w:rPr>
          <w:rFonts w:hAnsi="標楷體" w:cs="細明體_HKSCS"/>
          <w:b/>
          <w:bCs/>
        </w:rPr>
      </w:pPr>
      <w:r w:rsidRPr="008D0CC1">
        <w:rPr>
          <w:rFonts w:hAnsi="標楷體" w:cs="細明體_HKSCS"/>
          <w:b/>
          <w:bCs/>
          <w:spacing w:val="-2"/>
        </w:rPr>
        <w:t>(四)</w:t>
      </w:r>
      <w:r w:rsidRPr="008D0CC1">
        <w:rPr>
          <w:rFonts w:hAnsi="標楷體" w:cs="細明體_HKSCS"/>
          <w:b/>
          <w:bCs/>
          <w:spacing w:val="-4"/>
        </w:rPr>
        <w:t>作品電路安全規範</w:t>
      </w:r>
    </w:p>
    <w:p w14:paraId="469FBE64" w14:textId="77777777" w:rsidR="008D0CC1" w:rsidRPr="008D0CC1" w:rsidRDefault="008D0CC1" w:rsidP="008D0CC1">
      <w:pPr>
        <w:adjustRightInd/>
        <w:rPr>
          <w:rFonts w:hAnsi="標楷體" w:cs="細明體_HKSCS"/>
        </w:rPr>
      </w:pPr>
      <w:r w:rsidRPr="008D0CC1">
        <w:rPr>
          <w:rFonts w:hAnsi="標楷體" w:cs="細明體_HKSCS"/>
          <w:spacing w:val="-1"/>
        </w:rPr>
        <w:t>所有電路須</w:t>
      </w:r>
      <w:proofErr w:type="gramStart"/>
      <w:r w:rsidRPr="008D0CC1">
        <w:rPr>
          <w:rFonts w:hAnsi="標楷體" w:cs="細明體_HKSCS"/>
          <w:spacing w:val="-1"/>
        </w:rPr>
        <w:t>採</w:t>
      </w:r>
      <w:proofErr w:type="gramEnd"/>
      <w:r w:rsidRPr="008D0CC1">
        <w:rPr>
          <w:rFonts w:hAnsi="標楷體" w:cs="細明體_HKSCS"/>
          <w:spacing w:val="-1"/>
        </w:rPr>
        <w:t>低電壓設計，避免短路、過熱、裸露導線互相接觸或電池不當使用。</w:t>
      </w:r>
    </w:p>
    <w:p w14:paraId="7957CC21" w14:textId="77777777" w:rsidR="008D0CC1" w:rsidRPr="008D0CC1" w:rsidRDefault="008D0CC1" w:rsidP="008D0CC1">
      <w:pPr>
        <w:adjustRightInd/>
        <w:rPr>
          <w:rFonts w:hAnsi="標楷體" w:cs="細明體_HKSCS"/>
        </w:rPr>
        <w:sectPr w:rsidR="008D0CC1" w:rsidRPr="008D0CC1">
          <w:pgSz w:w="11910" w:h="16840"/>
          <w:pgMar w:top="1080" w:right="992" w:bottom="1340" w:left="708" w:header="0" w:footer="1152" w:gutter="0"/>
          <w:cols w:space="720"/>
        </w:sectPr>
      </w:pPr>
    </w:p>
    <w:p w14:paraId="383F0AF8" w14:textId="77777777" w:rsidR="008D0CC1" w:rsidRPr="008D0CC1" w:rsidRDefault="008D0CC1" w:rsidP="008D0CC1">
      <w:pPr>
        <w:adjustRightInd/>
        <w:spacing w:before="78"/>
        <w:outlineLvl w:val="5"/>
        <w:rPr>
          <w:rFonts w:hAnsi="標楷體" w:cs="細明體_HKSCS"/>
          <w:b/>
          <w:bCs/>
        </w:rPr>
      </w:pPr>
      <w:r w:rsidRPr="008D0CC1">
        <w:rPr>
          <w:rFonts w:hAnsi="標楷體" w:cs="細明體_HKSCS"/>
          <w:b/>
          <w:bCs/>
          <w:spacing w:val="-2"/>
        </w:rPr>
        <w:lastRenderedPageBreak/>
        <w:t>(五)</w:t>
      </w:r>
      <w:r w:rsidRPr="008D0CC1">
        <w:rPr>
          <w:rFonts w:hAnsi="標楷體" w:cs="細明體_HKSCS"/>
          <w:b/>
          <w:bCs/>
          <w:spacing w:val="-4"/>
        </w:rPr>
        <w:t>電動工具使用限制</w:t>
      </w:r>
    </w:p>
    <w:p w14:paraId="6594A508" w14:textId="77777777" w:rsidR="008D0CC1" w:rsidRPr="008D0CC1" w:rsidRDefault="008D0CC1" w:rsidP="008D0CC1">
      <w:pPr>
        <w:adjustRightInd/>
        <w:spacing w:before="2"/>
        <w:ind w:right="148"/>
        <w:rPr>
          <w:rFonts w:hAnsi="標楷體" w:cs="細明體_HKSCS"/>
        </w:rPr>
      </w:pPr>
      <w:r w:rsidRPr="008D0CC1">
        <w:rPr>
          <w:rFonts w:hAnsi="標楷體" w:cs="細明體_HKSCS"/>
          <w:spacing w:val="-2"/>
        </w:rPr>
        <w:t>手持式電鑽僅可進行手持操作，不得改裝為桌上型或固定式使用，以確保操作安全與比賽公平性。</w:t>
      </w:r>
    </w:p>
    <w:p w14:paraId="128C150D" w14:textId="77777777" w:rsidR="008D0CC1" w:rsidRPr="008D0CC1" w:rsidRDefault="008D0CC1" w:rsidP="008D0CC1">
      <w:pPr>
        <w:adjustRightInd/>
        <w:spacing w:line="312" w:lineRule="exact"/>
        <w:outlineLvl w:val="5"/>
        <w:rPr>
          <w:rFonts w:hAnsi="標楷體" w:cs="細明體_HKSCS"/>
          <w:b/>
          <w:bCs/>
        </w:rPr>
      </w:pPr>
      <w:r w:rsidRPr="008D0CC1">
        <w:rPr>
          <w:rFonts w:hAnsi="標楷體" w:cs="細明體_HKSCS"/>
          <w:b/>
          <w:bCs/>
          <w:spacing w:val="-2"/>
        </w:rPr>
        <w:t>(六)</w:t>
      </w:r>
      <w:r w:rsidRPr="008D0CC1">
        <w:rPr>
          <w:rFonts w:hAnsi="標楷體" w:cs="細明體_HKSCS"/>
          <w:b/>
          <w:bCs/>
          <w:spacing w:val="-4"/>
        </w:rPr>
        <w:t>注意工具操作安全</w:t>
      </w:r>
    </w:p>
    <w:p w14:paraId="231051D7" w14:textId="77777777" w:rsidR="008D0CC1" w:rsidRPr="008D0CC1" w:rsidRDefault="008D0CC1" w:rsidP="008D0CC1">
      <w:pPr>
        <w:adjustRightInd/>
        <w:ind w:right="147"/>
        <w:jc w:val="both"/>
        <w:rPr>
          <w:rFonts w:hAnsi="標楷體" w:cs="細明體_HKSCS"/>
        </w:rPr>
      </w:pPr>
      <w:r w:rsidRPr="008D0CC1">
        <w:rPr>
          <w:rFonts w:hAnsi="標楷體" w:cs="細明體_HKSCS"/>
          <w:spacing w:val="-2"/>
        </w:rPr>
        <w:t>所有自備</w:t>
      </w:r>
      <w:proofErr w:type="gramStart"/>
      <w:r w:rsidRPr="008D0CC1">
        <w:rPr>
          <w:rFonts w:hAnsi="標楷體" w:cs="細明體_HKSCS"/>
          <w:spacing w:val="-2"/>
        </w:rPr>
        <w:t>工具均應依照</w:t>
      </w:r>
      <w:proofErr w:type="gramEnd"/>
      <w:r w:rsidRPr="008D0CC1">
        <w:rPr>
          <w:rFonts w:hAnsi="標楷體" w:cs="細明體_HKSCS"/>
          <w:spacing w:val="-2"/>
        </w:rPr>
        <w:t>正確使用方式操作。在競賽</w:t>
      </w:r>
      <w:proofErr w:type="gramStart"/>
      <w:r w:rsidRPr="008D0CC1">
        <w:rPr>
          <w:rFonts w:hAnsi="標楷體" w:cs="細明體_HKSCS"/>
          <w:spacing w:val="-2"/>
        </w:rPr>
        <w:t>期間，</w:t>
      </w:r>
      <w:proofErr w:type="gramEnd"/>
      <w:r w:rsidRPr="008D0CC1">
        <w:rPr>
          <w:rFonts w:hAnsi="標楷體" w:cs="細明體_HKSCS"/>
          <w:spacing w:val="-2"/>
        </w:rPr>
        <w:t>如需操作美工刀、手線鋸、熱</w:t>
      </w:r>
      <w:proofErr w:type="gramStart"/>
      <w:r w:rsidRPr="008D0CC1">
        <w:rPr>
          <w:rFonts w:hAnsi="標楷體" w:cs="細明體_HKSCS"/>
          <w:spacing w:val="-2"/>
        </w:rPr>
        <w:t>熔膠槍</w:t>
      </w:r>
      <w:proofErr w:type="gramEnd"/>
      <w:r w:rsidRPr="008D0CC1">
        <w:rPr>
          <w:rFonts w:hAnsi="標楷體" w:cs="細明體_HKSCS"/>
          <w:spacing w:val="-2"/>
        </w:rPr>
        <w:t>、電烙鐵、手持電鑽等工具，</w:t>
      </w:r>
      <w:proofErr w:type="gramStart"/>
      <w:r w:rsidRPr="008D0CC1">
        <w:rPr>
          <w:rFonts w:hAnsi="標楷體" w:cs="細明體_HKSCS"/>
          <w:spacing w:val="-2"/>
        </w:rPr>
        <w:t>請配戴</w:t>
      </w:r>
      <w:proofErr w:type="gramEnd"/>
      <w:r w:rsidRPr="008D0CC1">
        <w:rPr>
          <w:rFonts w:hAnsi="標楷體" w:cs="細明體_HKSCS"/>
          <w:spacing w:val="-2"/>
        </w:rPr>
        <w:t>必要防護用品及遵守大會安全規範，並隨時注意自身及周圍人員的安全，確保比賽過程安全順利進行。</w:t>
      </w:r>
    </w:p>
    <w:p w14:paraId="44206ED6" w14:textId="77777777" w:rsidR="008D0CC1" w:rsidRPr="008D0CC1" w:rsidRDefault="008D0CC1" w:rsidP="008D0CC1">
      <w:pPr>
        <w:adjustRightInd/>
        <w:spacing w:line="312" w:lineRule="exact"/>
        <w:outlineLvl w:val="5"/>
        <w:rPr>
          <w:rFonts w:hAnsi="標楷體" w:cs="細明體_HKSCS"/>
          <w:b/>
          <w:bCs/>
        </w:rPr>
      </w:pPr>
      <w:r w:rsidRPr="008D0CC1">
        <w:rPr>
          <w:rFonts w:hAnsi="標楷體" w:cs="細明體_HKSCS"/>
          <w:b/>
          <w:bCs/>
          <w:spacing w:val="-2"/>
        </w:rPr>
        <w:t>(七)</w:t>
      </w:r>
      <w:r w:rsidRPr="008D0CC1">
        <w:rPr>
          <w:rFonts w:hAnsi="標楷體" w:cs="細明體_HKSCS"/>
          <w:b/>
          <w:bCs/>
          <w:spacing w:val="-4"/>
        </w:rPr>
        <w:t>黏著劑使用限制</w:t>
      </w:r>
    </w:p>
    <w:p w14:paraId="2B48D764" w14:textId="77777777" w:rsidR="008D0CC1" w:rsidRPr="008D0CC1" w:rsidRDefault="008D0CC1" w:rsidP="008D0CC1">
      <w:pPr>
        <w:adjustRightInd/>
        <w:ind w:right="148"/>
        <w:rPr>
          <w:rFonts w:hAnsi="標楷體" w:cs="細明體_HKSCS"/>
        </w:rPr>
      </w:pPr>
      <w:r w:rsidRPr="008D0CC1">
        <w:rPr>
          <w:rFonts w:hAnsi="標楷體" w:cs="細明體_HKSCS"/>
          <w:spacing w:val="-2"/>
        </w:rPr>
        <w:t>比賽全程嚴禁使用三秒膠（瞬間膠、快乾膠、慢乾膠或膏狀膠）及其催化劑，避免危害安全及場地。</w:t>
      </w:r>
    </w:p>
    <w:p w14:paraId="247BF464" w14:textId="77777777" w:rsidR="008D0CC1" w:rsidRPr="008D0CC1" w:rsidRDefault="008D0CC1" w:rsidP="008D0CC1">
      <w:pPr>
        <w:adjustRightInd/>
        <w:spacing w:line="312" w:lineRule="exact"/>
        <w:outlineLvl w:val="5"/>
        <w:rPr>
          <w:rFonts w:hAnsi="標楷體" w:cs="細明體_HKSCS"/>
          <w:b/>
          <w:bCs/>
        </w:rPr>
      </w:pPr>
      <w:r w:rsidRPr="008D0CC1">
        <w:rPr>
          <w:rFonts w:hAnsi="標楷體" w:cs="細明體_HKSCS"/>
          <w:b/>
          <w:bCs/>
          <w:spacing w:val="-2"/>
        </w:rPr>
        <w:t>(八)</w:t>
      </w:r>
      <w:r w:rsidRPr="008D0CC1">
        <w:rPr>
          <w:rFonts w:hAnsi="標楷體" w:cs="細明體_HKSCS"/>
          <w:b/>
          <w:bCs/>
          <w:spacing w:val="-4"/>
        </w:rPr>
        <w:t>場地保護規範</w:t>
      </w:r>
    </w:p>
    <w:p w14:paraId="425B6ABB" w14:textId="77777777" w:rsidR="008D0CC1" w:rsidRPr="008D0CC1" w:rsidRDefault="008D0CC1" w:rsidP="008D0CC1">
      <w:pPr>
        <w:adjustRightInd/>
        <w:ind w:right="148"/>
        <w:rPr>
          <w:rFonts w:hAnsi="標楷體" w:cs="細明體_HKSCS"/>
        </w:rPr>
      </w:pPr>
      <w:r w:rsidRPr="008D0CC1">
        <w:rPr>
          <w:rFonts w:hAnsi="標楷體" w:cs="細明體_HKSCS"/>
          <w:spacing w:val="-2"/>
        </w:rPr>
        <w:t>應變載具與場地接觸部分不得使用砂紙或任何可能破壞、刮傷或沾</w:t>
      </w:r>
      <w:proofErr w:type="gramStart"/>
      <w:r w:rsidRPr="008D0CC1">
        <w:rPr>
          <w:rFonts w:hAnsi="標楷體" w:cs="細明體_HKSCS"/>
          <w:spacing w:val="-2"/>
        </w:rPr>
        <w:t>黏</w:t>
      </w:r>
      <w:proofErr w:type="gramEnd"/>
      <w:r w:rsidRPr="008D0CC1">
        <w:rPr>
          <w:rFonts w:hAnsi="標楷體" w:cs="細明體_HKSCS"/>
          <w:spacing w:val="-2"/>
        </w:rPr>
        <w:t>於場地的材料，以保護競賽場地。</w:t>
      </w:r>
    </w:p>
    <w:p w14:paraId="481A6FEF" w14:textId="77777777" w:rsidR="008D0CC1" w:rsidRPr="008D0CC1" w:rsidRDefault="008D0CC1" w:rsidP="008D0CC1">
      <w:pPr>
        <w:adjustRightInd/>
        <w:spacing w:line="314" w:lineRule="exact"/>
        <w:outlineLvl w:val="5"/>
        <w:rPr>
          <w:rFonts w:hAnsi="標楷體" w:cs="細明體_HKSCS"/>
          <w:b/>
          <w:bCs/>
        </w:rPr>
      </w:pPr>
      <w:r w:rsidRPr="008D0CC1">
        <w:rPr>
          <w:rFonts w:hAnsi="標楷體" w:cs="細明體_HKSCS"/>
          <w:b/>
          <w:bCs/>
          <w:spacing w:val="-2"/>
        </w:rPr>
        <w:t>(九)</w:t>
      </w:r>
      <w:r w:rsidRPr="008D0CC1">
        <w:rPr>
          <w:rFonts w:hAnsi="標楷體" w:cs="細明體_HKSCS"/>
          <w:b/>
          <w:bCs/>
          <w:spacing w:val="-4"/>
        </w:rPr>
        <w:t>良好工作習慣</w:t>
      </w:r>
    </w:p>
    <w:p w14:paraId="39450229" w14:textId="77777777" w:rsidR="008D0CC1" w:rsidRPr="008D0CC1" w:rsidRDefault="008D0CC1" w:rsidP="008D0CC1">
      <w:pPr>
        <w:adjustRightInd/>
        <w:spacing w:before="1"/>
        <w:ind w:right="148"/>
        <w:rPr>
          <w:rFonts w:hAnsi="標楷體" w:cs="細明體_HKSCS"/>
        </w:rPr>
      </w:pPr>
      <w:r w:rsidRPr="008D0CC1">
        <w:rPr>
          <w:rFonts w:hAnsi="標楷體" w:cs="細明體_HKSCS"/>
          <w:spacing w:val="-2"/>
        </w:rPr>
        <w:t>參賽者應穿著工作服，並於操作電動工具或進行</w:t>
      </w:r>
      <w:proofErr w:type="gramStart"/>
      <w:r w:rsidRPr="008D0CC1">
        <w:rPr>
          <w:rFonts w:hAnsi="標楷體" w:cs="細明體_HKSCS"/>
          <w:spacing w:val="-2"/>
        </w:rPr>
        <w:t>銲</w:t>
      </w:r>
      <w:proofErr w:type="gramEnd"/>
      <w:r w:rsidRPr="008D0CC1">
        <w:rPr>
          <w:rFonts w:hAnsi="標楷體" w:cs="細明體_HKSCS"/>
          <w:spacing w:val="-2"/>
        </w:rPr>
        <w:t>接作業時確實配戴護目鏡，以確保自身安全。同時，應展現良好的工作態度與習慣，並主動維護工作場地的整潔與秩序。</w:t>
      </w:r>
    </w:p>
    <w:p w14:paraId="2770ACAC" w14:textId="77777777" w:rsidR="008D0CC1" w:rsidRPr="008D0CC1" w:rsidRDefault="008D0CC1" w:rsidP="008D0CC1">
      <w:pPr>
        <w:adjustRightInd/>
        <w:spacing w:line="308" w:lineRule="exact"/>
        <w:outlineLvl w:val="5"/>
        <w:rPr>
          <w:rFonts w:hAnsi="標楷體" w:cs="細明體_HKSCS"/>
          <w:b/>
          <w:bCs/>
        </w:rPr>
      </w:pPr>
      <w:r w:rsidRPr="008D0CC1">
        <w:rPr>
          <w:rFonts w:hAnsi="標楷體" w:cs="細明體_HKSCS"/>
          <w:b/>
          <w:bCs/>
          <w:spacing w:val="-2"/>
        </w:rPr>
        <w:t>(十)</w:t>
      </w:r>
      <w:r w:rsidRPr="008D0CC1">
        <w:rPr>
          <w:rFonts w:hAnsi="標楷體" w:cs="細明體_HKSCS"/>
          <w:b/>
          <w:bCs/>
          <w:spacing w:val="-4"/>
        </w:rPr>
        <w:t>火災安全規範</w:t>
      </w:r>
    </w:p>
    <w:p w14:paraId="289D0ACB" w14:textId="77777777" w:rsidR="008D0CC1" w:rsidRPr="008D0CC1" w:rsidRDefault="008D0CC1" w:rsidP="008D0CC1">
      <w:pPr>
        <w:adjustRightInd/>
        <w:spacing w:line="237" w:lineRule="auto"/>
        <w:ind w:right="137"/>
        <w:jc w:val="both"/>
        <w:rPr>
          <w:rFonts w:hAnsi="標楷體" w:cs="細明體_HKSCS"/>
        </w:rPr>
      </w:pPr>
      <w:r w:rsidRPr="008D0CC1">
        <w:rPr>
          <w:rFonts w:hAnsi="標楷體" w:cs="細明體_HKSCS"/>
          <w:spacing w:val="-2"/>
        </w:rPr>
        <w:t xml:space="preserve">為因應各類突發狀況，競賽場地應妥善配備基本消防與應急設備：(1)通用型滅火器（如 </w:t>
      </w:r>
      <w:r w:rsidRPr="008D0CC1">
        <w:rPr>
          <w:rFonts w:hAnsi="標楷體" w:cs="細明體_HKSCS"/>
        </w:rPr>
        <w:t>ABC</w:t>
      </w:r>
      <w:r w:rsidRPr="008D0CC1">
        <w:rPr>
          <w:rFonts w:hAnsi="標楷體" w:cs="細明體_HKSCS"/>
          <w:spacing w:val="-15"/>
        </w:rPr>
        <w:t xml:space="preserve"> </w:t>
      </w:r>
      <w:r w:rsidRPr="008D0CC1">
        <w:rPr>
          <w:rFonts w:hAnsi="標楷體" w:cs="細明體_HKSCS"/>
        </w:rPr>
        <w:t>乾粉滅火器或適用之液體型</w:t>
      </w:r>
      <w:r w:rsidRPr="008D0CC1">
        <w:rPr>
          <w:rFonts w:hAnsi="標楷體" w:cs="細明體_HKSCS"/>
          <w:spacing w:val="-120"/>
        </w:rPr>
        <w:t>）</w:t>
      </w:r>
      <w:r w:rsidRPr="008D0CC1">
        <w:rPr>
          <w:rFonts w:hAnsi="標楷體" w:cs="細明體_HKSCS"/>
        </w:rPr>
        <w:t>、(2)鋰電池專用滅火器，以及(3)裝有清水的水桶與金屬夾</w:t>
      </w:r>
      <w:r w:rsidRPr="008D0CC1">
        <w:rPr>
          <w:rFonts w:hAnsi="標楷體" w:cs="細明體_HKSCS"/>
          <w:spacing w:val="-2"/>
        </w:rPr>
        <w:t>具，以利迅速處置火警或過熱等意外情況，確保現場人員與環境安全。</w:t>
      </w:r>
    </w:p>
    <w:p w14:paraId="2BB3CC17" w14:textId="77777777" w:rsidR="008D0CC1" w:rsidRPr="008D0CC1" w:rsidRDefault="008D0CC1" w:rsidP="008D0CC1">
      <w:pPr>
        <w:adjustRightInd/>
        <w:spacing w:line="312" w:lineRule="exact"/>
        <w:outlineLvl w:val="5"/>
        <w:rPr>
          <w:rFonts w:hAnsi="標楷體" w:cs="細明體_HKSCS"/>
          <w:b/>
          <w:bCs/>
        </w:rPr>
      </w:pPr>
      <w:r w:rsidRPr="008D0CC1">
        <w:rPr>
          <w:rFonts w:hAnsi="標楷體" w:cs="細明體_HKSCS"/>
          <w:b/>
          <w:bCs/>
          <w:spacing w:val="-2"/>
        </w:rPr>
        <w:t>(十一)</w:t>
      </w:r>
      <w:r w:rsidRPr="008D0CC1">
        <w:rPr>
          <w:rFonts w:hAnsi="標楷體" w:cs="細明體_HKSCS"/>
          <w:b/>
          <w:bCs/>
          <w:spacing w:val="-4"/>
        </w:rPr>
        <w:t>設置急救站</w:t>
      </w:r>
    </w:p>
    <w:p w14:paraId="2BA946A1" w14:textId="77777777" w:rsidR="008D0CC1" w:rsidRPr="008D0CC1" w:rsidRDefault="008D0CC1" w:rsidP="008D0CC1">
      <w:pPr>
        <w:adjustRightInd/>
        <w:ind w:right="140"/>
        <w:jc w:val="both"/>
        <w:rPr>
          <w:rFonts w:hAnsi="標楷體" w:cs="細明體_HKSCS"/>
        </w:rPr>
      </w:pPr>
      <w:r w:rsidRPr="008D0CC1">
        <w:rPr>
          <w:rFonts w:hAnsi="標楷體" w:cs="細明體_HKSCS"/>
          <w:spacing w:val="-2"/>
        </w:rPr>
        <w:t>為保障參賽學生與工作人員的健康與安全，競賽現場應設置「急救站</w:t>
      </w:r>
      <w:r w:rsidRPr="008D0CC1">
        <w:rPr>
          <w:rFonts w:hAnsi="標楷體" w:cs="細明體_HKSCS"/>
          <w:spacing w:val="-19"/>
        </w:rPr>
        <w:t>」，並安排具專業資</w:t>
      </w:r>
      <w:r w:rsidRPr="008D0CC1">
        <w:rPr>
          <w:rFonts w:hAnsi="標楷體" w:cs="細明體_HKSCS"/>
          <w:spacing w:val="-10"/>
        </w:rPr>
        <w:t>格之醫護人員進駐，備妥基本急救器材</w:t>
      </w:r>
      <w:r w:rsidRPr="008D0CC1">
        <w:rPr>
          <w:rFonts w:hAnsi="標楷體" w:cs="細明體_HKSCS"/>
          <w:spacing w:val="-6"/>
        </w:rPr>
        <w:t>（如止血用品、冰敷袋、消毒用品與簡易固定器材等</w:t>
      </w:r>
      <w:r w:rsidRPr="008D0CC1">
        <w:rPr>
          <w:rFonts w:hAnsi="標楷體" w:cs="細明體_HKSCS"/>
          <w:spacing w:val="-156"/>
        </w:rPr>
        <w:t>）</w:t>
      </w:r>
      <w:r w:rsidRPr="008D0CC1">
        <w:rPr>
          <w:rFonts w:hAnsi="標楷體" w:cs="細明體_HKSCS"/>
          <w:spacing w:val="-6"/>
        </w:rPr>
        <w:t>。</w:t>
      </w:r>
      <w:r w:rsidRPr="008D0CC1">
        <w:rPr>
          <w:rFonts w:hAnsi="標楷體" w:cs="細明體_HKSCS"/>
          <w:spacing w:val="-2"/>
        </w:rPr>
        <w:t>如發生割傷、燙傷、跌倒等緊急狀況，可即時提供必要之簡易處理與協助，確保競賽過程安</w:t>
      </w:r>
      <w:r w:rsidRPr="008D0CC1">
        <w:rPr>
          <w:rFonts w:hAnsi="標楷體" w:cs="細明體_HKSCS"/>
          <w:spacing w:val="-4"/>
        </w:rPr>
        <w:t>全無虞。</w:t>
      </w:r>
    </w:p>
    <w:p w14:paraId="180751C7" w14:textId="77777777" w:rsidR="008D0CC1" w:rsidRPr="008D0CC1" w:rsidRDefault="008D0CC1" w:rsidP="008D0CC1">
      <w:pPr>
        <w:adjustRightInd/>
        <w:jc w:val="both"/>
        <w:rPr>
          <w:rFonts w:hAnsi="標楷體" w:cs="細明體_HKSCS"/>
        </w:rPr>
        <w:sectPr w:rsidR="008D0CC1" w:rsidRPr="008D0CC1" w:rsidSect="008D0CC1">
          <w:pgSz w:w="11910" w:h="16840"/>
          <w:pgMar w:top="851" w:right="992" w:bottom="1134" w:left="709" w:header="0" w:footer="1151" w:gutter="0"/>
          <w:cols w:space="720"/>
        </w:sectPr>
      </w:pPr>
    </w:p>
    <w:p w14:paraId="7D8CF9BC" w14:textId="2E7909DA" w:rsidR="008D0CC1" w:rsidRPr="008D0CC1" w:rsidRDefault="008D0CC1" w:rsidP="005840EE">
      <w:pPr>
        <w:adjustRightInd/>
        <w:spacing w:before="48"/>
        <w:jc w:val="center"/>
        <w:outlineLvl w:val="3"/>
        <w:rPr>
          <w:rFonts w:hAnsi="標楷體" w:cs="細明體_HKSCS"/>
          <w:b/>
          <w:bCs/>
          <w:sz w:val="28"/>
          <w:szCs w:val="28"/>
        </w:rPr>
      </w:pPr>
      <w:r w:rsidRPr="008D0CC1">
        <w:rPr>
          <w:rFonts w:hAnsi="標楷體" w:cs="細明體_HKSCS"/>
          <w:b/>
          <w:bCs/>
          <w:spacing w:val="-4"/>
          <w:sz w:val="28"/>
          <w:szCs w:val="28"/>
        </w:rPr>
        <w:lastRenderedPageBreak/>
        <w:t>評分表</w:t>
      </w:r>
    </w:p>
    <w:tbl>
      <w:tblPr>
        <w:tblStyle w:val="TableNormal1"/>
        <w:tblW w:w="0" w:type="auto"/>
        <w:tblInd w:w="43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843"/>
        <w:gridCol w:w="4107"/>
        <w:gridCol w:w="1136"/>
        <w:gridCol w:w="1241"/>
        <w:gridCol w:w="1165"/>
        <w:gridCol w:w="1143"/>
      </w:tblGrid>
      <w:tr w:rsidR="008D0CC1" w:rsidRPr="008D0CC1" w14:paraId="02BD0D4A" w14:textId="77777777" w:rsidTr="0050582F">
        <w:trPr>
          <w:trHeight w:val="437"/>
        </w:trPr>
        <w:tc>
          <w:tcPr>
            <w:tcW w:w="9635" w:type="dxa"/>
            <w:gridSpan w:val="6"/>
          </w:tcPr>
          <w:p w14:paraId="24559836" w14:textId="77777777" w:rsidR="008D0CC1" w:rsidRPr="008D0CC1" w:rsidRDefault="008D0CC1" w:rsidP="008D0CC1">
            <w:pPr>
              <w:adjustRightInd/>
              <w:spacing w:before="51"/>
              <w:rPr>
                <w:rFonts w:hAnsi="標楷體" w:cs="細明體_HKSCS"/>
                <w:sz w:val="28"/>
                <w:szCs w:val="22"/>
              </w:rPr>
            </w:pPr>
            <w:proofErr w:type="spellStart"/>
            <w:r w:rsidRPr="008D0CC1">
              <w:rPr>
                <w:rFonts w:hAnsi="標楷體" w:cs="細明體_HKSCS"/>
                <w:spacing w:val="-4"/>
                <w:sz w:val="28"/>
                <w:szCs w:val="22"/>
              </w:rPr>
              <w:t>組別名稱</w:t>
            </w:r>
            <w:proofErr w:type="spellEnd"/>
            <w:r w:rsidRPr="008D0CC1">
              <w:rPr>
                <w:rFonts w:hAnsi="標楷體" w:cs="細明體_HKSCS"/>
                <w:spacing w:val="-4"/>
                <w:sz w:val="28"/>
                <w:szCs w:val="22"/>
              </w:rPr>
              <w:t>：</w:t>
            </w:r>
          </w:p>
        </w:tc>
      </w:tr>
      <w:tr w:rsidR="008D0CC1" w:rsidRPr="008D0CC1" w14:paraId="3BA3BD6F" w14:textId="77777777" w:rsidTr="0050582F">
        <w:trPr>
          <w:trHeight w:val="349"/>
        </w:trPr>
        <w:tc>
          <w:tcPr>
            <w:tcW w:w="843" w:type="dxa"/>
            <w:vMerge w:val="restart"/>
          </w:tcPr>
          <w:p w14:paraId="29B36FCE" w14:textId="77777777" w:rsidR="008D0CC1" w:rsidRPr="008D0CC1" w:rsidRDefault="008D0CC1" w:rsidP="008D0CC1">
            <w:pPr>
              <w:adjustRightInd/>
              <w:rPr>
                <w:rFonts w:hAnsi="標楷體" w:cs="細明體_HKSCS"/>
                <w:b/>
                <w:sz w:val="28"/>
                <w:szCs w:val="22"/>
              </w:rPr>
            </w:pPr>
          </w:p>
          <w:p w14:paraId="63D4F3D9" w14:textId="77777777" w:rsidR="008D0CC1" w:rsidRPr="008D0CC1" w:rsidRDefault="008D0CC1" w:rsidP="008D0CC1">
            <w:pPr>
              <w:adjustRightInd/>
              <w:rPr>
                <w:rFonts w:hAnsi="標楷體" w:cs="細明體_HKSCS"/>
                <w:b/>
                <w:sz w:val="28"/>
                <w:szCs w:val="22"/>
              </w:rPr>
            </w:pPr>
          </w:p>
          <w:p w14:paraId="7B9BBDA5" w14:textId="77777777" w:rsidR="008D0CC1" w:rsidRPr="008D0CC1" w:rsidRDefault="008D0CC1" w:rsidP="008D0CC1">
            <w:pPr>
              <w:adjustRightInd/>
              <w:rPr>
                <w:rFonts w:hAnsi="標楷體" w:cs="細明體_HKSCS"/>
                <w:b/>
                <w:sz w:val="28"/>
                <w:szCs w:val="22"/>
              </w:rPr>
            </w:pPr>
          </w:p>
          <w:p w14:paraId="20C75FC6" w14:textId="77777777" w:rsidR="008D0CC1" w:rsidRPr="008D0CC1" w:rsidRDefault="008D0CC1" w:rsidP="008D0CC1">
            <w:pPr>
              <w:adjustRightInd/>
              <w:rPr>
                <w:rFonts w:hAnsi="標楷體" w:cs="細明體_HKSCS"/>
                <w:b/>
                <w:sz w:val="28"/>
                <w:szCs w:val="22"/>
              </w:rPr>
            </w:pPr>
          </w:p>
          <w:p w14:paraId="1BB1FA16" w14:textId="77777777" w:rsidR="008D0CC1" w:rsidRPr="008D0CC1" w:rsidRDefault="008D0CC1" w:rsidP="008D0CC1">
            <w:pPr>
              <w:adjustRightInd/>
              <w:rPr>
                <w:rFonts w:hAnsi="標楷體" w:cs="細明體_HKSCS"/>
                <w:b/>
                <w:sz w:val="28"/>
                <w:szCs w:val="22"/>
              </w:rPr>
            </w:pPr>
          </w:p>
          <w:p w14:paraId="15D3D897" w14:textId="77777777" w:rsidR="008D0CC1" w:rsidRPr="008D0CC1" w:rsidRDefault="008D0CC1" w:rsidP="008D0CC1">
            <w:pPr>
              <w:adjustRightInd/>
              <w:rPr>
                <w:rFonts w:hAnsi="標楷體" w:cs="細明體_HKSCS"/>
                <w:b/>
                <w:sz w:val="28"/>
                <w:szCs w:val="22"/>
              </w:rPr>
            </w:pPr>
          </w:p>
          <w:p w14:paraId="7B28CDFA" w14:textId="77777777" w:rsidR="008D0CC1" w:rsidRPr="008D0CC1" w:rsidRDefault="008D0CC1" w:rsidP="008D0CC1">
            <w:pPr>
              <w:adjustRightInd/>
              <w:rPr>
                <w:rFonts w:hAnsi="標楷體" w:cs="細明體_HKSCS"/>
                <w:b/>
                <w:sz w:val="28"/>
                <w:szCs w:val="22"/>
              </w:rPr>
            </w:pPr>
          </w:p>
          <w:p w14:paraId="6772E7B4" w14:textId="77777777" w:rsidR="008D0CC1" w:rsidRPr="008D0CC1" w:rsidRDefault="008D0CC1" w:rsidP="008D0CC1">
            <w:pPr>
              <w:adjustRightInd/>
              <w:rPr>
                <w:rFonts w:hAnsi="標楷體" w:cs="細明體_HKSCS"/>
                <w:b/>
                <w:sz w:val="28"/>
                <w:szCs w:val="22"/>
              </w:rPr>
            </w:pPr>
          </w:p>
          <w:p w14:paraId="3E2FD635" w14:textId="77777777" w:rsidR="008D0CC1" w:rsidRPr="008D0CC1" w:rsidRDefault="008D0CC1" w:rsidP="008D0CC1">
            <w:pPr>
              <w:adjustRightInd/>
              <w:spacing w:before="49"/>
              <w:rPr>
                <w:rFonts w:hAnsi="標楷體" w:cs="細明體_HKSCS"/>
                <w:b/>
                <w:sz w:val="28"/>
                <w:szCs w:val="22"/>
              </w:rPr>
            </w:pPr>
          </w:p>
          <w:p w14:paraId="4C3985B9" w14:textId="77777777" w:rsidR="008D0CC1" w:rsidRPr="008D0CC1" w:rsidRDefault="008D0CC1" w:rsidP="008D0CC1">
            <w:pPr>
              <w:adjustRightInd/>
              <w:spacing w:before="1"/>
              <w:rPr>
                <w:rFonts w:hAnsi="標楷體" w:cs="細明體_HKSCS"/>
                <w:sz w:val="28"/>
                <w:szCs w:val="22"/>
              </w:rPr>
            </w:pPr>
            <w:proofErr w:type="spellStart"/>
            <w:r w:rsidRPr="008D0CC1">
              <w:rPr>
                <w:rFonts w:hAnsi="標楷體" w:cs="細明體_HKSCS"/>
                <w:spacing w:val="-5"/>
                <w:sz w:val="28"/>
                <w:szCs w:val="22"/>
              </w:rPr>
              <w:t>得分</w:t>
            </w:r>
            <w:proofErr w:type="spellEnd"/>
          </w:p>
        </w:tc>
        <w:tc>
          <w:tcPr>
            <w:tcW w:w="4107" w:type="dxa"/>
            <w:tcBorders>
              <w:bottom w:val="single" w:sz="4" w:space="0" w:color="000000"/>
              <w:right w:val="single" w:sz="4" w:space="0" w:color="000000"/>
            </w:tcBorders>
            <w:shd w:val="clear" w:color="auto" w:fill="D9D9D9"/>
          </w:tcPr>
          <w:p w14:paraId="55CBD536" w14:textId="77777777" w:rsidR="008D0CC1" w:rsidRPr="008D0CC1" w:rsidRDefault="008D0CC1" w:rsidP="008D0CC1">
            <w:pPr>
              <w:adjustRightInd/>
              <w:spacing w:before="52"/>
              <w:rPr>
                <w:rFonts w:hAnsi="標楷體" w:cs="細明體_HKSCS"/>
                <w:sz w:val="20"/>
                <w:szCs w:val="22"/>
                <w:lang w:eastAsia="zh-TW"/>
              </w:rPr>
            </w:pPr>
            <w:proofErr w:type="gramStart"/>
            <w:r w:rsidRPr="008D0CC1">
              <w:rPr>
                <w:rFonts w:hAnsi="標楷體" w:cs="細明體_HKSCS"/>
                <w:spacing w:val="-12"/>
                <w:sz w:val="20"/>
                <w:szCs w:val="22"/>
                <w:lang w:eastAsia="zh-TW"/>
              </w:rPr>
              <w:t>【</w:t>
            </w:r>
            <w:proofErr w:type="gramEnd"/>
            <w:r w:rsidRPr="008D0CC1">
              <w:rPr>
                <w:rFonts w:hAnsi="標楷體" w:cs="細明體_HKSCS"/>
                <w:spacing w:val="-12"/>
                <w:sz w:val="20"/>
                <w:szCs w:val="22"/>
                <w:lang w:eastAsia="zh-TW"/>
              </w:rPr>
              <w:t>任務</w:t>
            </w:r>
            <w:proofErr w:type="gramStart"/>
            <w:r w:rsidRPr="008D0CC1">
              <w:rPr>
                <w:rFonts w:hAnsi="標楷體" w:cs="細明體_HKSCS"/>
                <w:spacing w:val="-12"/>
                <w:sz w:val="20"/>
                <w:szCs w:val="22"/>
                <w:lang w:eastAsia="zh-TW"/>
              </w:rPr>
              <w:t>一</w:t>
            </w:r>
            <w:proofErr w:type="gramEnd"/>
            <w:r w:rsidRPr="008D0CC1">
              <w:rPr>
                <w:rFonts w:hAnsi="標楷體" w:cs="細明體_HKSCS"/>
                <w:spacing w:val="-12"/>
                <w:sz w:val="20"/>
                <w:szCs w:val="22"/>
                <w:lang w:eastAsia="zh-TW"/>
              </w:rPr>
              <w:t>：排除路障</w:t>
            </w:r>
            <w:proofErr w:type="gramStart"/>
            <w:r w:rsidRPr="008D0CC1">
              <w:rPr>
                <w:rFonts w:hAnsi="標楷體" w:cs="細明體_HKSCS"/>
                <w:spacing w:val="-12"/>
                <w:sz w:val="20"/>
                <w:szCs w:val="22"/>
                <w:lang w:eastAsia="zh-TW"/>
              </w:rPr>
              <w:t>】</w:t>
            </w:r>
            <w:proofErr w:type="gramEnd"/>
            <w:r w:rsidRPr="008D0CC1">
              <w:rPr>
                <w:rFonts w:hAnsi="標楷體" w:cs="細明體_HKSCS"/>
                <w:spacing w:val="-2"/>
                <w:sz w:val="20"/>
                <w:szCs w:val="22"/>
                <w:lang w:eastAsia="zh-TW"/>
              </w:rPr>
              <w:t>（20％）</w:t>
            </w:r>
          </w:p>
        </w:tc>
        <w:tc>
          <w:tcPr>
            <w:tcW w:w="1136" w:type="dxa"/>
            <w:tcBorders>
              <w:left w:val="single" w:sz="4" w:space="0" w:color="000000"/>
              <w:bottom w:val="single" w:sz="4" w:space="0" w:color="000000"/>
              <w:right w:val="single" w:sz="4" w:space="0" w:color="000000"/>
            </w:tcBorders>
            <w:shd w:val="clear" w:color="auto" w:fill="D9D9D9"/>
          </w:tcPr>
          <w:p w14:paraId="07BF4BA4" w14:textId="77777777" w:rsidR="008D0CC1" w:rsidRPr="008D0CC1" w:rsidRDefault="008D0CC1" w:rsidP="008D0CC1">
            <w:pPr>
              <w:adjustRightInd/>
              <w:spacing w:before="37" w:line="292" w:lineRule="exact"/>
              <w:jc w:val="center"/>
              <w:rPr>
                <w:rFonts w:hAnsi="標楷體" w:cs="細明體_HKSCS"/>
                <w:szCs w:val="22"/>
              </w:rPr>
            </w:pPr>
            <w:proofErr w:type="spellStart"/>
            <w:r w:rsidRPr="008D0CC1">
              <w:rPr>
                <w:rFonts w:hAnsi="標楷體" w:cs="細明體_HKSCS"/>
                <w:spacing w:val="-3"/>
                <w:szCs w:val="22"/>
              </w:rPr>
              <w:t>計分標準</w:t>
            </w:r>
            <w:proofErr w:type="spellEnd"/>
          </w:p>
        </w:tc>
        <w:tc>
          <w:tcPr>
            <w:tcW w:w="2406" w:type="dxa"/>
            <w:gridSpan w:val="2"/>
            <w:tcBorders>
              <w:left w:val="single" w:sz="4" w:space="0" w:color="000000"/>
              <w:bottom w:val="single" w:sz="4" w:space="0" w:color="000000"/>
              <w:right w:val="single" w:sz="4" w:space="0" w:color="000000"/>
            </w:tcBorders>
            <w:shd w:val="clear" w:color="auto" w:fill="D9D9D9"/>
          </w:tcPr>
          <w:p w14:paraId="50C58FF2" w14:textId="77777777" w:rsidR="008D0CC1" w:rsidRPr="008D0CC1" w:rsidRDefault="008D0CC1" w:rsidP="008D0CC1">
            <w:pPr>
              <w:adjustRightInd/>
              <w:spacing w:before="37" w:line="292" w:lineRule="exact"/>
              <w:jc w:val="center"/>
              <w:rPr>
                <w:rFonts w:hAnsi="標楷體" w:cs="細明體_HKSCS"/>
                <w:szCs w:val="22"/>
              </w:rPr>
            </w:pPr>
            <w:proofErr w:type="spellStart"/>
            <w:r w:rsidRPr="008D0CC1">
              <w:rPr>
                <w:rFonts w:hAnsi="標楷體" w:cs="細明體_HKSCS"/>
                <w:spacing w:val="-5"/>
                <w:szCs w:val="22"/>
              </w:rPr>
              <w:t>次數</w:t>
            </w:r>
            <w:proofErr w:type="spellEnd"/>
          </w:p>
        </w:tc>
        <w:tc>
          <w:tcPr>
            <w:tcW w:w="1143" w:type="dxa"/>
            <w:tcBorders>
              <w:left w:val="single" w:sz="4" w:space="0" w:color="000000"/>
              <w:bottom w:val="single" w:sz="4" w:space="0" w:color="000000"/>
            </w:tcBorders>
            <w:shd w:val="clear" w:color="auto" w:fill="D9D9D9"/>
          </w:tcPr>
          <w:p w14:paraId="463007B0" w14:textId="77777777" w:rsidR="008D0CC1" w:rsidRPr="008D0CC1" w:rsidRDefault="008D0CC1" w:rsidP="008D0CC1">
            <w:pPr>
              <w:adjustRightInd/>
              <w:spacing w:before="29" w:line="299" w:lineRule="exact"/>
              <w:ind w:right="2"/>
              <w:jc w:val="center"/>
              <w:rPr>
                <w:rFonts w:hAnsi="標楷體" w:cs="細明體_HKSCS"/>
                <w:szCs w:val="22"/>
              </w:rPr>
            </w:pPr>
            <w:proofErr w:type="spellStart"/>
            <w:r w:rsidRPr="008D0CC1">
              <w:rPr>
                <w:rFonts w:hAnsi="標楷體" w:cs="細明體_HKSCS"/>
                <w:szCs w:val="22"/>
              </w:rPr>
              <w:t>小計</w:t>
            </w:r>
            <w:proofErr w:type="spellEnd"/>
            <w:r w:rsidRPr="008D0CC1">
              <w:rPr>
                <w:rFonts w:hAnsi="標楷體" w:cs="細明體_HKSCS"/>
                <w:spacing w:val="-5"/>
                <w:szCs w:val="22"/>
              </w:rPr>
              <w:t>(A)</w:t>
            </w:r>
          </w:p>
        </w:tc>
      </w:tr>
      <w:tr w:rsidR="008D0CC1" w:rsidRPr="008D0CC1" w14:paraId="4024608B" w14:textId="77777777" w:rsidTr="0050582F">
        <w:trPr>
          <w:trHeight w:val="368"/>
        </w:trPr>
        <w:tc>
          <w:tcPr>
            <w:tcW w:w="843" w:type="dxa"/>
            <w:vMerge/>
            <w:tcBorders>
              <w:top w:val="nil"/>
            </w:tcBorders>
          </w:tcPr>
          <w:p w14:paraId="13A724A4" w14:textId="77777777" w:rsidR="008D0CC1" w:rsidRPr="008D0CC1" w:rsidRDefault="008D0CC1" w:rsidP="008D0CC1">
            <w:pPr>
              <w:adjustRightInd/>
              <w:rPr>
                <w:rFonts w:hAnsi="標楷體" w:cs="細明體_HKSCS"/>
                <w:sz w:val="2"/>
                <w:szCs w:val="2"/>
              </w:rPr>
            </w:pPr>
          </w:p>
        </w:tc>
        <w:tc>
          <w:tcPr>
            <w:tcW w:w="4107" w:type="dxa"/>
            <w:tcBorders>
              <w:top w:val="single" w:sz="4" w:space="0" w:color="000000"/>
              <w:right w:val="single" w:sz="4" w:space="0" w:color="000000"/>
            </w:tcBorders>
          </w:tcPr>
          <w:p w14:paraId="0E356ED7" w14:textId="77777777" w:rsidR="008D0CC1" w:rsidRPr="008D0CC1" w:rsidRDefault="008D0CC1" w:rsidP="008D0CC1">
            <w:pPr>
              <w:adjustRightInd/>
              <w:spacing w:before="68"/>
              <w:rPr>
                <w:rFonts w:hAnsi="標楷體" w:cs="細明體_HKSCS"/>
                <w:sz w:val="20"/>
                <w:szCs w:val="22"/>
              </w:rPr>
            </w:pPr>
            <w:proofErr w:type="spellStart"/>
            <w:r w:rsidRPr="008D0CC1">
              <w:rPr>
                <w:rFonts w:hAnsi="標楷體" w:cs="細明體_HKSCS"/>
                <w:spacing w:val="-4"/>
                <w:sz w:val="20"/>
                <w:szCs w:val="22"/>
              </w:rPr>
              <w:t>排除路障數目</w:t>
            </w:r>
            <w:proofErr w:type="spellEnd"/>
          </w:p>
        </w:tc>
        <w:tc>
          <w:tcPr>
            <w:tcW w:w="1136" w:type="dxa"/>
            <w:tcBorders>
              <w:top w:val="single" w:sz="4" w:space="0" w:color="000000"/>
              <w:left w:val="single" w:sz="4" w:space="0" w:color="000000"/>
              <w:right w:val="single" w:sz="4" w:space="0" w:color="000000"/>
            </w:tcBorders>
          </w:tcPr>
          <w:p w14:paraId="32E9D79E" w14:textId="77777777" w:rsidR="008D0CC1" w:rsidRPr="008D0CC1" w:rsidRDefault="008D0CC1" w:rsidP="008D0CC1">
            <w:pPr>
              <w:adjustRightInd/>
              <w:spacing w:before="62"/>
              <w:ind w:right="1"/>
              <w:jc w:val="center"/>
              <w:rPr>
                <w:rFonts w:hAnsi="標楷體" w:cs="細明體_HKSCS"/>
                <w:sz w:val="20"/>
                <w:szCs w:val="22"/>
              </w:rPr>
            </w:pPr>
            <w:r w:rsidRPr="008D0CC1">
              <w:rPr>
                <w:rFonts w:hAnsi="標楷體" w:cs="細明體_HKSCS"/>
                <w:sz w:val="20"/>
                <w:szCs w:val="22"/>
              </w:rPr>
              <w:t>5</w:t>
            </w:r>
            <w:r w:rsidRPr="008D0CC1">
              <w:rPr>
                <w:rFonts w:hAnsi="標楷體" w:cs="細明體_HKSCS"/>
                <w:spacing w:val="-7"/>
                <w:sz w:val="20"/>
                <w:szCs w:val="22"/>
              </w:rPr>
              <w:t xml:space="preserve"> </w:t>
            </w:r>
            <w:r w:rsidRPr="008D0CC1">
              <w:rPr>
                <w:rFonts w:hAnsi="標楷體" w:cs="細明體_HKSCS"/>
                <w:sz w:val="20"/>
                <w:szCs w:val="22"/>
              </w:rPr>
              <w:t>分(</w:t>
            </w:r>
            <w:proofErr w:type="spellStart"/>
            <w:r w:rsidRPr="008D0CC1">
              <w:rPr>
                <w:rFonts w:hAnsi="標楷體" w:cs="細明體_HKSCS"/>
                <w:sz w:val="20"/>
                <w:szCs w:val="22"/>
              </w:rPr>
              <w:t>每個</w:t>
            </w:r>
            <w:proofErr w:type="spellEnd"/>
            <w:r w:rsidRPr="008D0CC1">
              <w:rPr>
                <w:rFonts w:hAnsi="標楷體" w:cs="細明體_HKSCS"/>
                <w:spacing w:val="-10"/>
                <w:sz w:val="20"/>
                <w:szCs w:val="22"/>
              </w:rPr>
              <w:t>)</w:t>
            </w:r>
          </w:p>
        </w:tc>
        <w:tc>
          <w:tcPr>
            <w:tcW w:w="2406" w:type="dxa"/>
            <w:gridSpan w:val="2"/>
            <w:tcBorders>
              <w:top w:val="single" w:sz="4" w:space="0" w:color="000000"/>
              <w:left w:val="single" w:sz="4" w:space="0" w:color="000000"/>
              <w:right w:val="single" w:sz="4" w:space="0" w:color="000000"/>
            </w:tcBorders>
          </w:tcPr>
          <w:p w14:paraId="50019400" w14:textId="77777777" w:rsidR="008D0CC1" w:rsidRPr="008D0CC1" w:rsidRDefault="008D0CC1" w:rsidP="008D0CC1">
            <w:pPr>
              <w:tabs>
                <w:tab w:val="left" w:pos="1247"/>
              </w:tabs>
              <w:adjustRightInd/>
              <w:spacing w:before="62"/>
              <w:ind w:right="-58"/>
              <w:rPr>
                <w:rFonts w:hAnsi="標楷體" w:cs="細明體_HKSCS"/>
                <w:sz w:val="20"/>
                <w:szCs w:val="22"/>
              </w:rPr>
            </w:pPr>
            <w:r w:rsidRPr="008D0CC1">
              <w:rPr>
                <w:rFonts w:hAnsi="標楷體" w:cs="細明體_HKSCS"/>
                <w:sz w:val="20"/>
                <w:szCs w:val="22"/>
                <w:u w:val="single"/>
              </w:rPr>
              <w:tab/>
            </w:r>
            <w:proofErr w:type="spellStart"/>
            <w:r w:rsidRPr="008D0CC1">
              <w:rPr>
                <w:rFonts w:hAnsi="標楷體" w:cs="細明體_HKSCS"/>
                <w:sz w:val="20"/>
                <w:szCs w:val="22"/>
              </w:rPr>
              <w:t>個（</w:t>
            </w:r>
            <w:r w:rsidRPr="008D0CC1">
              <w:rPr>
                <w:rFonts w:hAnsi="標楷體" w:cs="細明體_HKSCS"/>
                <w:spacing w:val="-25"/>
                <w:sz w:val="20"/>
                <w:szCs w:val="22"/>
              </w:rPr>
              <w:t>共</w:t>
            </w:r>
            <w:proofErr w:type="spellEnd"/>
            <w:r w:rsidRPr="008D0CC1">
              <w:rPr>
                <w:rFonts w:hAnsi="標楷體" w:cs="細明體_HKSCS"/>
                <w:spacing w:val="-25"/>
                <w:sz w:val="20"/>
                <w:szCs w:val="22"/>
              </w:rPr>
              <w:t xml:space="preserve"> </w:t>
            </w:r>
            <w:r w:rsidRPr="008D0CC1">
              <w:rPr>
                <w:rFonts w:hAnsi="標楷體" w:cs="細明體_HKSCS"/>
                <w:sz w:val="20"/>
                <w:szCs w:val="22"/>
              </w:rPr>
              <w:t>4</w:t>
            </w:r>
            <w:r w:rsidRPr="008D0CC1">
              <w:rPr>
                <w:rFonts w:hAnsi="標楷體" w:cs="細明體_HKSCS"/>
                <w:spacing w:val="-8"/>
                <w:sz w:val="20"/>
                <w:szCs w:val="22"/>
              </w:rPr>
              <w:t xml:space="preserve"> </w:t>
            </w:r>
            <w:r w:rsidRPr="008D0CC1">
              <w:rPr>
                <w:rFonts w:hAnsi="標楷體" w:cs="細明體_HKSCS"/>
                <w:sz w:val="20"/>
                <w:szCs w:val="22"/>
              </w:rPr>
              <w:t>個</w:t>
            </w:r>
            <w:r w:rsidRPr="008D0CC1">
              <w:rPr>
                <w:rFonts w:hAnsi="標楷體" w:cs="細明體_HKSCS"/>
                <w:spacing w:val="-10"/>
                <w:sz w:val="20"/>
                <w:szCs w:val="22"/>
              </w:rPr>
              <w:t>）</w:t>
            </w:r>
          </w:p>
        </w:tc>
        <w:tc>
          <w:tcPr>
            <w:tcW w:w="1143" w:type="dxa"/>
            <w:tcBorders>
              <w:top w:val="single" w:sz="4" w:space="0" w:color="000000"/>
              <w:left w:val="single" w:sz="4" w:space="0" w:color="000000"/>
            </w:tcBorders>
          </w:tcPr>
          <w:p w14:paraId="6797A867" w14:textId="77777777" w:rsidR="008D0CC1" w:rsidRPr="008D0CC1" w:rsidRDefault="008D0CC1" w:rsidP="008D0CC1">
            <w:pPr>
              <w:adjustRightInd/>
              <w:rPr>
                <w:rFonts w:hAnsi="標楷體" w:cs="細明體_HKSCS"/>
                <w:sz w:val="20"/>
                <w:szCs w:val="22"/>
              </w:rPr>
            </w:pPr>
          </w:p>
        </w:tc>
      </w:tr>
      <w:tr w:rsidR="008D0CC1" w:rsidRPr="008D0CC1" w14:paraId="5537B733" w14:textId="77777777" w:rsidTr="0050582F">
        <w:trPr>
          <w:trHeight w:val="301"/>
        </w:trPr>
        <w:tc>
          <w:tcPr>
            <w:tcW w:w="843" w:type="dxa"/>
            <w:vMerge/>
            <w:tcBorders>
              <w:top w:val="nil"/>
            </w:tcBorders>
          </w:tcPr>
          <w:p w14:paraId="4E988844" w14:textId="77777777" w:rsidR="008D0CC1" w:rsidRPr="008D0CC1" w:rsidRDefault="008D0CC1" w:rsidP="008D0CC1">
            <w:pPr>
              <w:adjustRightInd/>
              <w:rPr>
                <w:rFonts w:hAnsi="標楷體" w:cs="細明體_HKSCS"/>
                <w:sz w:val="2"/>
                <w:szCs w:val="2"/>
              </w:rPr>
            </w:pPr>
          </w:p>
        </w:tc>
        <w:tc>
          <w:tcPr>
            <w:tcW w:w="4107" w:type="dxa"/>
            <w:tcBorders>
              <w:bottom w:val="single" w:sz="4" w:space="0" w:color="000000"/>
              <w:right w:val="single" w:sz="4" w:space="0" w:color="000000"/>
            </w:tcBorders>
            <w:shd w:val="clear" w:color="auto" w:fill="D9D9D9"/>
          </w:tcPr>
          <w:p w14:paraId="4CB07564" w14:textId="77777777" w:rsidR="008D0CC1" w:rsidRPr="008D0CC1" w:rsidRDefault="008D0CC1" w:rsidP="008D0CC1">
            <w:pPr>
              <w:adjustRightInd/>
              <w:spacing w:before="28" w:line="253" w:lineRule="exact"/>
              <w:rPr>
                <w:rFonts w:hAnsi="標楷體" w:cs="細明體_HKSCS"/>
                <w:sz w:val="20"/>
                <w:szCs w:val="22"/>
                <w:lang w:eastAsia="zh-TW"/>
              </w:rPr>
            </w:pPr>
            <w:proofErr w:type="gramStart"/>
            <w:r w:rsidRPr="008D0CC1">
              <w:rPr>
                <w:rFonts w:hAnsi="標楷體" w:cs="細明體_HKSCS"/>
                <w:spacing w:val="-9"/>
                <w:sz w:val="20"/>
                <w:szCs w:val="22"/>
                <w:lang w:eastAsia="zh-TW"/>
              </w:rPr>
              <w:t>【</w:t>
            </w:r>
            <w:proofErr w:type="gramEnd"/>
            <w:r w:rsidRPr="008D0CC1">
              <w:rPr>
                <w:rFonts w:hAnsi="標楷體" w:cs="細明體_HKSCS"/>
                <w:spacing w:val="-9"/>
                <w:sz w:val="20"/>
                <w:szCs w:val="22"/>
                <w:lang w:eastAsia="zh-TW"/>
              </w:rPr>
              <w:t>任務二：救援便橋搭建與通行</w:t>
            </w:r>
            <w:proofErr w:type="gramStart"/>
            <w:r w:rsidRPr="008D0CC1">
              <w:rPr>
                <w:rFonts w:hAnsi="標楷體" w:cs="細明體_HKSCS"/>
                <w:spacing w:val="-9"/>
                <w:sz w:val="20"/>
                <w:szCs w:val="22"/>
                <w:lang w:eastAsia="zh-TW"/>
              </w:rPr>
              <w:t>】</w:t>
            </w:r>
            <w:proofErr w:type="gramEnd"/>
            <w:r w:rsidRPr="008D0CC1">
              <w:rPr>
                <w:rFonts w:hAnsi="標楷體" w:cs="細明體_HKSCS"/>
                <w:spacing w:val="-4"/>
                <w:sz w:val="20"/>
                <w:szCs w:val="22"/>
                <w:lang w:eastAsia="zh-TW"/>
              </w:rPr>
              <w:t>（18％）</w:t>
            </w:r>
          </w:p>
        </w:tc>
        <w:tc>
          <w:tcPr>
            <w:tcW w:w="1136" w:type="dxa"/>
            <w:tcBorders>
              <w:left w:val="single" w:sz="4" w:space="0" w:color="000000"/>
              <w:bottom w:val="single" w:sz="4" w:space="0" w:color="000000"/>
              <w:right w:val="single" w:sz="4" w:space="0" w:color="000000"/>
            </w:tcBorders>
            <w:shd w:val="clear" w:color="auto" w:fill="D9D9D9"/>
          </w:tcPr>
          <w:p w14:paraId="28944B41" w14:textId="77777777" w:rsidR="008D0CC1" w:rsidRPr="008D0CC1" w:rsidRDefault="008D0CC1" w:rsidP="008D0CC1">
            <w:pPr>
              <w:adjustRightInd/>
              <w:spacing w:before="11" w:line="270" w:lineRule="exact"/>
              <w:jc w:val="center"/>
              <w:rPr>
                <w:rFonts w:hAnsi="標楷體" w:cs="細明體_HKSCS"/>
                <w:szCs w:val="22"/>
              </w:rPr>
            </w:pPr>
            <w:proofErr w:type="spellStart"/>
            <w:r w:rsidRPr="008D0CC1">
              <w:rPr>
                <w:rFonts w:hAnsi="標楷體" w:cs="細明體_HKSCS"/>
                <w:spacing w:val="-3"/>
                <w:szCs w:val="22"/>
              </w:rPr>
              <w:t>計分標準</w:t>
            </w:r>
            <w:proofErr w:type="spellEnd"/>
          </w:p>
        </w:tc>
        <w:tc>
          <w:tcPr>
            <w:tcW w:w="2406" w:type="dxa"/>
            <w:gridSpan w:val="2"/>
            <w:tcBorders>
              <w:left w:val="single" w:sz="4" w:space="0" w:color="000000"/>
              <w:bottom w:val="single" w:sz="4" w:space="0" w:color="000000"/>
              <w:right w:val="single" w:sz="4" w:space="0" w:color="000000"/>
            </w:tcBorders>
            <w:shd w:val="clear" w:color="auto" w:fill="D9D9D9"/>
          </w:tcPr>
          <w:p w14:paraId="5C17D2DB" w14:textId="77777777" w:rsidR="008D0CC1" w:rsidRPr="008D0CC1" w:rsidRDefault="008D0CC1" w:rsidP="008D0CC1">
            <w:pPr>
              <w:adjustRightInd/>
              <w:spacing w:before="11" w:line="270" w:lineRule="exact"/>
              <w:rPr>
                <w:rFonts w:hAnsi="標楷體" w:cs="細明體_HKSCS"/>
                <w:szCs w:val="22"/>
              </w:rPr>
            </w:pPr>
            <w:proofErr w:type="spellStart"/>
            <w:r w:rsidRPr="008D0CC1">
              <w:rPr>
                <w:rFonts w:hAnsi="標楷體" w:cs="細明體_HKSCS"/>
                <w:spacing w:val="-3"/>
                <w:szCs w:val="22"/>
              </w:rPr>
              <w:t>是否完成</w:t>
            </w:r>
            <w:proofErr w:type="spellEnd"/>
          </w:p>
        </w:tc>
        <w:tc>
          <w:tcPr>
            <w:tcW w:w="1143" w:type="dxa"/>
            <w:tcBorders>
              <w:left w:val="single" w:sz="4" w:space="0" w:color="000000"/>
              <w:bottom w:val="single" w:sz="4" w:space="0" w:color="000000"/>
            </w:tcBorders>
            <w:shd w:val="clear" w:color="auto" w:fill="D9D9D9"/>
          </w:tcPr>
          <w:p w14:paraId="1900F806" w14:textId="77777777" w:rsidR="008D0CC1" w:rsidRPr="008D0CC1" w:rsidRDefault="008D0CC1" w:rsidP="008D0CC1">
            <w:pPr>
              <w:adjustRightInd/>
              <w:spacing w:before="3" w:line="278" w:lineRule="exact"/>
              <w:jc w:val="center"/>
              <w:rPr>
                <w:rFonts w:hAnsi="標楷體" w:cs="細明體_HKSCS"/>
                <w:szCs w:val="22"/>
              </w:rPr>
            </w:pPr>
            <w:proofErr w:type="spellStart"/>
            <w:r w:rsidRPr="008D0CC1">
              <w:rPr>
                <w:rFonts w:hAnsi="標楷體" w:cs="細明體_HKSCS"/>
                <w:szCs w:val="22"/>
              </w:rPr>
              <w:t>小計</w:t>
            </w:r>
            <w:proofErr w:type="spellEnd"/>
            <w:r w:rsidRPr="008D0CC1">
              <w:rPr>
                <w:rFonts w:hAnsi="標楷體" w:cs="細明體_HKSCS"/>
                <w:spacing w:val="-5"/>
                <w:szCs w:val="22"/>
              </w:rPr>
              <w:t>(B)</w:t>
            </w:r>
          </w:p>
        </w:tc>
      </w:tr>
      <w:tr w:rsidR="008D0CC1" w:rsidRPr="008D0CC1" w14:paraId="7EE36D14" w14:textId="77777777" w:rsidTr="0050582F">
        <w:trPr>
          <w:trHeight w:val="310"/>
        </w:trPr>
        <w:tc>
          <w:tcPr>
            <w:tcW w:w="843" w:type="dxa"/>
            <w:vMerge/>
            <w:tcBorders>
              <w:top w:val="nil"/>
            </w:tcBorders>
          </w:tcPr>
          <w:p w14:paraId="557C0222" w14:textId="77777777" w:rsidR="008D0CC1" w:rsidRPr="008D0CC1" w:rsidRDefault="008D0CC1" w:rsidP="008D0CC1">
            <w:pPr>
              <w:adjustRightInd/>
              <w:rPr>
                <w:rFonts w:hAnsi="標楷體" w:cs="細明體_HKSCS"/>
                <w:sz w:val="2"/>
                <w:szCs w:val="2"/>
              </w:rPr>
            </w:pPr>
          </w:p>
        </w:tc>
        <w:tc>
          <w:tcPr>
            <w:tcW w:w="4107" w:type="dxa"/>
            <w:tcBorders>
              <w:top w:val="single" w:sz="4" w:space="0" w:color="000000"/>
              <w:bottom w:val="single" w:sz="4" w:space="0" w:color="000000"/>
              <w:right w:val="single" w:sz="4" w:space="0" w:color="000000"/>
            </w:tcBorders>
          </w:tcPr>
          <w:p w14:paraId="116AADB1" w14:textId="77777777" w:rsidR="008D0CC1" w:rsidRPr="008D0CC1" w:rsidRDefault="008D0CC1" w:rsidP="008D0CC1">
            <w:pPr>
              <w:adjustRightInd/>
              <w:spacing w:before="38" w:line="253" w:lineRule="exact"/>
              <w:rPr>
                <w:rFonts w:hAnsi="標楷體" w:cs="細明體_HKSCS"/>
                <w:sz w:val="20"/>
                <w:szCs w:val="22"/>
                <w:lang w:eastAsia="zh-TW"/>
              </w:rPr>
            </w:pPr>
            <w:r w:rsidRPr="008D0CC1">
              <w:rPr>
                <w:rFonts w:hAnsi="標楷體" w:cs="細明體_HKSCS"/>
                <w:spacing w:val="-6"/>
                <w:sz w:val="20"/>
                <w:szCs w:val="22"/>
                <w:lang w:eastAsia="zh-TW"/>
              </w:rPr>
              <w:t xml:space="preserve">應變載具首次經救援便橋由 </w:t>
            </w:r>
            <w:r w:rsidRPr="008D0CC1">
              <w:rPr>
                <w:rFonts w:hAnsi="標楷體" w:cs="細明體_HKSCS"/>
                <w:spacing w:val="-2"/>
                <w:sz w:val="20"/>
                <w:szCs w:val="22"/>
                <w:lang w:eastAsia="zh-TW"/>
              </w:rPr>
              <w:t>A</w:t>
            </w:r>
            <w:r w:rsidRPr="008D0CC1">
              <w:rPr>
                <w:rFonts w:hAnsi="標楷體" w:cs="細明體_HKSCS"/>
                <w:spacing w:val="2"/>
                <w:sz w:val="20"/>
                <w:szCs w:val="22"/>
                <w:lang w:eastAsia="zh-TW"/>
              </w:rPr>
              <w:t xml:space="preserve"> </w:t>
            </w:r>
            <w:r w:rsidRPr="008D0CC1">
              <w:rPr>
                <w:rFonts w:hAnsi="標楷體" w:cs="細明體_HKSCS"/>
                <w:spacing w:val="-11"/>
                <w:sz w:val="20"/>
                <w:szCs w:val="22"/>
                <w:lang w:eastAsia="zh-TW"/>
              </w:rPr>
              <w:t xml:space="preserve">區通行至 </w:t>
            </w:r>
            <w:r w:rsidRPr="008D0CC1">
              <w:rPr>
                <w:rFonts w:hAnsi="標楷體" w:cs="細明體_HKSCS"/>
                <w:spacing w:val="-2"/>
                <w:sz w:val="20"/>
                <w:szCs w:val="22"/>
                <w:lang w:eastAsia="zh-TW"/>
              </w:rPr>
              <w:t>C</w:t>
            </w:r>
            <w:r w:rsidRPr="008D0CC1">
              <w:rPr>
                <w:rFonts w:hAnsi="標楷體" w:cs="細明體_HKSCS"/>
                <w:spacing w:val="1"/>
                <w:sz w:val="20"/>
                <w:szCs w:val="22"/>
                <w:lang w:eastAsia="zh-TW"/>
              </w:rPr>
              <w:t xml:space="preserve"> </w:t>
            </w:r>
            <w:r w:rsidRPr="008D0CC1">
              <w:rPr>
                <w:rFonts w:hAnsi="標楷體" w:cs="細明體_HKSCS"/>
                <w:spacing w:val="-10"/>
                <w:sz w:val="20"/>
                <w:szCs w:val="22"/>
                <w:lang w:eastAsia="zh-TW"/>
              </w:rPr>
              <w:t>區</w:t>
            </w:r>
          </w:p>
        </w:tc>
        <w:tc>
          <w:tcPr>
            <w:tcW w:w="1136" w:type="dxa"/>
            <w:tcBorders>
              <w:top w:val="single" w:sz="4" w:space="0" w:color="000000"/>
              <w:left w:val="single" w:sz="4" w:space="0" w:color="000000"/>
              <w:bottom w:val="single" w:sz="4" w:space="0" w:color="000000"/>
              <w:right w:val="single" w:sz="4" w:space="0" w:color="000000"/>
            </w:tcBorders>
          </w:tcPr>
          <w:p w14:paraId="449622E3" w14:textId="77777777" w:rsidR="008D0CC1" w:rsidRPr="008D0CC1" w:rsidRDefault="008D0CC1" w:rsidP="008D0CC1">
            <w:pPr>
              <w:adjustRightInd/>
              <w:spacing w:before="38" w:line="253" w:lineRule="exact"/>
              <w:jc w:val="center"/>
              <w:rPr>
                <w:rFonts w:hAnsi="標楷體" w:cs="細明體_HKSCS"/>
                <w:sz w:val="20"/>
                <w:szCs w:val="22"/>
              </w:rPr>
            </w:pPr>
            <w:r w:rsidRPr="008D0CC1">
              <w:rPr>
                <w:rFonts w:hAnsi="標楷體" w:cs="細明體_HKSCS"/>
                <w:sz w:val="20"/>
                <w:szCs w:val="22"/>
              </w:rPr>
              <w:t xml:space="preserve">9 </w:t>
            </w:r>
            <w:r w:rsidRPr="008D0CC1">
              <w:rPr>
                <w:rFonts w:hAnsi="標楷體" w:cs="細明體_HKSCS"/>
                <w:spacing w:val="-10"/>
                <w:sz w:val="20"/>
                <w:szCs w:val="22"/>
              </w:rPr>
              <w:t>分</w:t>
            </w:r>
          </w:p>
        </w:tc>
        <w:tc>
          <w:tcPr>
            <w:tcW w:w="2406" w:type="dxa"/>
            <w:gridSpan w:val="2"/>
            <w:tcBorders>
              <w:top w:val="single" w:sz="4" w:space="0" w:color="000000"/>
              <w:left w:val="single" w:sz="4" w:space="0" w:color="000000"/>
              <w:bottom w:val="single" w:sz="4" w:space="0" w:color="000000"/>
              <w:right w:val="single" w:sz="4" w:space="0" w:color="000000"/>
            </w:tcBorders>
          </w:tcPr>
          <w:p w14:paraId="4EC53229" w14:textId="77777777" w:rsidR="008D0CC1" w:rsidRPr="008D0CC1" w:rsidRDefault="008D0CC1" w:rsidP="008D0CC1">
            <w:pPr>
              <w:adjustRightInd/>
              <w:spacing w:before="44" w:line="246" w:lineRule="exact"/>
              <w:ind w:right="2"/>
              <w:jc w:val="center"/>
              <w:rPr>
                <w:rFonts w:hAnsi="標楷體" w:cs="細明體_HKSCS"/>
                <w:sz w:val="20"/>
                <w:szCs w:val="22"/>
              </w:rPr>
            </w:pPr>
            <w:r w:rsidRPr="008D0CC1">
              <w:rPr>
                <w:rFonts w:hAnsi="標楷體" w:cs="細明體_HKSCS"/>
                <w:spacing w:val="-5"/>
                <w:sz w:val="20"/>
                <w:szCs w:val="22"/>
              </w:rPr>
              <w:t>□</w:t>
            </w:r>
            <w:proofErr w:type="spellStart"/>
            <w:r w:rsidRPr="008D0CC1">
              <w:rPr>
                <w:rFonts w:hAnsi="標楷體" w:cs="細明體_HKSCS"/>
                <w:spacing w:val="-5"/>
                <w:sz w:val="20"/>
                <w:szCs w:val="22"/>
              </w:rPr>
              <w:t>完成</w:t>
            </w:r>
            <w:proofErr w:type="spellEnd"/>
          </w:p>
        </w:tc>
        <w:tc>
          <w:tcPr>
            <w:tcW w:w="1143" w:type="dxa"/>
            <w:vMerge w:val="restart"/>
            <w:tcBorders>
              <w:top w:val="single" w:sz="4" w:space="0" w:color="000000"/>
              <w:left w:val="single" w:sz="4" w:space="0" w:color="000000"/>
            </w:tcBorders>
          </w:tcPr>
          <w:p w14:paraId="7E22249C" w14:textId="77777777" w:rsidR="008D0CC1" w:rsidRPr="008D0CC1" w:rsidRDefault="008D0CC1" w:rsidP="008D0CC1">
            <w:pPr>
              <w:adjustRightInd/>
              <w:rPr>
                <w:rFonts w:hAnsi="標楷體" w:cs="細明體_HKSCS"/>
                <w:sz w:val="20"/>
                <w:szCs w:val="22"/>
              </w:rPr>
            </w:pPr>
          </w:p>
        </w:tc>
      </w:tr>
      <w:tr w:rsidR="008D0CC1" w:rsidRPr="008D0CC1" w14:paraId="18AB5639" w14:textId="77777777" w:rsidTr="0050582F">
        <w:trPr>
          <w:trHeight w:val="790"/>
        </w:trPr>
        <w:tc>
          <w:tcPr>
            <w:tcW w:w="843" w:type="dxa"/>
            <w:vMerge/>
            <w:tcBorders>
              <w:top w:val="nil"/>
            </w:tcBorders>
          </w:tcPr>
          <w:p w14:paraId="75DC9492" w14:textId="77777777" w:rsidR="008D0CC1" w:rsidRPr="008D0CC1" w:rsidRDefault="008D0CC1" w:rsidP="008D0CC1">
            <w:pPr>
              <w:adjustRightInd/>
              <w:rPr>
                <w:rFonts w:hAnsi="標楷體" w:cs="細明體_HKSCS"/>
                <w:sz w:val="2"/>
                <w:szCs w:val="2"/>
              </w:rPr>
            </w:pPr>
          </w:p>
        </w:tc>
        <w:tc>
          <w:tcPr>
            <w:tcW w:w="4107" w:type="dxa"/>
            <w:tcBorders>
              <w:top w:val="single" w:sz="4" w:space="0" w:color="000000"/>
              <w:right w:val="single" w:sz="4" w:space="0" w:color="000000"/>
            </w:tcBorders>
          </w:tcPr>
          <w:p w14:paraId="2A3C8C11" w14:textId="77777777" w:rsidR="008D0CC1" w:rsidRPr="008D0CC1" w:rsidRDefault="008D0CC1" w:rsidP="008D0CC1">
            <w:pPr>
              <w:adjustRightInd/>
              <w:spacing w:before="26" w:line="232" w:lineRule="auto"/>
              <w:rPr>
                <w:rFonts w:hAnsi="標楷體" w:cs="細明體_HKSCS"/>
                <w:sz w:val="20"/>
                <w:szCs w:val="22"/>
                <w:lang w:eastAsia="zh-TW"/>
              </w:rPr>
            </w:pPr>
            <w:r w:rsidRPr="008D0CC1">
              <w:rPr>
                <w:rFonts w:hAnsi="標楷體" w:cs="細明體_HKSCS"/>
                <w:spacing w:val="-2"/>
                <w:sz w:val="20"/>
                <w:szCs w:val="22"/>
                <w:lang w:eastAsia="zh-TW"/>
              </w:rPr>
              <w:t>結束疏散階段、完成落石清除及</w:t>
            </w:r>
            <w:proofErr w:type="gramStart"/>
            <w:r w:rsidRPr="008D0CC1">
              <w:rPr>
                <w:rFonts w:hAnsi="標楷體" w:cs="細明體_HKSCS"/>
                <w:spacing w:val="-2"/>
                <w:sz w:val="20"/>
                <w:szCs w:val="22"/>
                <w:lang w:eastAsia="zh-TW"/>
              </w:rPr>
              <w:t>重置微動</w:t>
            </w:r>
            <w:proofErr w:type="gramEnd"/>
            <w:r w:rsidRPr="008D0CC1">
              <w:rPr>
                <w:rFonts w:hAnsi="標楷體" w:cs="細明體_HKSCS"/>
                <w:spacing w:val="-2"/>
                <w:sz w:val="20"/>
                <w:szCs w:val="22"/>
                <w:lang w:eastAsia="zh-TW"/>
              </w:rPr>
              <w:t>開關</w:t>
            </w:r>
            <w:r w:rsidRPr="008D0CC1">
              <w:rPr>
                <w:rFonts w:hAnsi="標楷體" w:cs="細明體_HKSCS"/>
                <w:spacing w:val="-6"/>
                <w:sz w:val="20"/>
                <w:szCs w:val="22"/>
                <w:lang w:eastAsia="zh-TW"/>
              </w:rPr>
              <w:t>操作後，應變</w:t>
            </w:r>
            <w:proofErr w:type="gramStart"/>
            <w:r w:rsidRPr="008D0CC1">
              <w:rPr>
                <w:rFonts w:hAnsi="標楷體" w:cs="細明體_HKSCS"/>
                <w:spacing w:val="-6"/>
                <w:sz w:val="20"/>
                <w:szCs w:val="22"/>
                <w:lang w:eastAsia="zh-TW"/>
              </w:rPr>
              <w:t>載具經救援</w:t>
            </w:r>
            <w:proofErr w:type="gramEnd"/>
            <w:r w:rsidRPr="008D0CC1">
              <w:rPr>
                <w:rFonts w:hAnsi="標楷體" w:cs="細明體_HKSCS"/>
                <w:spacing w:val="-6"/>
                <w:sz w:val="20"/>
                <w:szCs w:val="22"/>
                <w:lang w:eastAsia="zh-TW"/>
              </w:rPr>
              <w:t xml:space="preserve">便橋由 </w:t>
            </w:r>
            <w:r w:rsidRPr="008D0CC1">
              <w:rPr>
                <w:rFonts w:hAnsi="標楷體" w:cs="細明體_HKSCS"/>
                <w:spacing w:val="-2"/>
                <w:sz w:val="20"/>
                <w:szCs w:val="22"/>
                <w:lang w:eastAsia="zh-TW"/>
              </w:rPr>
              <w:t>C</w:t>
            </w:r>
            <w:r w:rsidRPr="008D0CC1">
              <w:rPr>
                <w:rFonts w:hAnsi="標楷體" w:cs="細明體_HKSCS"/>
                <w:spacing w:val="-11"/>
                <w:sz w:val="20"/>
                <w:szCs w:val="22"/>
                <w:lang w:eastAsia="zh-TW"/>
              </w:rPr>
              <w:t xml:space="preserve"> </w:t>
            </w:r>
            <w:r w:rsidRPr="008D0CC1">
              <w:rPr>
                <w:rFonts w:hAnsi="標楷體" w:cs="細明體_HKSCS"/>
                <w:spacing w:val="-14"/>
                <w:sz w:val="20"/>
                <w:szCs w:val="22"/>
                <w:lang w:eastAsia="zh-TW"/>
              </w:rPr>
              <w:t xml:space="preserve">區返回 </w:t>
            </w:r>
            <w:r w:rsidRPr="008D0CC1">
              <w:rPr>
                <w:rFonts w:hAnsi="標楷體" w:cs="細明體_HKSCS"/>
                <w:spacing w:val="-2"/>
                <w:sz w:val="20"/>
                <w:szCs w:val="22"/>
                <w:lang w:eastAsia="zh-TW"/>
              </w:rPr>
              <w:t>A</w:t>
            </w:r>
            <w:r w:rsidRPr="008D0CC1">
              <w:rPr>
                <w:rFonts w:hAnsi="標楷體" w:cs="細明體_HKSCS"/>
                <w:spacing w:val="-9"/>
                <w:sz w:val="20"/>
                <w:szCs w:val="22"/>
                <w:lang w:eastAsia="zh-TW"/>
              </w:rPr>
              <w:t xml:space="preserve"> </w:t>
            </w:r>
            <w:r w:rsidRPr="008D0CC1">
              <w:rPr>
                <w:rFonts w:hAnsi="標楷體" w:cs="細明體_HKSCS"/>
                <w:spacing w:val="-10"/>
                <w:sz w:val="20"/>
                <w:szCs w:val="22"/>
                <w:lang w:eastAsia="zh-TW"/>
              </w:rPr>
              <w:t>區</w:t>
            </w:r>
          </w:p>
          <w:p w14:paraId="6FD638B9" w14:textId="77777777" w:rsidR="008D0CC1" w:rsidRPr="008D0CC1" w:rsidRDefault="008D0CC1" w:rsidP="008D0CC1">
            <w:pPr>
              <w:adjustRightInd/>
              <w:spacing w:before="4" w:line="229" w:lineRule="exact"/>
              <w:rPr>
                <w:rFonts w:hAnsi="標楷體" w:cs="細明體_HKSCS"/>
                <w:sz w:val="20"/>
                <w:szCs w:val="22"/>
                <w:lang w:eastAsia="zh-TW"/>
              </w:rPr>
            </w:pPr>
            <w:r w:rsidRPr="008D0CC1">
              <w:rPr>
                <w:rFonts w:hAnsi="標楷體" w:cs="細明體_HKSCS"/>
                <w:spacing w:val="-2"/>
                <w:sz w:val="20"/>
                <w:szCs w:val="22"/>
                <w:lang w:eastAsia="zh-TW"/>
              </w:rPr>
              <w:t>起始區（不以警示裝置復歸成功為前提</w:t>
            </w:r>
            <w:r w:rsidRPr="008D0CC1">
              <w:rPr>
                <w:rFonts w:hAnsi="標楷體" w:cs="細明體_HKSCS"/>
                <w:spacing w:val="-10"/>
                <w:sz w:val="20"/>
                <w:szCs w:val="22"/>
                <w:lang w:eastAsia="zh-TW"/>
              </w:rPr>
              <w:t>）</w:t>
            </w:r>
          </w:p>
        </w:tc>
        <w:tc>
          <w:tcPr>
            <w:tcW w:w="1136" w:type="dxa"/>
            <w:tcBorders>
              <w:top w:val="single" w:sz="4" w:space="0" w:color="000000"/>
              <w:left w:val="single" w:sz="4" w:space="0" w:color="000000"/>
              <w:right w:val="single" w:sz="4" w:space="0" w:color="000000"/>
            </w:tcBorders>
          </w:tcPr>
          <w:p w14:paraId="084AF52A" w14:textId="77777777" w:rsidR="008D0CC1" w:rsidRPr="008D0CC1" w:rsidRDefault="008D0CC1" w:rsidP="008D0CC1">
            <w:pPr>
              <w:adjustRightInd/>
              <w:spacing w:before="13"/>
              <w:rPr>
                <w:rFonts w:hAnsi="標楷體" w:cs="細明體_HKSCS"/>
                <w:b/>
                <w:sz w:val="20"/>
                <w:szCs w:val="22"/>
                <w:lang w:eastAsia="zh-TW"/>
              </w:rPr>
            </w:pPr>
          </w:p>
          <w:p w14:paraId="3EAC0BB9" w14:textId="77777777" w:rsidR="008D0CC1" w:rsidRPr="008D0CC1" w:rsidRDefault="008D0CC1" w:rsidP="008D0CC1">
            <w:pPr>
              <w:adjustRightInd/>
              <w:jc w:val="center"/>
              <w:rPr>
                <w:rFonts w:hAnsi="標楷體" w:cs="細明體_HKSCS"/>
                <w:sz w:val="20"/>
                <w:szCs w:val="22"/>
              </w:rPr>
            </w:pPr>
            <w:r w:rsidRPr="008D0CC1">
              <w:rPr>
                <w:rFonts w:hAnsi="標楷體" w:cs="細明體_HKSCS"/>
                <w:sz w:val="20"/>
                <w:szCs w:val="22"/>
              </w:rPr>
              <w:t xml:space="preserve">9 </w:t>
            </w:r>
            <w:r w:rsidRPr="008D0CC1">
              <w:rPr>
                <w:rFonts w:hAnsi="標楷體" w:cs="細明體_HKSCS"/>
                <w:spacing w:val="-10"/>
                <w:sz w:val="20"/>
                <w:szCs w:val="22"/>
              </w:rPr>
              <w:t>分</w:t>
            </w:r>
          </w:p>
        </w:tc>
        <w:tc>
          <w:tcPr>
            <w:tcW w:w="2406" w:type="dxa"/>
            <w:gridSpan w:val="2"/>
            <w:tcBorders>
              <w:top w:val="single" w:sz="4" w:space="0" w:color="000000"/>
              <w:left w:val="single" w:sz="4" w:space="0" w:color="000000"/>
              <w:right w:val="single" w:sz="4" w:space="0" w:color="000000"/>
            </w:tcBorders>
          </w:tcPr>
          <w:p w14:paraId="694A8C46" w14:textId="77777777" w:rsidR="008D0CC1" w:rsidRPr="008D0CC1" w:rsidRDefault="008D0CC1" w:rsidP="008D0CC1">
            <w:pPr>
              <w:adjustRightInd/>
              <w:spacing w:before="19"/>
              <w:rPr>
                <w:rFonts w:hAnsi="標楷體" w:cs="細明體_HKSCS"/>
                <w:b/>
                <w:sz w:val="20"/>
                <w:szCs w:val="22"/>
              </w:rPr>
            </w:pPr>
          </w:p>
          <w:p w14:paraId="6BF451FD" w14:textId="77777777" w:rsidR="008D0CC1" w:rsidRPr="008D0CC1" w:rsidRDefault="008D0CC1" w:rsidP="008D0CC1">
            <w:pPr>
              <w:adjustRightInd/>
              <w:spacing w:before="1"/>
              <w:ind w:right="2"/>
              <w:jc w:val="center"/>
              <w:rPr>
                <w:rFonts w:hAnsi="標楷體" w:cs="細明體_HKSCS"/>
                <w:sz w:val="20"/>
                <w:szCs w:val="22"/>
              </w:rPr>
            </w:pPr>
            <w:r w:rsidRPr="008D0CC1">
              <w:rPr>
                <w:rFonts w:hAnsi="標楷體" w:cs="細明體_HKSCS"/>
                <w:spacing w:val="-5"/>
                <w:sz w:val="20"/>
                <w:szCs w:val="22"/>
              </w:rPr>
              <w:t>□</w:t>
            </w:r>
            <w:proofErr w:type="spellStart"/>
            <w:r w:rsidRPr="008D0CC1">
              <w:rPr>
                <w:rFonts w:hAnsi="標楷體" w:cs="細明體_HKSCS"/>
                <w:spacing w:val="-5"/>
                <w:sz w:val="20"/>
                <w:szCs w:val="22"/>
              </w:rPr>
              <w:t>完成</w:t>
            </w:r>
            <w:proofErr w:type="spellEnd"/>
          </w:p>
        </w:tc>
        <w:tc>
          <w:tcPr>
            <w:tcW w:w="1143" w:type="dxa"/>
            <w:vMerge/>
            <w:tcBorders>
              <w:top w:val="nil"/>
              <w:left w:val="single" w:sz="4" w:space="0" w:color="000000"/>
            </w:tcBorders>
          </w:tcPr>
          <w:p w14:paraId="16FA3AB8" w14:textId="77777777" w:rsidR="008D0CC1" w:rsidRPr="008D0CC1" w:rsidRDefault="008D0CC1" w:rsidP="008D0CC1">
            <w:pPr>
              <w:adjustRightInd/>
              <w:rPr>
                <w:rFonts w:hAnsi="標楷體" w:cs="細明體_HKSCS"/>
                <w:sz w:val="2"/>
                <w:szCs w:val="2"/>
              </w:rPr>
            </w:pPr>
          </w:p>
        </w:tc>
      </w:tr>
      <w:tr w:rsidR="008D0CC1" w:rsidRPr="008D0CC1" w14:paraId="76B86BE6" w14:textId="77777777" w:rsidTr="0050582F">
        <w:trPr>
          <w:trHeight w:val="303"/>
        </w:trPr>
        <w:tc>
          <w:tcPr>
            <w:tcW w:w="843" w:type="dxa"/>
            <w:vMerge/>
            <w:tcBorders>
              <w:top w:val="nil"/>
            </w:tcBorders>
          </w:tcPr>
          <w:p w14:paraId="00179716" w14:textId="77777777" w:rsidR="008D0CC1" w:rsidRPr="008D0CC1" w:rsidRDefault="008D0CC1" w:rsidP="008D0CC1">
            <w:pPr>
              <w:adjustRightInd/>
              <w:rPr>
                <w:rFonts w:hAnsi="標楷體" w:cs="細明體_HKSCS"/>
                <w:sz w:val="2"/>
                <w:szCs w:val="2"/>
              </w:rPr>
            </w:pPr>
          </w:p>
        </w:tc>
        <w:tc>
          <w:tcPr>
            <w:tcW w:w="4107" w:type="dxa"/>
            <w:tcBorders>
              <w:bottom w:val="single" w:sz="4" w:space="0" w:color="000000"/>
              <w:right w:val="single" w:sz="4" w:space="0" w:color="000000"/>
            </w:tcBorders>
            <w:shd w:val="clear" w:color="auto" w:fill="D9D9D9"/>
          </w:tcPr>
          <w:p w14:paraId="240BDA52" w14:textId="77777777" w:rsidR="008D0CC1" w:rsidRPr="008D0CC1" w:rsidRDefault="008D0CC1" w:rsidP="008D0CC1">
            <w:pPr>
              <w:adjustRightInd/>
              <w:spacing w:before="56"/>
              <w:rPr>
                <w:rFonts w:hAnsi="標楷體" w:cs="細明體_HKSCS"/>
                <w:sz w:val="16"/>
                <w:szCs w:val="22"/>
                <w:lang w:eastAsia="zh-TW"/>
              </w:rPr>
            </w:pPr>
            <w:proofErr w:type="gramStart"/>
            <w:r w:rsidRPr="008D0CC1">
              <w:rPr>
                <w:rFonts w:hAnsi="標楷體" w:cs="細明體_HKSCS"/>
                <w:spacing w:val="-19"/>
                <w:sz w:val="16"/>
                <w:szCs w:val="22"/>
                <w:lang w:eastAsia="zh-TW"/>
              </w:rPr>
              <w:t>【</w:t>
            </w:r>
            <w:proofErr w:type="gramEnd"/>
            <w:r w:rsidRPr="008D0CC1">
              <w:rPr>
                <w:rFonts w:hAnsi="標楷體" w:cs="細明體_HKSCS"/>
                <w:spacing w:val="-19"/>
                <w:sz w:val="16"/>
                <w:szCs w:val="22"/>
                <w:lang w:eastAsia="zh-TW"/>
              </w:rPr>
              <w:t>任務</w:t>
            </w:r>
            <w:proofErr w:type="gramStart"/>
            <w:r w:rsidRPr="008D0CC1">
              <w:rPr>
                <w:rFonts w:hAnsi="標楷體" w:cs="細明體_HKSCS"/>
                <w:spacing w:val="-19"/>
                <w:sz w:val="16"/>
                <w:szCs w:val="22"/>
                <w:lang w:eastAsia="zh-TW"/>
              </w:rPr>
              <w:t>三</w:t>
            </w:r>
            <w:proofErr w:type="gramEnd"/>
            <w:r w:rsidRPr="008D0CC1">
              <w:rPr>
                <w:rFonts w:hAnsi="標楷體" w:cs="細明體_HKSCS"/>
                <w:spacing w:val="-19"/>
                <w:sz w:val="16"/>
                <w:szCs w:val="22"/>
                <w:lang w:eastAsia="zh-TW"/>
              </w:rPr>
              <w:t>：警示</w:t>
            </w:r>
            <w:proofErr w:type="gramStart"/>
            <w:r w:rsidRPr="008D0CC1">
              <w:rPr>
                <w:rFonts w:hAnsi="標楷體" w:cs="細明體_HKSCS"/>
                <w:spacing w:val="-19"/>
                <w:sz w:val="16"/>
                <w:szCs w:val="22"/>
                <w:lang w:eastAsia="zh-TW"/>
              </w:rPr>
              <w:t>裝置作動與</w:t>
            </w:r>
            <w:proofErr w:type="gramEnd"/>
            <w:r w:rsidRPr="008D0CC1">
              <w:rPr>
                <w:rFonts w:hAnsi="標楷體" w:cs="細明體_HKSCS"/>
                <w:spacing w:val="-19"/>
                <w:sz w:val="16"/>
                <w:szCs w:val="22"/>
                <w:lang w:eastAsia="zh-TW"/>
              </w:rPr>
              <w:t>救援任務</w:t>
            </w:r>
            <w:proofErr w:type="gramStart"/>
            <w:r w:rsidRPr="008D0CC1">
              <w:rPr>
                <w:rFonts w:hAnsi="標楷體" w:cs="細明體_HKSCS"/>
                <w:spacing w:val="-19"/>
                <w:sz w:val="16"/>
                <w:szCs w:val="22"/>
                <w:lang w:eastAsia="zh-TW"/>
              </w:rPr>
              <w:t>】</w:t>
            </w:r>
            <w:proofErr w:type="gramEnd"/>
            <w:r w:rsidRPr="008D0CC1">
              <w:rPr>
                <w:rFonts w:hAnsi="標楷體" w:cs="細明體_HKSCS"/>
                <w:spacing w:val="-14"/>
                <w:sz w:val="16"/>
                <w:szCs w:val="22"/>
                <w:lang w:eastAsia="zh-TW"/>
              </w:rPr>
              <w:t>（62％）</w:t>
            </w:r>
          </w:p>
        </w:tc>
        <w:tc>
          <w:tcPr>
            <w:tcW w:w="1136" w:type="dxa"/>
            <w:tcBorders>
              <w:left w:val="single" w:sz="4" w:space="0" w:color="000000"/>
              <w:bottom w:val="single" w:sz="4" w:space="0" w:color="000000"/>
              <w:right w:val="single" w:sz="4" w:space="0" w:color="000000"/>
            </w:tcBorders>
            <w:shd w:val="clear" w:color="auto" w:fill="D9D9D9"/>
          </w:tcPr>
          <w:p w14:paraId="75C33F86" w14:textId="77777777" w:rsidR="008D0CC1" w:rsidRPr="008D0CC1" w:rsidRDefault="008D0CC1" w:rsidP="008D0CC1">
            <w:pPr>
              <w:adjustRightInd/>
              <w:spacing w:before="11" w:line="273" w:lineRule="exact"/>
              <w:jc w:val="center"/>
              <w:rPr>
                <w:rFonts w:hAnsi="標楷體" w:cs="細明體_HKSCS"/>
                <w:szCs w:val="22"/>
              </w:rPr>
            </w:pPr>
            <w:proofErr w:type="spellStart"/>
            <w:r w:rsidRPr="008D0CC1">
              <w:rPr>
                <w:rFonts w:hAnsi="標楷體" w:cs="細明體_HKSCS"/>
                <w:spacing w:val="-3"/>
                <w:szCs w:val="22"/>
              </w:rPr>
              <w:t>計分標準</w:t>
            </w:r>
            <w:proofErr w:type="spellEnd"/>
          </w:p>
        </w:tc>
        <w:tc>
          <w:tcPr>
            <w:tcW w:w="2406" w:type="dxa"/>
            <w:gridSpan w:val="2"/>
            <w:tcBorders>
              <w:left w:val="single" w:sz="4" w:space="0" w:color="000000"/>
              <w:bottom w:val="single" w:sz="4" w:space="0" w:color="000000"/>
              <w:right w:val="single" w:sz="4" w:space="0" w:color="000000"/>
            </w:tcBorders>
            <w:shd w:val="clear" w:color="auto" w:fill="D9D9D9"/>
          </w:tcPr>
          <w:p w14:paraId="5E68E6F2" w14:textId="77777777" w:rsidR="008D0CC1" w:rsidRPr="008D0CC1" w:rsidRDefault="008D0CC1" w:rsidP="008D0CC1">
            <w:pPr>
              <w:adjustRightInd/>
              <w:spacing w:before="11" w:line="273" w:lineRule="exact"/>
              <w:rPr>
                <w:rFonts w:hAnsi="標楷體" w:cs="細明體_HKSCS"/>
                <w:szCs w:val="22"/>
              </w:rPr>
            </w:pPr>
            <w:proofErr w:type="spellStart"/>
            <w:r w:rsidRPr="008D0CC1">
              <w:rPr>
                <w:rFonts w:hAnsi="標楷體" w:cs="細明體_HKSCS"/>
                <w:spacing w:val="-3"/>
                <w:szCs w:val="22"/>
              </w:rPr>
              <w:t>得分標準</w:t>
            </w:r>
            <w:proofErr w:type="spellEnd"/>
          </w:p>
        </w:tc>
        <w:tc>
          <w:tcPr>
            <w:tcW w:w="1143" w:type="dxa"/>
            <w:tcBorders>
              <w:left w:val="single" w:sz="4" w:space="0" w:color="000000"/>
              <w:bottom w:val="single" w:sz="4" w:space="0" w:color="000000"/>
            </w:tcBorders>
            <w:shd w:val="clear" w:color="auto" w:fill="D9D9D9"/>
          </w:tcPr>
          <w:p w14:paraId="7970C813" w14:textId="77777777" w:rsidR="008D0CC1" w:rsidRPr="008D0CC1" w:rsidRDefault="008D0CC1" w:rsidP="008D0CC1">
            <w:pPr>
              <w:adjustRightInd/>
              <w:spacing w:before="3" w:line="280" w:lineRule="exact"/>
              <w:jc w:val="center"/>
              <w:rPr>
                <w:rFonts w:hAnsi="標楷體" w:cs="細明體_HKSCS"/>
                <w:szCs w:val="22"/>
              </w:rPr>
            </w:pPr>
            <w:proofErr w:type="spellStart"/>
            <w:r w:rsidRPr="008D0CC1">
              <w:rPr>
                <w:rFonts w:hAnsi="標楷體" w:cs="細明體_HKSCS"/>
                <w:szCs w:val="22"/>
              </w:rPr>
              <w:t>小計</w:t>
            </w:r>
            <w:proofErr w:type="spellEnd"/>
            <w:r w:rsidRPr="008D0CC1">
              <w:rPr>
                <w:rFonts w:hAnsi="標楷體" w:cs="細明體_HKSCS"/>
                <w:spacing w:val="-5"/>
                <w:szCs w:val="22"/>
              </w:rPr>
              <w:t>(C)</w:t>
            </w:r>
          </w:p>
        </w:tc>
      </w:tr>
      <w:tr w:rsidR="008D0CC1" w:rsidRPr="008D0CC1" w14:paraId="3A74FF8A" w14:textId="77777777" w:rsidTr="0050582F">
        <w:trPr>
          <w:trHeight w:val="258"/>
        </w:trPr>
        <w:tc>
          <w:tcPr>
            <w:tcW w:w="843" w:type="dxa"/>
            <w:vMerge/>
            <w:tcBorders>
              <w:top w:val="nil"/>
            </w:tcBorders>
          </w:tcPr>
          <w:p w14:paraId="1C103F15" w14:textId="77777777" w:rsidR="008D0CC1" w:rsidRPr="008D0CC1" w:rsidRDefault="008D0CC1" w:rsidP="008D0CC1">
            <w:pPr>
              <w:adjustRightInd/>
              <w:rPr>
                <w:rFonts w:hAnsi="標楷體" w:cs="細明體_HKSCS"/>
                <w:sz w:val="2"/>
                <w:szCs w:val="2"/>
              </w:rPr>
            </w:pPr>
          </w:p>
        </w:tc>
        <w:tc>
          <w:tcPr>
            <w:tcW w:w="4107" w:type="dxa"/>
            <w:tcBorders>
              <w:top w:val="single" w:sz="4" w:space="0" w:color="000000"/>
              <w:bottom w:val="single" w:sz="4" w:space="0" w:color="000000"/>
              <w:right w:val="single" w:sz="4" w:space="0" w:color="000000"/>
            </w:tcBorders>
          </w:tcPr>
          <w:p w14:paraId="3650CB17" w14:textId="77777777" w:rsidR="008D0CC1" w:rsidRPr="008D0CC1" w:rsidRDefault="008D0CC1" w:rsidP="008D0CC1">
            <w:pPr>
              <w:adjustRightInd/>
              <w:spacing w:before="12" w:line="226" w:lineRule="exact"/>
              <w:rPr>
                <w:rFonts w:hAnsi="標楷體" w:cs="細明體_HKSCS"/>
                <w:sz w:val="20"/>
                <w:szCs w:val="22"/>
                <w:lang w:eastAsia="zh-TW"/>
              </w:rPr>
            </w:pPr>
            <w:r w:rsidRPr="008D0CC1">
              <w:rPr>
                <w:rFonts w:hAnsi="標楷體" w:cs="細明體_HKSCS"/>
                <w:spacing w:val="-2"/>
                <w:sz w:val="20"/>
                <w:szCs w:val="22"/>
                <w:lang w:eastAsia="zh-TW"/>
              </w:rPr>
              <w:t>(1)</w:t>
            </w:r>
            <w:proofErr w:type="gramStart"/>
            <w:r w:rsidRPr="008D0CC1">
              <w:rPr>
                <w:rFonts w:hAnsi="標楷體" w:cs="細明體_HKSCS"/>
                <w:spacing w:val="-3"/>
                <w:sz w:val="20"/>
                <w:szCs w:val="22"/>
                <w:lang w:eastAsia="zh-TW"/>
              </w:rPr>
              <w:t>實測前警</w:t>
            </w:r>
            <w:proofErr w:type="gramEnd"/>
            <w:r w:rsidRPr="008D0CC1">
              <w:rPr>
                <w:rFonts w:hAnsi="標楷體" w:cs="細明體_HKSCS"/>
                <w:spacing w:val="-3"/>
                <w:sz w:val="20"/>
                <w:szCs w:val="22"/>
                <w:lang w:eastAsia="zh-TW"/>
              </w:rPr>
              <w:t>示裝置正常待命</w:t>
            </w:r>
          </w:p>
        </w:tc>
        <w:tc>
          <w:tcPr>
            <w:tcW w:w="1136" w:type="dxa"/>
            <w:tcBorders>
              <w:top w:val="single" w:sz="4" w:space="0" w:color="000000"/>
              <w:left w:val="single" w:sz="4" w:space="0" w:color="000000"/>
              <w:bottom w:val="single" w:sz="4" w:space="0" w:color="000000"/>
              <w:right w:val="single" w:sz="4" w:space="0" w:color="000000"/>
            </w:tcBorders>
          </w:tcPr>
          <w:p w14:paraId="548C0F9D" w14:textId="77777777" w:rsidR="008D0CC1" w:rsidRPr="008D0CC1" w:rsidRDefault="008D0CC1" w:rsidP="008D0CC1">
            <w:pPr>
              <w:adjustRightInd/>
              <w:spacing w:before="12" w:line="226" w:lineRule="exact"/>
              <w:jc w:val="center"/>
              <w:rPr>
                <w:rFonts w:hAnsi="標楷體" w:cs="細明體_HKSCS"/>
                <w:sz w:val="20"/>
                <w:szCs w:val="22"/>
              </w:rPr>
            </w:pPr>
            <w:r w:rsidRPr="008D0CC1">
              <w:rPr>
                <w:rFonts w:hAnsi="標楷體" w:cs="細明體_HKSCS"/>
                <w:sz w:val="20"/>
                <w:szCs w:val="22"/>
              </w:rPr>
              <w:t xml:space="preserve">8 </w:t>
            </w:r>
            <w:r w:rsidRPr="008D0CC1">
              <w:rPr>
                <w:rFonts w:hAnsi="標楷體" w:cs="細明體_HKSCS"/>
                <w:spacing w:val="-10"/>
                <w:sz w:val="20"/>
                <w:szCs w:val="22"/>
              </w:rPr>
              <w:t>分</w:t>
            </w:r>
          </w:p>
        </w:tc>
        <w:tc>
          <w:tcPr>
            <w:tcW w:w="2406" w:type="dxa"/>
            <w:gridSpan w:val="2"/>
            <w:tcBorders>
              <w:top w:val="single" w:sz="4" w:space="0" w:color="000000"/>
              <w:left w:val="single" w:sz="4" w:space="0" w:color="000000"/>
              <w:bottom w:val="single" w:sz="4" w:space="0" w:color="000000"/>
              <w:right w:val="single" w:sz="4" w:space="0" w:color="000000"/>
            </w:tcBorders>
          </w:tcPr>
          <w:p w14:paraId="1C3FE735" w14:textId="77777777" w:rsidR="008D0CC1" w:rsidRPr="008D0CC1" w:rsidRDefault="008D0CC1" w:rsidP="008D0CC1">
            <w:pPr>
              <w:adjustRightInd/>
              <w:spacing w:before="18" w:line="220" w:lineRule="exact"/>
              <w:rPr>
                <w:rFonts w:hAnsi="標楷體" w:cs="細明體_HKSCS"/>
                <w:sz w:val="20"/>
                <w:szCs w:val="22"/>
                <w:lang w:eastAsia="zh-TW"/>
              </w:rPr>
            </w:pPr>
            <w:r w:rsidRPr="008D0CC1">
              <w:rPr>
                <w:rFonts w:hAnsi="標楷體" w:cs="細明體_HKSCS"/>
                <w:spacing w:val="-3"/>
                <w:sz w:val="20"/>
                <w:szCs w:val="22"/>
                <w:lang w:eastAsia="zh-TW"/>
              </w:rPr>
              <w:t>□綠燈</w:t>
            </w:r>
            <w:proofErr w:type="gramStart"/>
            <w:r w:rsidRPr="008D0CC1">
              <w:rPr>
                <w:rFonts w:hAnsi="標楷體" w:cs="細明體_HKSCS"/>
                <w:spacing w:val="-3"/>
                <w:sz w:val="20"/>
                <w:szCs w:val="22"/>
                <w:lang w:eastAsia="zh-TW"/>
              </w:rPr>
              <w:t>恆亮且</w:t>
            </w:r>
            <w:proofErr w:type="gramEnd"/>
            <w:r w:rsidRPr="008D0CC1">
              <w:rPr>
                <w:rFonts w:hAnsi="標楷體" w:cs="細明體_HKSCS"/>
                <w:spacing w:val="-3"/>
                <w:sz w:val="20"/>
                <w:szCs w:val="22"/>
                <w:lang w:eastAsia="zh-TW"/>
              </w:rPr>
              <w:t>紅燈熄滅</w:t>
            </w:r>
          </w:p>
        </w:tc>
        <w:tc>
          <w:tcPr>
            <w:tcW w:w="1143" w:type="dxa"/>
            <w:vMerge w:val="restart"/>
            <w:tcBorders>
              <w:top w:val="single" w:sz="4" w:space="0" w:color="000000"/>
              <w:left w:val="single" w:sz="4" w:space="0" w:color="000000"/>
              <w:bottom w:val="single" w:sz="4" w:space="0" w:color="000000"/>
            </w:tcBorders>
          </w:tcPr>
          <w:p w14:paraId="5A95A8AE" w14:textId="77777777" w:rsidR="008D0CC1" w:rsidRPr="008D0CC1" w:rsidRDefault="008D0CC1" w:rsidP="008D0CC1">
            <w:pPr>
              <w:adjustRightInd/>
              <w:rPr>
                <w:rFonts w:hAnsi="標楷體" w:cs="細明體_HKSCS"/>
                <w:sz w:val="20"/>
                <w:szCs w:val="22"/>
                <w:lang w:eastAsia="zh-TW"/>
              </w:rPr>
            </w:pPr>
          </w:p>
        </w:tc>
      </w:tr>
      <w:tr w:rsidR="008D0CC1" w:rsidRPr="008D0CC1" w14:paraId="63739C23" w14:textId="77777777" w:rsidTr="0050582F">
        <w:trPr>
          <w:trHeight w:val="261"/>
        </w:trPr>
        <w:tc>
          <w:tcPr>
            <w:tcW w:w="843" w:type="dxa"/>
            <w:vMerge/>
            <w:tcBorders>
              <w:top w:val="nil"/>
            </w:tcBorders>
          </w:tcPr>
          <w:p w14:paraId="357C334A" w14:textId="77777777" w:rsidR="008D0CC1" w:rsidRPr="008D0CC1" w:rsidRDefault="008D0CC1" w:rsidP="008D0CC1">
            <w:pPr>
              <w:adjustRightInd/>
              <w:rPr>
                <w:rFonts w:hAnsi="標楷體" w:cs="細明體_HKSCS"/>
                <w:sz w:val="2"/>
                <w:szCs w:val="2"/>
                <w:lang w:eastAsia="zh-TW"/>
              </w:rPr>
            </w:pPr>
          </w:p>
        </w:tc>
        <w:tc>
          <w:tcPr>
            <w:tcW w:w="4107" w:type="dxa"/>
            <w:tcBorders>
              <w:top w:val="single" w:sz="4" w:space="0" w:color="000000"/>
              <w:bottom w:val="single" w:sz="4" w:space="0" w:color="000000"/>
              <w:right w:val="single" w:sz="4" w:space="0" w:color="000000"/>
            </w:tcBorders>
          </w:tcPr>
          <w:p w14:paraId="78C875C5" w14:textId="77777777" w:rsidR="008D0CC1" w:rsidRPr="008D0CC1" w:rsidRDefault="008D0CC1" w:rsidP="008D0CC1">
            <w:pPr>
              <w:adjustRightInd/>
              <w:spacing w:before="15" w:line="226" w:lineRule="exact"/>
              <w:rPr>
                <w:rFonts w:hAnsi="標楷體" w:cs="細明體_HKSCS"/>
                <w:sz w:val="20"/>
                <w:szCs w:val="22"/>
                <w:lang w:eastAsia="zh-TW"/>
              </w:rPr>
            </w:pPr>
            <w:r w:rsidRPr="008D0CC1">
              <w:rPr>
                <w:rFonts w:hAnsi="標楷體" w:cs="細明體_HKSCS"/>
                <w:spacing w:val="-2"/>
                <w:sz w:val="20"/>
                <w:szCs w:val="22"/>
                <w:lang w:eastAsia="zh-TW"/>
              </w:rPr>
              <w:t>(2)</w:t>
            </w:r>
            <w:r w:rsidRPr="008D0CC1">
              <w:rPr>
                <w:rFonts w:hAnsi="標楷體" w:cs="細明體_HKSCS"/>
                <w:spacing w:val="-3"/>
                <w:sz w:val="20"/>
                <w:szCs w:val="22"/>
                <w:lang w:eastAsia="zh-TW"/>
              </w:rPr>
              <w:t>落石觸發後進入警戒狀態</w:t>
            </w:r>
          </w:p>
        </w:tc>
        <w:tc>
          <w:tcPr>
            <w:tcW w:w="1136" w:type="dxa"/>
            <w:tcBorders>
              <w:top w:val="single" w:sz="4" w:space="0" w:color="000000"/>
              <w:left w:val="single" w:sz="4" w:space="0" w:color="000000"/>
              <w:bottom w:val="single" w:sz="4" w:space="0" w:color="000000"/>
              <w:right w:val="single" w:sz="4" w:space="0" w:color="000000"/>
            </w:tcBorders>
          </w:tcPr>
          <w:p w14:paraId="3D5B093E" w14:textId="77777777" w:rsidR="008D0CC1" w:rsidRPr="008D0CC1" w:rsidRDefault="008D0CC1" w:rsidP="008D0CC1">
            <w:pPr>
              <w:adjustRightInd/>
              <w:spacing w:before="15" w:line="226" w:lineRule="exact"/>
              <w:jc w:val="center"/>
              <w:rPr>
                <w:rFonts w:hAnsi="標楷體" w:cs="細明體_HKSCS"/>
                <w:sz w:val="20"/>
                <w:szCs w:val="22"/>
              </w:rPr>
            </w:pPr>
            <w:r w:rsidRPr="008D0CC1">
              <w:rPr>
                <w:rFonts w:hAnsi="標楷體" w:cs="細明體_HKSCS"/>
                <w:sz w:val="20"/>
                <w:szCs w:val="22"/>
              </w:rPr>
              <w:t xml:space="preserve">8 </w:t>
            </w:r>
            <w:r w:rsidRPr="008D0CC1">
              <w:rPr>
                <w:rFonts w:hAnsi="標楷體" w:cs="細明體_HKSCS"/>
                <w:spacing w:val="-10"/>
                <w:sz w:val="20"/>
                <w:szCs w:val="22"/>
              </w:rPr>
              <w:t>分</w:t>
            </w:r>
          </w:p>
        </w:tc>
        <w:tc>
          <w:tcPr>
            <w:tcW w:w="2406" w:type="dxa"/>
            <w:gridSpan w:val="2"/>
            <w:tcBorders>
              <w:top w:val="single" w:sz="4" w:space="0" w:color="000000"/>
              <w:left w:val="single" w:sz="4" w:space="0" w:color="000000"/>
              <w:bottom w:val="single" w:sz="4" w:space="0" w:color="000000"/>
              <w:right w:val="single" w:sz="4" w:space="0" w:color="000000"/>
            </w:tcBorders>
          </w:tcPr>
          <w:p w14:paraId="687E60F8" w14:textId="77777777" w:rsidR="008D0CC1" w:rsidRPr="008D0CC1" w:rsidRDefault="008D0CC1" w:rsidP="008D0CC1">
            <w:pPr>
              <w:adjustRightInd/>
              <w:spacing w:before="21" w:line="220" w:lineRule="exact"/>
              <w:rPr>
                <w:rFonts w:hAnsi="標楷體" w:cs="細明體_HKSCS"/>
                <w:sz w:val="20"/>
                <w:szCs w:val="22"/>
                <w:lang w:eastAsia="zh-TW"/>
              </w:rPr>
            </w:pPr>
            <w:r w:rsidRPr="008D0CC1">
              <w:rPr>
                <w:rFonts w:hAnsi="標楷體" w:cs="細明體_HKSCS"/>
                <w:spacing w:val="-3"/>
                <w:sz w:val="20"/>
                <w:szCs w:val="22"/>
                <w:lang w:eastAsia="zh-TW"/>
              </w:rPr>
              <w:t>□綠燈熄滅且紅燈亮起</w:t>
            </w:r>
          </w:p>
        </w:tc>
        <w:tc>
          <w:tcPr>
            <w:tcW w:w="1143" w:type="dxa"/>
            <w:vMerge/>
            <w:tcBorders>
              <w:top w:val="nil"/>
              <w:left w:val="single" w:sz="4" w:space="0" w:color="000000"/>
              <w:bottom w:val="single" w:sz="4" w:space="0" w:color="000000"/>
            </w:tcBorders>
          </w:tcPr>
          <w:p w14:paraId="535AF4F1" w14:textId="77777777" w:rsidR="008D0CC1" w:rsidRPr="008D0CC1" w:rsidRDefault="008D0CC1" w:rsidP="008D0CC1">
            <w:pPr>
              <w:adjustRightInd/>
              <w:rPr>
                <w:rFonts w:hAnsi="標楷體" w:cs="細明體_HKSCS"/>
                <w:sz w:val="2"/>
                <w:szCs w:val="2"/>
                <w:lang w:eastAsia="zh-TW"/>
              </w:rPr>
            </w:pPr>
          </w:p>
        </w:tc>
      </w:tr>
      <w:tr w:rsidR="008D0CC1" w:rsidRPr="008D0CC1" w14:paraId="48DB9423" w14:textId="77777777" w:rsidTr="0050582F">
        <w:trPr>
          <w:trHeight w:val="521"/>
        </w:trPr>
        <w:tc>
          <w:tcPr>
            <w:tcW w:w="843" w:type="dxa"/>
            <w:vMerge/>
            <w:tcBorders>
              <w:top w:val="nil"/>
            </w:tcBorders>
          </w:tcPr>
          <w:p w14:paraId="6539DBB4" w14:textId="77777777" w:rsidR="008D0CC1" w:rsidRPr="008D0CC1" w:rsidRDefault="008D0CC1" w:rsidP="008D0CC1">
            <w:pPr>
              <w:adjustRightInd/>
              <w:rPr>
                <w:rFonts w:hAnsi="標楷體" w:cs="細明體_HKSCS"/>
                <w:sz w:val="2"/>
                <w:szCs w:val="2"/>
                <w:lang w:eastAsia="zh-TW"/>
              </w:rPr>
            </w:pPr>
          </w:p>
        </w:tc>
        <w:tc>
          <w:tcPr>
            <w:tcW w:w="4107" w:type="dxa"/>
            <w:tcBorders>
              <w:top w:val="single" w:sz="4" w:space="0" w:color="000000"/>
              <w:bottom w:val="single" w:sz="4" w:space="0" w:color="000000"/>
              <w:right w:val="single" w:sz="4" w:space="0" w:color="000000"/>
            </w:tcBorders>
          </w:tcPr>
          <w:p w14:paraId="77AE854B" w14:textId="77777777" w:rsidR="008D0CC1" w:rsidRPr="008D0CC1" w:rsidRDefault="008D0CC1" w:rsidP="008D0CC1">
            <w:pPr>
              <w:adjustRightInd/>
              <w:spacing w:before="144"/>
              <w:rPr>
                <w:rFonts w:hAnsi="標楷體" w:cs="細明體_HKSCS"/>
                <w:sz w:val="20"/>
                <w:szCs w:val="22"/>
              </w:rPr>
            </w:pPr>
            <w:r w:rsidRPr="008D0CC1">
              <w:rPr>
                <w:rFonts w:hAnsi="標楷體" w:cs="細明體_HKSCS"/>
                <w:spacing w:val="-2"/>
                <w:sz w:val="20"/>
                <w:szCs w:val="22"/>
              </w:rPr>
              <w:t>(</w:t>
            </w:r>
            <w:proofErr w:type="gramStart"/>
            <w:r w:rsidRPr="008D0CC1">
              <w:rPr>
                <w:rFonts w:hAnsi="標楷體" w:cs="細明體_HKSCS"/>
                <w:spacing w:val="-2"/>
                <w:sz w:val="20"/>
                <w:szCs w:val="22"/>
              </w:rPr>
              <w:t>3)</w:t>
            </w:r>
            <w:proofErr w:type="spellStart"/>
            <w:r w:rsidRPr="008D0CC1">
              <w:rPr>
                <w:rFonts w:hAnsi="標楷體" w:cs="細明體_HKSCS"/>
                <w:spacing w:val="-4"/>
                <w:sz w:val="20"/>
                <w:szCs w:val="22"/>
              </w:rPr>
              <w:t>紅燈持續閃爍</w:t>
            </w:r>
            <w:proofErr w:type="spellEnd"/>
            <w:proofErr w:type="gramEnd"/>
          </w:p>
        </w:tc>
        <w:tc>
          <w:tcPr>
            <w:tcW w:w="1136" w:type="dxa"/>
            <w:tcBorders>
              <w:top w:val="single" w:sz="4" w:space="0" w:color="000000"/>
              <w:left w:val="single" w:sz="4" w:space="0" w:color="000000"/>
              <w:bottom w:val="single" w:sz="4" w:space="0" w:color="000000"/>
              <w:right w:val="single" w:sz="4" w:space="0" w:color="000000"/>
            </w:tcBorders>
          </w:tcPr>
          <w:p w14:paraId="7D3C8694" w14:textId="77777777" w:rsidR="008D0CC1" w:rsidRPr="008D0CC1" w:rsidRDefault="008D0CC1" w:rsidP="008D0CC1">
            <w:pPr>
              <w:adjustRightInd/>
              <w:spacing w:before="144"/>
              <w:jc w:val="center"/>
              <w:rPr>
                <w:rFonts w:hAnsi="標楷體" w:cs="細明體_HKSCS"/>
                <w:sz w:val="20"/>
                <w:szCs w:val="22"/>
              </w:rPr>
            </w:pPr>
            <w:r w:rsidRPr="008D0CC1">
              <w:rPr>
                <w:rFonts w:hAnsi="標楷體" w:cs="細明體_HKSCS"/>
                <w:sz w:val="20"/>
                <w:szCs w:val="22"/>
              </w:rPr>
              <w:t xml:space="preserve">6 </w:t>
            </w:r>
            <w:r w:rsidRPr="008D0CC1">
              <w:rPr>
                <w:rFonts w:hAnsi="標楷體" w:cs="細明體_HKSCS"/>
                <w:spacing w:val="-10"/>
                <w:sz w:val="20"/>
                <w:szCs w:val="22"/>
              </w:rPr>
              <w:t>分</w:t>
            </w:r>
          </w:p>
        </w:tc>
        <w:tc>
          <w:tcPr>
            <w:tcW w:w="2406" w:type="dxa"/>
            <w:gridSpan w:val="2"/>
            <w:tcBorders>
              <w:top w:val="single" w:sz="4" w:space="0" w:color="000000"/>
              <w:left w:val="single" w:sz="4" w:space="0" w:color="000000"/>
              <w:bottom w:val="single" w:sz="4" w:space="0" w:color="000000"/>
              <w:right w:val="single" w:sz="4" w:space="0" w:color="000000"/>
            </w:tcBorders>
          </w:tcPr>
          <w:p w14:paraId="1603D12E" w14:textId="77777777" w:rsidR="008D0CC1" w:rsidRPr="008D0CC1" w:rsidRDefault="008D0CC1" w:rsidP="008D0CC1">
            <w:pPr>
              <w:adjustRightInd/>
              <w:spacing w:before="20" w:line="260" w:lineRule="exact"/>
              <w:rPr>
                <w:rFonts w:hAnsi="標楷體" w:cs="細明體_HKSCS"/>
                <w:sz w:val="20"/>
                <w:szCs w:val="22"/>
                <w:lang w:eastAsia="zh-TW"/>
              </w:rPr>
            </w:pPr>
            <w:r w:rsidRPr="008D0CC1">
              <w:rPr>
                <w:rFonts w:hAnsi="標楷體" w:cs="細明體_HKSCS"/>
                <w:spacing w:val="10"/>
                <w:sz w:val="20"/>
                <w:szCs w:val="22"/>
                <w:lang w:eastAsia="zh-TW"/>
              </w:rPr>
              <w:t>□紅燈持續呈現可清楚辨</w:t>
            </w:r>
          </w:p>
          <w:p w14:paraId="2B7C9D77" w14:textId="77777777" w:rsidR="008D0CC1" w:rsidRPr="008D0CC1" w:rsidRDefault="008D0CC1" w:rsidP="008D0CC1">
            <w:pPr>
              <w:adjustRightInd/>
              <w:spacing w:line="222" w:lineRule="exact"/>
              <w:rPr>
                <w:rFonts w:hAnsi="標楷體" w:cs="細明體_HKSCS"/>
                <w:sz w:val="20"/>
                <w:szCs w:val="22"/>
              </w:rPr>
            </w:pPr>
            <w:proofErr w:type="spellStart"/>
            <w:r w:rsidRPr="008D0CC1">
              <w:rPr>
                <w:rFonts w:hAnsi="標楷體" w:cs="細明體_HKSCS"/>
                <w:spacing w:val="-4"/>
                <w:sz w:val="20"/>
                <w:szCs w:val="22"/>
              </w:rPr>
              <w:t>識之明、滅交替</w:t>
            </w:r>
            <w:proofErr w:type="spellEnd"/>
          </w:p>
        </w:tc>
        <w:tc>
          <w:tcPr>
            <w:tcW w:w="1143" w:type="dxa"/>
            <w:vMerge/>
            <w:tcBorders>
              <w:top w:val="nil"/>
              <w:left w:val="single" w:sz="4" w:space="0" w:color="000000"/>
              <w:bottom w:val="single" w:sz="4" w:space="0" w:color="000000"/>
            </w:tcBorders>
          </w:tcPr>
          <w:p w14:paraId="66B1AA35" w14:textId="77777777" w:rsidR="008D0CC1" w:rsidRPr="008D0CC1" w:rsidRDefault="008D0CC1" w:rsidP="008D0CC1">
            <w:pPr>
              <w:adjustRightInd/>
              <w:rPr>
                <w:rFonts w:hAnsi="標楷體" w:cs="細明體_HKSCS"/>
                <w:sz w:val="2"/>
                <w:szCs w:val="2"/>
              </w:rPr>
            </w:pPr>
          </w:p>
        </w:tc>
      </w:tr>
      <w:tr w:rsidR="008D0CC1" w:rsidRPr="008D0CC1" w14:paraId="4AFDDE1C" w14:textId="77777777" w:rsidTr="0050582F">
        <w:trPr>
          <w:trHeight w:val="519"/>
        </w:trPr>
        <w:tc>
          <w:tcPr>
            <w:tcW w:w="843" w:type="dxa"/>
            <w:vMerge/>
            <w:tcBorders>
              <w:top w:val="nil"/>
            </w:tcBorders>
          </w:tcPr>
          <w:p w14:paraId="2ACED73C" w14:textId="77777777" w:rsidR="008D0CC1" w:rsidRPr="008D0CC1" w:rsidRDefault="008D0CC1" w:rsidP="008D0CC1">
            <w:pPr>
              <w:adjustRightInd/>
              <w:rPr>
                <w:rFonts w:hAnsi="標楷體" w:cs="細明體_HKSCS"/>
                <w:sz w:val="2"/>
                <w:szCs w:val="2"/>
              </w:rPr>
            </w:pPr>
          </w:p>
        </w:tc>
        <w:tc>
          <w:tcPr>
            <w:tcW w:w="4107" w:type="dxa"/>
            <w:tcBorders>
              <w:top w:val="single" w:sz="4" w:space="0" w:color="000000"/>
              <w:bottom w:val="single" w:sz="4" w:space="0" w:color="000000"/>
              <w:right w:val="single" w:sz="4" w:space="0" w:color="000000"/>
            </w:tcBorders>
          </w:tcPr>
          <w:p w14:paraId="5C23EE70" w14:textId="77777777" w:rsidR="008D0CC1" w:rsidRPr="008D0CC1" w:rsidRDefault="008D0CC1" w:rsidP="008D0CC1">
            <w:pPr>
              <w:adjustRightInd/>
              <w:spacing w:before="141"/>
              <w:rPr>
                <w:rFonts w:hAnsi="標楷體" w:cs="細明體_HKSCS"/>
                <w:sz w:val="20"/>
                <w:szCs w:val="22"/>
                <w:lang w:eastAsia="zh-TW"/>
              </w:rPr>
            </w:pPr>
            <w:r w:rsidRPr="008D0CC1">
              <w:rPr>
                <w:rFonts w:hAnsi="標楷體" w:cs="細明體_HKSCS"/>
                <w:spacing w:val="-2"/>
                <w:sz w:val="20"/>
                <w:szCs w:val="22"/>
                <w:lang w:eastAsia="zh-TW"/>
              </w:rPr>
              <w:t>(4)</w:t>
            </w:r>
            <w:r w:rsidRPr="008D0CC1">
              <w:rPr>
                <w:rFonts w:hAnsi="標楷體" w:cs="細明體_HKSCS"/>
                <w:spacing w:val="-3"/>
                <w:sz w:val="20"/>
                <w:szCs w:val="22"/>
                <w:lang w:eastAsia="zh-TW"/>
              </w:rPr>
              <w:t>應變載具操作</w:t>
            </w:r>
            <w:proofErr w:type="gramStart"/>
            <w:r w:rsidRPr="008D0CC1">
              <w:rPr>
                <w:rFonts w:hAnsi="標楷體" w:cs="細明體_HKSCS"/>
                <w:spacing w:val="-3"/>
                <w:sz w:val="20"/>
                <w:szCs w:val="22"/>
                <w:lang w:eastAsia="zh-TW"/>
              </w:rPr>
              <w:t>重置微動</w:t>
            </w:r>
            <w:proofErr w:type="gramEnd"/>
            <w:r w:rsidRPr="008D0CC1">
              <w:rPr>
                <w:rFonts w:hAnsi="標楷體" w:cs="細明體_HKSCS"/>
                <w:spacing w:val="-3"/>
                <w:sz w:val="20"/>
                <w:szCs w:val="22"/>
                <w:lang w:eastAsia="zh-TW"/>
              </w:rPr>
              <w:t>開關</w:t>
            </w:r>
          </w:p>
        </w:tc>
        <w:tc>
          <w:tcPr>
            <w:tcW w:w="1136" w:type="dxa"/>
            <w:tcBorders>
              <w:top w:val="single" w:sz="4" w:space="0" w:color="000000"/>
              <w:left w:val="single" w:sz="4" w:space="0" w:color="000000"/>
              <w:bottom w:val="single" w:sz="4" w:space="0" w:color="000000"/>
              <w:right w:val="single" w:sz="4" w:space="0" w:color="000000"/>
            </w:tcBorders>
          </w:tcPr>
          <w:p w14:paraId="697F3020" w14:textId="77777777" w:rsidR="008D0CC1" w:rsidRPr="008D0CC1" w:rsidRDefault="008D0CC1" w:rsidP="008D0CC1">
            <w:pPr>
              <w:adjustRightInd/>
              <w:spacing w:before="141"/>
              <w:jc w:val="center"/>
              <w:rPr>
                <w:rFonts w:hAnsi="標楷體" w:cs="細明體_HKSCS"/>
                <w:sz w:val="20"/>
                <w:szCs w:val="22"/>
              </w:rPr>
            </w:pPr>
            <w:r w:rsidRPr="008D0CC1">
              <w:rPr>
                <w:rFonts w:hAnsi="標楷體" w:cs="細明體_HKSCS"/>
                <w:sz w:val="20"/>
                <w:szCs w:val="22"/>
              </w:rPr>
              <w:t xml:space="preserve">6 </w:t>
            </w:r>
            <w:r w:rsidRPr="008D0CC1">
              <w:rPr>
                <w:rFonts w:hAnsi="標楷體" w:cs="細明體_HKSCS"/>
                <w:spacing w:val="-10"/>
                <w:sz w:val="20"/>
                <w:szCs w:val="22"/>
              </w:rPr>
              <w:t>分</w:t>
            </w:r>
          </w:p>
        </w:tc>
        <w:tc>
          <w:tcPr>
            <w:tcW w:w="2406" w:type="dxa"/>
            <w:gridSpan w:val="2"/>
            <w:tcBorders>
              <w:top w:val="single" w:sz="4" w:space="0" w:color="000000"/>
              <w:left w:val="single" w:sz="4" w:space="0" w:color="000000"/>
              <w:bottom w:val="single" w:sz="4" w:space="0" w:color="000000"/>
              <w:right w:val="single" w:sz="4" w:space="0" w:color="000000"/>
            </w:tcBorders>
          </w:tcPr>
          <w:p w14:paraId="4F663BFA" w14:textId="77777777" w:rsidR="008D0CC1" w:rsidRPr="008D0CC1" w:rsidRDefault="008D0CC1" w:rsidP="008D0CC1">
            <w:pPr>
              <w:adjustRightInd/>
              <w:spacing w:line="260" w:lineRule="atLeast"/>
              <w:ind w:right="7"/>
              <w:rPr>
                <w:rFonts w:hAnsi="標楷體" w:cs="細明體_HKSCS"/>
                <w:sz w:val="20"/>
                <w:szCs w:val="22"/>
                <w:lang w:eastAsia="zh-TW"/>
              </w:rPr>
            </w:pPr>
            <w:r w:rsidRPr="008D0CC1">
              <w:rPr>
                <w:rFonts w:hAnsi="標楷體" w:cs="細明體_HKSCS"/>
                <w:spacing w:val="10"/>
                <w:sz w:val="20"/>
                <w:szCs w:val="22"/>
                <w:lang w:eastAsia="zh-TW"/>
              </w:rPr>
              <w:t>□由應變載具直接操作</w:t>
            </w:r>
            <w:proofErr w:type="gramStart"/>
            <w:r w:rsidRPr="008D0CC1">
              <w:rPr>
                <w:rFonts w:hAnsi="標楷體" w:cs="細明體_HKSCS"/>
                <w:spacing w:val="10"/>
                <w:sz w:val="20"/>
                <w:szCs w:val="22"/>
                <w:lang w:eastAsia="zh-TW"/>
              </w:rPr>
              <w:t>重</w:t>
            </w:r>
            <w:r w:rsidRPr="008D0CC1">
              <w:rPr>
                <w:rFonts w:hAnsi="標楷體" w:cs="細明體_HKSCS"/>
                <w:spacing w:val="-2"/>
                <w:sz w:val="20"/>
                <w:szCs w:val="22"/>
                <w:lang w:eastAsia="zh-TW"/>
              </w:rPr>
              <w:t>置微動</w:t>
            </w:r>
            <w:proofErr w:type="gramEnd"/>
            <w:r w:rsidRPr="008D0CC1">
              <w:rPr>
                <w:rFonts w:hAnsi="標楷體" w:cs="細明體_HKSCS"/>
                <w:spacing w:val="-2"/>
                <w:sz w:val="20"/>
                <w:szCs w:val="22"/>
                <w:lang w:eastAsia="zh-TW"/>
              </w:rPr>
              <w:t>開關</w:t>
            </w:r>
          </w:p>
        </w:tc>
        <w:tc>
          <w:tcPr>
            <w:tcW w:w="1143" w:type="dxa"/>
            <w:vMerge/>
            <w:tcBorders>
              <w:top w:val="nil"/>
              <w:left w:val="single" w:sz="4" w:space="0" w:color="000000"/>
              <w:bottom w:val="single" w:sz="4" w:space="0" w:color="000000"/>
            </w:tcBorders>
          </w:tcPr>
          <w:p w14:paraId="2017C56E" w14:textId="77777777" w:rsidR="008D0CC1" w:rsidRPr="008D0CC1" w:rsidRDefault="008D0CC1" w:rsidP="008D0CC1">
            <w:pPr>
              <w:adjustRightInd/>
              <w:rPr>
                <w:rFonts w:hAnsi="標楷體" w:cs="細明體_HKSCS"/>
                <w:sz w:val="2"/>
                <w:szCs w:val="2"/>
                <w:lang w:eastAsia="zh-TW"/>
              </w:rPr>
            </w:pPr>
          </w:p>
        </w:tc>
      </w:tr>
      <w:tr w:rsidR="008D0CC1" w:rsidRPr="008D0CC1" w14:paraId="6BD254DB" w14:textId="77777777" w:rsidTr="0050582F">
        <w:trPr>
          <w:trHeight w:val="1299"/>
        </w:trPr>
        <w:tc>
          <w:tcPr>
            <w:tcW w:w="843" w:type="dxa"/>
            <w:vMerge/>
            <w:tcBorders>
              <w:top w:val="nil"/>
            </w:tcBorders>
          </w:tcPr>
          <w:p w14:paraId="083EA726" w14:textId="77777777" w:rsidR="008D0CC1" w:rsidRPr="008D0CC1" w:rsidRDefault="008D0CC1" w:rsidP="008D0CC1">
            <w:pPr>
              <w:adjustRightInd/>
              <w:rPr>
                <w:rFonts w:hAnsi="標楷體" w:cs="細明體_HKSCS"/>
                <w:sz w:val="2"/>
                <w:szCs w:val="2"/>
                <w:lang w:eastAsia="zh-TW"/>
              </w:rPr>
            </w:pPr>
          </w:p>
        </w:tc>
        <w:tc>
          <w:tcPr>
            <w:tcW w:w="4107" w:type="dxa"/>
            <w:tcBorders>
              <w:top w:val="single" w:sz="4" w:space="0" w:color="000000"/>
              <w:bottom w:val="single" w:sz="4" w:space="0" w:color="000000"/>
              <w:right w:val="single" w:sz="4" w:space="0" w:color="000000"/>
            </w:tcBorders>
          </w:tcPr>
          <w:p w14:paraId="669F2183" w14:textId="77777777" w:rsidR="008D0CC1" w:rsidRPr="008D0CC1" w:rsidRDefault="008D0CC1" w:rsidP="008D0CC1">
            <w:pPr>
              <w:adjustRightInd/>
              <w:spacing w:before="142"/>
              <w:rPr>
                <w:rFonts w:hAnsi="標楷體" w:cs="細明體_HKSCS"/>
                <w:b/>
                <w:sz w:val="20"/>
                <w:szCs w:val="22"/>
                <w:lang w:eastAsia="zh-TW"/>
              </w:rPr>
            </w:pPr>
          </w:p>
          <w:p w14:paraId="01D58E16" w14:textId="77777777" w:rsidR="008D0CC1" w:rsidRPr="008D0CC1" w:rsidRDefault="008D0CC1" w:rsidP="008D0CC1">
            <w:pPr>
              <w:adjustRightInd/>
              <w:ind w:right="182"/>
              <w:rPr>
                <w:rFonts w:hAnsi="標楷體" w:cs="細明體_HKSCS"/>
                <w:sz w:val="20"/>
                <w:szCs w:val="22"/>
                <w:lang w:eastAsia="zh-TW"/>
              </w:rPr>
            </w:pPr>
            <w:r w:rsidRPr="008D0CC1">
              <w:rPr>
                <w:rFonts w:hAnsi="標楷體" w:cs="細明體_HKSCS"/>
                <w:spacing w:val="-2"/>
                <w:sz w:val="20"/>
                <w:szCs w:val="22"/>
                <w:lang w:eastAsia="zh-TW"/>
              </w:rPr>
              <w:t>(5)警示裝置完成復歸（須先形成第(2)項警戒</w:t>
            </w:r>
            <w:r w:rsidRPr="008D0CC1">
              <w:rPr>
                <w:rFonts w:hAnsi="標楷體" w:cs="細明體_HKSCS"/>
                <w:spacing w:val="-4"/>
                <w:sz w:val="20"/>
                <w:szCs w:val="22"/>
                <w:lang w:eastAsia="zh-TW"/>
              </w:rPr>
              <w:t>狀態）</w:t>
            </w:r>
          </w:p>
        </w:tc>
        <w:tc>
          <w:tcPr>
            <w:tcW w:w="1136" w:type="dxa"/>
            <w:tcBorders>
              <w:top w:val="single" w:sz="4" w:space="0" w:color="000000"/>
              <w:left w:val="single" w:sz="4" w:space="0" w:color="000000"/>
              <w:bottom w:val="single" w:sz="4" w:space="0" w:color="000000"/>
              <w:right w:val="single" w:sz="4" w:space="0" w:color="000000"/>
            </w:tcBorders>
          </w:tcPr>
          <w:p w14:paraId="78B8A041" w14:textId="77777777" w:rsidR="008D0CC1" w:rsidRPr="008D0CC1" w:rsidRDefault="008D0CC1" w:rsidP="008D0CC1">
            <w:pPr>
              <w:adjustRightInd/>
              <w:rPr>
                <w:rFonts w:hAnsi="標楷體" w:cs="細明體_HKSCS"/>
                <w:b/>
                <w:sz w:val="20"/>
                <w:szCs w:val="22"/>
                <w:lang w:eastAsia="zh-TW"/>
              </w:rPr>
            </w:pPr>
          </w:p>
          <w:p w14:paraId="5DE8DBA5" w14:textId="77777777" w:rsidR="008D0CC1" w:rsidRPr="008D0CC1" w:rsidRDefault="008D0CC1" w:rsidP="008D0CC1">
            <w:pPr>
              <w:adjustRightInd/>
              <w:spacing w:before="12"/>
              <w:rPr>
                <w:rFonts w:hAnsi="標楷體" w:cs="細明體_HKSCS"/>
                <w:b/>
                <w:sz w:val="20"/>
                <w:szCs w:val="22"/>
                <w:lang w:eastAsia="zh-TW"/>
              </w:rPr>
            </w:pPr>
          </w:p>
          <w:p w14:paraId="493F276D" w14:textId="77777777" w:rsidR="008D0CC1" w:rsidRPr="008D0CC1" w:rsidRDefault="008D0CC1" w:rsidP="008D0CC1">
            <w:pPr>
              <w:adjustRightInd/>
              <w:jc w:val="center"/>
              <w:rPr>
                <w:rFonts w:hAnsi="標楷體" w:cs="細明體_HKSCS"/>
                <w:sz w:val="20"/>
                <w:szCs w:val="22"/>
              </w:rPr>
            </w:pPr>
            <w:r w:rsidRPr="008D0CC1">
              <w:rPr>
                <w:rFonts w:hAnsi="標楷體" w:cs="細明體_HKSCS"/>
                <w:sz w:val="20"/>
                <w:szCs w:val="22"/>
              </w:rPr>
              <w:t xml:space="preserve">8 </w:t>
            </w:r>
            <w:r w:rsidRPr="008D0CC1">
              <w:rPr>
                <w:rFonts w:hAnsi="標楷體" w:cs="細明體_HKSCS"/>
                <w:spacing w:val="-10"/>
                <w:sz w:val="20"/>
                <w:szCs w:val="22"/>
              </w:rPr>
              <w:t>分</w:t>
            </w:r>
          </w:p>
        </w:tc>
        <w:tc>
          <w:tcPr>
            <w:tcW w:w="2406" w:type="dxa"/>
            <w:gridSpan w:val="2"/>
            <w:tcBorders>
              <w:top w:val="single" w:sz="4" w:space="0" w:color="000000"/>
              <w:left w:val="single" w:sz="4" w:space="0" w:color="000000"/>
              <w:bottom w:val="single" w:sz="4" w:space="0" w:color="000000"/>
              <w:right w:val="single" w:sz="4" w:space="0" w:color="000000"/>
            </w:tcBorders>
          </w:tcPr>
          <w:p w14:paraId="16D85C50" w14:textId="77777777" w:rsidR="008D0CC1" w:rsidRPr="008D0CC1" w:rsidRDefault="008D0CC1" w:rsidP="008D0CC1">
            <w:pPr>
              <w:adjustRightInd/>
              <w:spacing w:before="18"/>
              <w:ind w:right="5"/>
              <w:jc w:val="both"/>
              <w:rPr>
                <w:rFonts w:hAnsi="標楷體" w:cs="細明體_HKSCS"/>
                <w:sz w:val="20"/>
                <w:szCs w:val="22"/>
                <w:lang w:eastAsia="zh-TW"/>
              </w:rPr>
            </w:pPr>
            <w:r w:rsidRPr="008D0CC1">
              <w:rPr>
                <w:rFonts w:hAnsi="標楷體" w:cs="細明體_HKSCS"/>
                <w:spacing w:val="-6"/>
                <w:sz w:val="20"/>
                <w:szCs w:val="22"/>
                <w:lang w:eastAsia="zh-TW"/>
              </w:rPr>
              <w:t>□曾形成綠燈熄滅、紅燈亮</w:t>
            </w:r>
            <w:r w:rsidRPr="008D0CC1">
              <w:rPr>
                <w:rFonts w:hAnsi="標楷體" w:cs="細明體_HKSCS"/>
                <w:sz w:val="20"/>
                <w:szCs w:val="22"/>
                <w:lang w:eastAsia="zh-TW"/>
              </w:rPr>
              <w:t>起之警戒狀態，經應變載具操作</w:t>
            </w:r>
            <w:proofErr w:type="gramStart"/>
            <w:r w:rsidRPr="008D0CC1">
              <w:rPr>
                <w:rFonts w:hAnsi="標楷體" w:cs="細明體_HKSCS"/>
                <w:sz w:val="20"/>
                <w:szCs w:val="22"/>
                <w:lang w:eastAsia="zh-TW"/>
              </w:rPr>
              <w:t>重置微動</w:t>
            </w:r>
            <w:proofErr w:type="gramEnd"/>
            <w:r w:rsidRPr="008D0CC1">
              <w:rPr>
                <w:rFonts w:hAnsi="標楷體" w:cs="細明體_HKSCS"/>
                <w:sz w:val="20"/>
                <w:szCs w:val="22"/>
                <w:lang w:eastAsia="zh-TW"/>
              </w:rPr>
              <w:t>開關</w:t>
            </w:r>
            <w:r w:rsidRPr="008D0CC1">
              <w:rPr>
                <w:rFonts w:hAnsi="標楷體" w:cs="細明體_HKSCS"/>
                <w:spacing w:val="1"/>
                <w:sz w:val="20"/>
                <w:szCs w:val="22"/>
                <w:lang w:eastAsia="zh-TW"/>
              </w:rPr>
              <w:t>後，紅燈熄滅且綠燈</w:t>
            </w:r>
            <w:proofErr w:type="gramStart"/>
            <w:r w:rsidRPr="008D0CC1">
              <w:rPr>
                <w:rFonts w:hAnsi="標楷體" w:cs="細明體_HKSCS"/>
                <w:spacing w:val="1"/>
                <w:sz w:val="20"/>
                <w:szCs w:val="22"/>
                <w:lang w:eastAsia="zh-TW"/>
              </w:rPr>
              <w:t>恢</w:t>
            </w:r>
            <w:proofErr w:type="gramEnd"/>
          </w:p>
          <w:p w14:paraId="055A2921" w14:textId="77777777" w:rsidR="008D0CC1" w:rsidRPr="008D0CC1" w:rsidRDefault="008D0CC1" w:rsidP="008D0CC1">
            <w:pPr>
              <w:adjustRightInd/>
              <w:spacing w:before="1" w:line="220" w:lineRule="exact"/>
              <w:rPr>
                <w:rFonts w:hAnsi="標楷體" w:cs="細明體_HKSCS"/>
                <w:sz w:val="20"/>
                <w:szCs w:val="22"/>
              </w:rPr>
            </w:pPr>
            <w:proofErr w:type="spellStart"/>
            <w:r w:rsidRPr="008D0CC1">
              <w:rPr>
                <w:rFonts w:hAnsi="標楷體" w:cs="細明體_HKSCS"/>
                <w:spacing w:val="-5"/>
                <w:sz w:val="20"/>
                <w:szCs w:val="22"/>
              </w:rPr>
              <w:t>復恆亮</w:t>
            </w:r>
            <w:proofErr w:type="spellEnd"/>
          </w:p>
        </w:tc>
        <w:tc>
          <w:tcPr>
            <w:tcW w:w="1143" w:type="dxa"/>
            <w:vMerge/>
            <w:tcBorders>
              <w:top w:val="nil"/>
              <w:left w:val="single" w:sz="4" w:space="0" w:color="000000"/>
              <w:bottom w:val="single" w:sz="4" w:space="0" w:color="000000"/>
            </w:tcBorders>
          </w:tcPr>
          <w:p w14:paraId="6EE89613" w14:textId="77777777" w:rsidR="008D0CC1" w:rsidRPr="008D0CC1" w:rsidRDefault="008D0CC1" w:rsidP="008D0CC1">
            <w:pPr>
              <w:adjustRightInd/>
              <w:rPr>
                <w:rFonts w:hAnsi="標楷體" w:cs="細明體_HKSCS"/>
                <w:sz w:val="2"/>
                <w:szCs w:val="2"/>
              </w:rPr>
            </w:pPr>
          </w:p>
        </w:tc>
      </w:tr>
      <w:tr w:rsidR="008D0CC1" w:rsidRPr="008D0CC1" w14:paraId="7AFF91BF" w14:textId="77777777" w:rsidTr="0050582F">
        <w:trPr>
          <w:trHeight w:val="522"/>
        </w:trPr>
        <w:tc>
          <w:tcPr>
            <w:tcW w:w="843" w:type="dxa"/>
            <w:vMerge/>
            <w:tcBorders>
              <w:top w:val="nil"/>
            </w:tcBorders>
          </w:tcPr>
          <w:p w14:paraId="7F0E3C6E" w14:textId="77777777" w:rsidR="008D0CC1" w:rsidRPr="008D0CC1" w:rsidRDefault="008D0CC1" w:rsidP="008D0CC1">
            <w:pPr>
              <w:adjustRightInd/>
              <w:rPr>
                <w:rFonts w:hAnsi="標楷體" w:cs="細明體_HKSCS"/>
                <w:sz w:val="2"/>
                <w:szCs w:val="2"/>
              </w:rPr>
            </w:pPr>
          </w:p>
        </w:tc>
        <w:tc>
          <w:tcPr>
            <w:tcW w:w="4107" w:type="dxa"/>
            <w:tcBorders>
              <w:top w:val="single" w:sz="4" w:space="0" w:color="000000"/>
              <w:bottom w:val="single" w:sz="4" w:space="0" w:color="000000"/>
              <w:right w:val="single" w:sz="4" w:space="0" w:color="000000"/>
            </w:tcBorders>
          </w:tcPr>
          <w:p w14:paraId="6031574C" w14:textId="77777777" w:rsidR="008D0CC1" w:rsidRPr="008D0CC1" w:rsidRDefault="008D0CC1" w:rsidP="008D0CC1">
            <w:pPr>
              <w:adjustRightInd/>
              <w:spacing w:before="14" w:line="266" w:lineRule="exact"/>
              <w:rPr>
                <w:rFonts w:hAnsi="標楷體" w:cs="細明體_HKSCS"/>
                <w:sz w:val="20"/>
                <w:szCs w:val="22"/>
                <w:lang w:eastAsia="zh-TW"/>
              </w:rPr>
            </w:pPr>
            <w:r w:rsidRPr="008D0CC1">
              <w:rPr>
                <w:rFonts w:hAnsi="標楷體" w:cs="細明體_HKSCS"/>
                <w:spacing w:val="-2"/>
                <w:sz w:val="20"/>
                <w:szCs w:val="22"/>
                <w:lang w:eastAsia="zh-TW"/>
              </w:rPr>
              <w:t>(6)</w:t>
            </w:r>
            <w:r w:rsidRPr="008D0CC1">
              <w:rPr>
                <w:rFonts w:hAnsi="標楷體" w:cs="細明體_HKSCS"/>
                <w:spacing w:val="-9"/>
                <w:sz w:val="20"/>
                <w:szCs w:val="22"/>
                <w:lang w:eastAsia="zh-TW"/>
              </w:rPr>
              <w:t xml:space="preserve">成功疏散至 </w:t>
            </w:r>
            <w:r w:rsidRPr="008D0CC1">
              <w:rPr>
                <w:rFonts w:hAnsi="標楷體" w:cs="細明體_HKSCS"/>
                <w:spacing w:val="-2"/>
                <w:sz w:val="20"/>
                <w:szCs w:val="22"/>
                <w:lang w:eastAsia="zh-TW"/>
              </w:rPr>
              <w:t>A</w:t>
            </w:r>
            <w:r w:rsidRPr="008D0CC1">
              <w:rPr>
                <w:rFonts w:hAnsi="標楷體" w:cs="細明體_HKSCS"/>
                <w:spacing w:val="6"/>
                <w:sz w:val="20"/>
                <w:szCs w:val="22"/>
                <w:lang w:eastAsia="zh-TW"/>
              </w:rPr>
              <w:t xml:space="preserve"> </w:t>
            </w:r>
            <w:r w:rsidRPr="008D0CC1">
              <w:rPr>
                <w:rFonts w:hAnsi="標楷體" w:cs="細明體_HKSCS"/>
                <w:spacing w:val="-3"/>
                <w:sz w:val="20"/>
                <w:szCs w:val="22"/>
                <w:lang w:eastAsia="zh-TW"/>
              </w:rPr>
              <w:t>區安全區之救援目標數量</w:t>
            </w:r>
          </w:p>
          <w:p w14:paraId="5FEEEAE1" w14:textId="77777777" w:rsidR="008D0CC1" w:rsidRPr="008D0CC1" w:rsidRDefault="008D0CC1" w:rsidP="008D0CC1">
            <w:pPr>
              <w:adjustRightInd/>
              <w:spacing w:line="222" w:lineRule="exact"/>
              <w:rPr>
                <w:rFonts w:hAnsi="標楷體" w:cs="細明體_HKSCS"/>
                <w:sz w:val="20"/>
                <w:szCs w:val="22"/>
                <w:lang w:eastAsia="zh-TW"/>
              </w:rPr>
            </w:pPr>
            <w:r w:rsidRPr="008D0CC1">
              <w:rPr>
                <w:rFonts w:hAnsi="標楷體" w:cs="細明體_HKSCS"/>
                <w:spacing w:val="-2"/>
                <w:sz w:val="20"/>
                <w:szCs w:val="22"/>
                <w:lang w:eastAsia="zh-TW"/>
              </w:rPr>
              <w:t>（未全數完成仍按實際數量計分</w:t>
            </w:r>
            <w:r w:rsidRPr="008D0CC1">
              <w:rPr>
                <w:rFonts w:hAnsi="標楷體" w:cs="細明體_HKSCS"/>
                <w:spacing w:val="-10"/>
                <w:sz w:val="20"/>
                <w:szCs w:val="22"/>
                <w:lang w:eastAsia="zh-TW"/>
              </w:rPr>
              <w:t>）</w:t>
            </w:r>
          </w:p>
        </w:tc>
        <w:tc>
          <w:tcPr>
            <w:tcW w:w="1136" w:type="dxa"/>
            <w:tcBorders>
              <w:top w:val="single" w:sz="4" w:space="0" w:color="000000"/>
              <w:left w:val="single" w:sz="4" w:space="0" w:color="000000"/>
              <w:bottom w:val="single" w:sz="4" w:space="0" w:color="000000"/>
              <w:right w:val="single" w:sz="4" w:space="0" w:color="000000"/>
            </w:tcBorders>
          </w:tcPr>
          <w:p w14:paraId="6BB5A5A2" w14:textId="77777777" w:rsidR="008D0CC1" w:rsidRPr="008D0CC1" w:rsidRDefault="008D0CC1" w:rsidP="008D0CC1">
            <w:pPr>
              <w:adjustRightInd/>
              <w:spacing w:before="14" w:line="263" w:lineRule="exact"/>
              <w:rPr>
                <w:rFonts w:hAnsi="標楷體" w:cs="細明體_HKSCS"/>
                <w:sz w:val="20"/>
                <w:szCs w:val="22"/>
              </w:rPr>
            </w:pPr>
            <w:r w:rsidRPr="008D0CC1">
              <w:rPr>
                <w:rFonts w:hAnsi="標楷體" w:cs="細明體_HKSCS"/>
                <w:sz w:val="20"/>
                <w:szCs w:val="22"/>
              </w:rPr>
              <w:t>20</w:t>
            </w:r>
            <w:r w:rsidRPr="008D0CC1">
              <w:rPr>
                <w:rFonts w:hAnsi="標楷體" w:cs="細明體_HKSCS"/>
                <w:spacing w:val="-5"/>
                <w:sz w:val="20"/>
                <w:szCs w:val="22"/>
              </w:rPr>
              <w:t xml:space="preserve"> </w:t>
            </w:r>
            <w:proofErr w:type="spellStart"/>
            <w:r w:rsidRPr="008D0CC1">
              <w:rPr>
                <w:rFonts w:hAnsi="標楷體" w:cs="細明體_HKSCS"/>
                <w:sz w:val="20"/>
                <w:szCs w:val="22"/>
              </w:rPr>
              <w:t>分（</w:t>
            </w:r>
            <w:r w:rsidRPr="008D0CC1">
              <w:rPr>
                <w:rFonts w:hAnsi="標楷體" w:cs="細明體_HKSCS"/>
                <w:spacing w:val="-5"/>
                <w:sz w:val="20"/>
                <w:szCs w:val="22"/>
              </w:rPr>
              <w:t>每個</w:t>
            </w:r>
            <w:proofErr w:type="spellEnd"/>
          </w:p>
          <w:p w14:paraId="32A02745" w14:textId="77777777" w:rsidR="008D0CC1" w:rsidRPr="008D0CC1" w:rsidRDefault="008D0CC1" w:rsidP="008D0CC1">
            <w:pPr>
              <w:adjustRightInd/>
              <w:spacing w:line="225" w:lineRule="exact"/>
              <w:rPr>
                <w:rFonts w:hAnsi="標楷體" w:cs="細明體_HKSCS"/>
                <w:sz w:val="20"/>
                <w:szCs w:val="22"/>
              </w:rPr>
            </w:pPr>
            <w:r w:rsidRPr="008D0CC1">
              <w:rPr>
                <w:rFonts w:hAnsi="標楷體" w:cs="細明體_HKSCS"/>
                <w:spacing w:val="-2"/>
                <w:sz w:val="20"/>
                <w:szCs w:val="22"/>
              </w:rPr>
              <w:t>20/N）</w:t>
            </w:r>
          </w:p>
        </w:tc>
        <w:tc>
          <w:tcPr>
            <w:tcW w:w="2406" w:type="dxa"/>
            <w:gridSpan w:val="2"/>
            <w:tcBorders>
              <w:top w:val="single" w:sz="4" w:space="0" w:color="000000"/>
              <w:left w:val="single" w:sz="4" w:space="0" w:color="000000"/>
              <w:bottom w:val="single" w:sz="4" w:space="0" w:color="000000"/>
              <w:right w:val="single" w:sz="4" w:space="0" w:color="000000"/>
            </w:tcBorders>
          </w:tcPr>
          <w:p w14:paraId="450F5FCD" w14:textId="77777777" w:rsidR="008D0CC1" w:rsidRPr="008D0CC1" w:rsidRDefault="008D0CC1" w:rsidP="008D0CC1">
            <w:pPr>
              <w:tabs>
                <w:tab w:val="left" w:pos="1247"/>
              </w:tabs>
              <w:adjustRightInd/>
              <w:spacing w:before="20" w:line="256" w:lineRule="exact"/>
              <w:rPr>
                <w:rFonts w:hAnsi="標楷體" w:cs="細明體_HKSCS"/>
                <w:sz w:val="20"/>
                <w:szCs w:val="22"/>
                <w:lang w:eastAsia="zh-TW"/>
              </w:rPr>
            </w:pPr>
            <w:r w:rsidRPr="008D0CC1">
              <w:rPr>
                <w:rFonts w:hAnsi="標楷體" w:cs="細明體_HKSCS"/>
                <w:sz w:val="20"/>
                <w:szCs w:val="22"/>
                <w:u w:val="single"/>
                <w:lang w:eastAsia="zh-TW"/>
              </w:rPr>
              <w:tab/>
            </w:r>
            <w:r w:rsidRPr="008D0CC1">
              <w:rPr>
                <w:rFonts w:hAnsi="標楷體" w:cs="細明體_HKSCS"/>
                <w:spacing w:val="-2"/>
                <w:sz w:val="20"/>
                <w:szCs w:val="22"/>
                <w:lang w:eastAsia="zh-TW"/>
              </w:rPr>
              <w:t>個</w:t>
            </w:r>
            <w:proofErr w:type="gramStart"/>
            <w:r w:rsidRPr="008D0CC1">
              <w:rPr>
                <w:rFonts w:hAnsi="標楷體" w:cs="細明體_HKSCS"/>
                <w:spacing w:val="-2"/>
                <w:sz w:val="20"/>
                <w:szCs w:val="22"/>
                <w:lang w:eastAsia="zh-TW"/>
              </w:rPr>
              <w:t>（</w:t>
            </w:r>
            <w:proofErr w:type="gramEnd"/>
            <w:r w:rsidRPr="008D0CC1">
              <w:rPr>
                <w:rFonts w:hAnsi="標楷體" w:cs="細明體_HKSCS"/>
                <w:spacing w:val="-5"/>
                <w:sz w:val="20"/>
                <w:szCs w:val="22"/>
                <w:lang w:eastAsia="zh-TW"/>
              </w:rPr>
              <w:t>場上共</w:t>
            </w:r>
          </w:p>
          <w:p w14:paraId="79DB1E3A" w14:textId="77777777" w:rsidR="008D0CC1" w:rsidRPr="008D0CC1" w:rsidRDefault="008D0CC1" w:rsidP="008D0CC1">
            <w:pPr>
              <w:adjustRightInd/>
              <w:spacing w:line="225" w:lineRule="exact"/>
              <w:rPr>
                <w:rFonts w:hAnsi="標楷體" w:cs="細明體_HKSCS"/>
                <w:sz w:val="20"/>
                <w:szCs w:val="22"/>
                <w:lang w:eastAsia="zh-TW"/>
              </w:rPr>
            </w:pPr>
            <w:r w:rsidRPr="008D0CC1">
              <w:rPr>
                <w:rFonts w:hAnsi="標楷體" w:cs="細明體_HKSCS"/>
                <w:spacing w:val="-25"/>
                <w:sz w:val="20"/>
                <w:szCs w:val="22"/>
                <w:lang w:eastAsia="zh-TW"/>
              </w:rPr>
              <w:t xml:space="preserve">有 </w:t>
            </w:r>
            <w:r w:rsidRPr="008D0CC1">
              <w:rPr>
                <w:rFonts w:hAnsi="標楷體" w:cs="細明體_HKSCS"/>
                <w:spacing w:val="-2"/>
                <w:sz w:val="20"/>
                <w:szCs w:val="22"/>
                <w:lang w:eastAsia="zh-TW"/>
              </w:rPr>
              <w:t>N</w:t>
            </w:r>
            <w:r w:rsidRPr="008D0CC1">
              <w:rPr>
                <w:rFonts w:hAnsi="標楷體" w:cs="細明體_HKSCS"/>
                <w:spacing w:val="2"/>
                <w:sz w:val="20"/>
                <w:szCs w:val="22"/>
                <w:lang w:eastAsia="zh-TW"/>
              </w:rPr>
              <w:t xml:space="preserve"> </w:t>
            </w:r>
            <w:proofErr w:type="gramStart"/>
            <w:r w:rsidRPr="008D0CC1">
              <w:rPr>
                <w:rFonts w:hAnsi="標楷體" w:cs="細明體_HKSCS"/>
                <w:spacing w:val="-2"/>
                <w:sz w:val="20"/>
                <w:szCs w:val="22"/>
                <w:lang w:eastAsia="zh-TW"/>
              </w:rPr>
              <w:t>個</w:t>
            </w:r>
            <w:proofErr w:type="gramEnd"/>
            <w:r w:rsidRPr="008D0CC1">
              <w:rPr>
                <w:rFonts w:hAnsi="標楷體" w:cs="細明體_HKSCS"/>
                <w:spacing w:val="-2"/>
                <w:sz w:val="20"/>
                <w:szCs w:val="22"/>
                <w:lang w:eastAsia="zh-TW"/>
              </w:rPr>
              <w:t>指定救援目標</w:t>
            </w:r>
            <w:proofErr w:type="gramStart"/>
            <w:r w:rsidRPr="008D0CC1">
              <w:rPr>
                <w:rFonts w:hAnsi="標楷體" w:cs="細明體_HKSCS"/>
                <w:spacing w:val="-10"/>
                <w:sz w:val="20"/>
                <w:szCs w:val="22"/>
                <w:lang w:eastAsia="zh-TW"/>
              </w:rPr>
              <w:t>）</w:t>
            </w:r>
            <w:proofErr w:type="gramEnd"/>
          </w:p>
        </w:tc>
        <w:tc>
          <w:tcPr>
            <w:tcW w:w="1143" w:type="dxa"/>
            <w:vMerge w:val="restart"/>
            <w:tcBorders>
              <w:top w:val="single" w:sz="4" w:space="0" w:color="000000"/>
              <w:left w:val="single" w:sz="4" w:space="0" w:color="000000"/>
            </w:tcBorders>
          </w:tcPr>
          <w:p w14:paraId="66238058" w14:textId="77777777" w:rsidR="008D0CC1" w:rsidRPr="008D0CC1" w:rsidRDefault="008D0CC1" w:rsidP="008D0CC1">
            <w:pPr>
              <w:adjustRightInd/>
              <w:rPr>
                <w:rFonts w:hAnsi="標楷體" w:cs="細明體_HKSCS"/>
                <w:sz w:val="20"/>
                <w:szCs w:val="22"/>
                <w:lang w:eastAsia="zh-TW"/>
              </w:rPr>
            </w:pPr>
          </w:p>
        </w:tc>
      </w:tr>
      <w:tr w:rsidR="008D0CC1" w:rsidRPr="008D0CC1" w14:paraId="51E23DD5" w14:textId="77777777" w:rsidTr="0050582F">
        <w:trPr>
          <w:trHeight w:val="269"/>
        </w:trPr>
        <w:tc>
          <w:tcPr>
            <w:tcW w:w="843" w:type="dxa"/>
            <w:vMerge/>
            <w:tcBorders>
              <w:top w:val="nil"/>
            </w:tcBorders>
          </w:tcPr>
          <w:p w14:paraId="39874E2A" w14:textId="77777777" w:rsidR="008D0CC1" w:rsidRPr="008D0CC1" w:rsidRDefault="008D0CC1" w:rsidP="008D0CC1">
            <w:pPr>
              <w:adjustRightInd/>
              <w:rPr>
                <w:rFonts w:hAnsi="標楷體" w:cs="細明體_HKSCS"/>
                <w:sz w:val="2"/>
                <w:szCs w:val="2"/>
                <w:lang w:eastAsia="zh-TW"/>
              </w:rPr>
            </w:pPr>
          </w:p>
        </w:tc>
        <w:tc>
          <w:tcPr>
            <w:tcW w:w="4107" w:type="dxa"/>
            <w:tcBorders>
              <w:top w:val="single" w:sz="4" w:space="0" w:color="000000"/>
              <w:right w:val="single" w:sz="4" w:space="0" w:color="000000"/>
            </w:tcBorders>
          </w:tcPr>
          <w:p w14:paraId="16CE6BD0" w14:textId="77777777" w:rsidR="008D0CC1" w:rsidRPr="008D0CC1" w:rsidRDefault="008D0CC1" w:rsidP="008D0CC1">
            <w:pPr>
              <w:adjustRightInd/>
              <w:spacing w:before="12" w:line="238" w:lineRule="exact"/>
              <w:rPr>
                <w:rFonts w:hAnsi="標楷體" w:cs="細明體_HKSCS"/>
                <w:sz w:val="20"/>
                <w:szCs w:val="22"/>
                <w:lang w:eastAsia="zh-TW"/>
              </w:rPr>
            </w:pPr>
            <w:r w:rsidRPr="008D0CC1">
              <w:rPr>
                <w:rFonts w:hAnsi="標楷體" w:cs="細明體_HKSCS"/>
                <w:spacing w:val="-2"/>
                <w:sz w:val="20"/>
                <w:szCs w:val="22"/>
                <w:lang w:eastAsia="zh-TW"/>
              </w:rPr>
              <w:t>(7)</w:t>
            </w:r>
            <w:r w:rsidRPr="008D0CC1">
              <w:rPr>
                <w:rFonts w:hAnsi="標楷體" w:cs="細明體_HKSCS"/>
                <w:spacing w:val="-3"/>
                <w:sz w:val="20"/>
                <w:szCs w:val="22"/>
                <w:lang w:eastAsia="zh-TW"/>
              </w:rPr>
              <w:t>將落</w:t>
            </w:r>
            <w:proofErr w:type="gramStart"/>
            <w:r w:rsidRPr="008D0CC1">
              <w:rPr>
                <w:rFonts w:hAnsi="標楷體" w:cs="細明體_HKSCS"/>
                <w:spacing w:val="-3"/>
                <w:sz w:val="20"/>
                <w:szCs w:val="22"/>
                <w:lang w:eastAsia="zh-TW"/>
              </w:rPr>
              <w:t>石移至落石置放區</w:t>
            </w:r>
            <w:proofErr w:type="gramEnd"/>
          </w:p>
        </w:tc>
        <w:tc>
          <w:tcPr>
            <w:tcW w:w="1136" w:type="dxa"/>
            <w:tcBorders>
              <w:top w:val="single" w:sz="4" w:space="0" w:color="000000"/>
              <w:left w:val="single" w:sz="4" w:space="0" w:color="000000"/>
              <w:right w:val="single" w:sz="4" w:space="0" w:color="000000"/>
            </w:tcBorders>
          </w:tcPr>
          <w:p w14:paraId="080ADA24" w14:textId="77777777" w:rsidR="008D0CC1" w:rsidRPr="008D0CC1" w:rsidRDefault="008D0CC1" w:rsidP="008D0CC1">
            <w:pPr>
              <w:adjustRightInd/>
              <w:spacing w:before="12" w:line="238" w:lineRule="exact"/>
              <w:jc w:val="center"/>
              <w:rPr>
                <w:rFonts w:hAnsi="標楷體" w:cs="細明體_HKSCS"/>
                <w:sz w:val="20"/>
                <w:szCs w:val="22"/>
              </w:rPr>
            </w:pPr>
            <w:r w:rsidRPr="008D0CC1">
              <w:rPr>
                <w:rFonts w:hAnsi="標楷體" w:cs="細明體_HKSCS"/>
                <w:sz w:val="20"/>
                <w:szCs w:val="22"/>
              </w:rPr>
              <w:t xml:space="preserve">6 </w:t>
            </w:r>
            <w:r w:rsidRPr="008D0CC1">
              <w:rPr>
                <w:rFonts w:hAnsi="標楷體" w:cs="細明體_HKSCS"/>
                <w:spacing w:val="-10"/>
                <w:sz w:val="20"/>
                <w:szCs w:val="22"/>
              </w:rPr>
              <w:t>分</w:t>
            </w:r>
          </w:p>
        </w:tc>
        <w:tc>
          <w:tcPr>
            <w:tcW w:w="2406" w:type="dxa"/>
            <w:gridSpan w:val="2"/>
            <w:tcBorders>
              <w:top w:val="single" w:sz="4" w:space="0" w:color="000000"/>
              <w:left w:val="single" w:sz="4" w:space="0" w:color="000000"/>
              <w:right w:val="single" w:sz="4" w:space="0" w:color="000000"/>
            </w:tcBorders>
          </w:tcPr>
          <w:p w14:paraId="235F46CF" w14:textId="77777777" w:rsidR="008D0CC1" w:rsidRPr="008D0CC1" w:rsidRDefault="008D0CC1" w:rsidP="008D0CC1">
            <w:pPr>
              <w:adjustRightInd/>
              <w:spacing w:before="18" w:line="232" w:lineRule="exact"/>
              <w:rPr>
                <w:rFonts w:hAnsi="標楷體" w:cs="細明體_HKSCS"/>
                <w:sz w:val="20"/>
                <w:szCs w:val="22"/>
              </w:rPr>
            </w:pPr>
            <w:r w:rsidRPr="008D0CC1">
              <w:rPr>
                <w:rFonts w:hAnsi="標楷體" w:cs="細明體_HKSCS"/>
                <w:spacing w:val="-5"/>
                <w:sz w:val="20"/>
                <w:szCs w:val="22"/>
              </w:rPr>
              <w:t>□</w:t>
            </w:r>
            <w:proofErr w:type="spellStart"/>
            <w:r w:rsidRPr="008D0CC1">
              <w:rPr>
                <w:rFonts w:hAnsi="標楷體" w:cs="細明體_HKSCS"/>
                <w:spacing w:val="-5"/>
                <w:sz w:val="20"/>
                <w:szCs w:val="22"/>
              </w:rPr>
              <w:t>完成</w:t>
            </w:r>
            <w:proofErr w:type="spellEnd"/>
          </w:p>
        </w:tc>
        <w:tc>
          <w:tcPr>
            <w:tcW w:w="1143" w:type="dxa"/>
            <w:vMerge/>
            <w:tcBorders>
              <w:top w:val="nil"/>
              <w:left w:val="single" w:sz="4" w:space="0" w:color="000000"/>
            </w:tcBorders>
          </w:tcPr>
          <w:p w14:paraId="192C41BA" w14:textId="77777777" w:rsidR="008D0CC1" w:rsidRPr="008D0CC1" w:rsidRDefault="008D0CC1" w:rsidP="008D0CC1">
            <w:pPr>
              <w:adjustRightInd/>
              <w:rPr>
                <w:rFonts w:hAnsi="標楷體" w:cs="細明體_HKSCS"/>
                <w:sz w:val="2"/>
                <w:szCs w:val="2"/>
              </w:rPr>
            </w:pPr>
          </w:p>
        </w:tc>
      </w:tr>
      <w:tr w:rsidR="008D0CC1" w:rsidRPr="008D0CC1" w14:paraId="60AC4FEE" w14:textId="77777777" w:rsidTr="0050582F">
        <w:trPr>
          <w:trHeight w:val="520"/>
        </w:trPr>
        <w:tc>
          <w:tcPr>
            <w:tcW w:w="843" w:type="dxa"/>
            <w:vMerge/>
            <w:tcBorders>
              <w:top w:val="nil"/>
            </w:tcBorders>
          </w:tcPr>
          <w:p w14:paraId="6F6AF63C" w14:textId="77777777" w:rsidR="008D0CC1" w:rsidRPr="008D0CC1" w:rsidRDefault="008D0CC1" w:rsidP="008D0CC1">
            <w:pPr>
              <w:adjustRightInd/>
              <w:rPr>
                <w:rFonts w:hAnsi="標楷體" w:cs="細明體_HKSCS"/>
                <w:sz w:val="2"/>
                <w:szCs w:val="2"/>
              </w:rPr>
            </w:pPr>
          </w:p>
        </w:tc>
        <w:tc>
          <w:tcPr>
            <w:tcW w:w="5243" w:type="dxa"/>
            <w:gridSpan w:val="2"/>
            <w:tcBorders>
              <w:right w:val="single" w:sz="4" w:space="0" w:color="000000"/>
            </w:tcBorders>
          </w:tcPr>
          <w:p w14:paraId="75753E2D" w14:textId="77777777" w:rsidR="008D0CC1" w:rsidRPr="008D0CC1" w:rsidRDefault="008D0CC1" w:rsidP="008D0CC1">
            <w:pPr>
              <w:adjustRightInd/>
              <w:spacing w:before="2" w:line="264" w:lineRule="exact"/>
              <w:rPr>
                <w:rFonts w:hAnsi="標楷體" w:cs="細明體_HKSCS"/>
                <w:sz w:val="20"/>
                <w:szCs w:val="22"/>
                <w:lang w:eastAsia="zh-TW"/>
              </w:rPr>
            </w:pPr>
            <w:r w:rsidRPr="008D0CC1">
              <w:rPr>
                <w:rFonts w:hAnsi="標楷體" w:cs="細明體_HKSCS"/>
                <w:spacing w:val="-3"/>
                <w:sz w:val="20"/>
                <w:szCs w:val="22"/>
                <w:lang w:eastAsia="zh-TW"/>
              </w:rPr>
              <w:t>實測結束狀態：□ 完成全部場上任務</w:t>
            </w:r>
            <w:proofErr w:type="gramStart"/>
            <w:r w:rsidRPr="008D0CC1">
              <w:rPr>
                <w:rFonts w:hAnsi="標楷體" w:cs="細明體_HKSCS"/>
                <w:sz w:val="20"/>
                <w:szCs w:val="22"/>
                <w:lang w:eastAsia="zh-TW"/>
              </w:rPr>
              <w:t>（</w:t>
            </w:r>
            <w:proofErr w:type="gramEnd"/>
            <w:r w:rsidRPr="008D0CC1">
              <w:rPr>
                <w:rFonts w:hAnsi="標楷體" w:cs="細明體_HKSCS"/>
                <w:spacing w:val="-7"/>
                <w:sz w:val="20"/>
                <w:szCs w:val="22"/>
                <w:lang w:eastAsia="zh-TW"/>
              </w:rPr>
              <w:t xml:space="preserve">應變載具返回 </w:t>
            </w:r>
            <w:r w:rsidRPr="008D0CC1">
              <w:rPr>
                <w:rFonts w:hAnsi="標楷體" w:cs="細明體_HKSCS"/>
                <w:sz w:val="20"/>
                <w:szCs w:val="22"/>
                <w:lang w:eastAsia="zh-TW"/>
              </w:rPr>
              <w:t>A</w:t>
            </w:r>
            <w:r w:rsidRPr="008D0CC1">
              <w:rPr>
                <w:rFonts w:hAnsi="標楷體" w:cs="細明體_HKSCS"/>
                <w:spacing w:val="-10"/>
                <w:sz w:val="20"/>
                <w:szCs w:val="22"/>
                <w:lang w:eastAsia="zh-TW"/>
              </w:rPr>
              <w:t xml:space="preserve"> 區</w:t>
            </w:r>
          </w:p>
          <w:p w14:paraId="2DDF3138" w14:textId="77777777" w:rsidR="008D0CC1" w:rsidRPr="008D0CC1" w:rsidRDefault="008D0CC1" w:rsidP="008D0CC1">
            <w:pPr>
              <w:adjustRightInd/>
              <w:spacing w:line="234" w:lineRule="exact"/>
              <w:rPr>
                <w:rFonts w:hAnsi="標楷體" w:cs="細明體_HKSCS"/>
                <w:sz w:val="20"/>
                <w:szCs w:val="22"/>
                <w:lang w:eastAsia="zh-TW"/>
              </w:rPr>
            </w:pPr>
            <w:r w:rsidRPr="008D0CC1">
              <w:rPr>
                <w:rFonts w:hAnsi="標楷體" w:cs="細明體_HKSCS"/>
                <w:sz w:val="20"/>
                <w:szCs w:val="22"/>
                <w:lang w:eastAsia="zh-TW"/>
              </w:rPr>
              <w:t>起始區</w:t>
            </w:r>
            <w:proofErr w:type="gramStart"/>
            <w:r w:rsidRPr="008D0CC1">
              <w:rPr>
                <w:rFonts w:hAnsi="標楷體" w:cs="細明體_HKSCS"/>
                <w:sz w:val="20"/>
                <w:szCs w:val="22"/>
                <w:lang w:eastAsia="zh-TW"/>
              </w:rPr>
              <w:t>）</w:t>
            </w:r>
            <w:proofErr w:type="gramEnd"/>
            <w:r w:rsidRPr="008D0CC1">
              <w:rPr>
                <w:rFonts w:hAnsi="標楷體" w:cs="細明體_HKSCS"/>
                <w:spacing w:val="43"/>
                <w:w w:val="150"/>
                <w:sz w:val="20"/>
                <w:szCs w:val="22"/>
                <w:lang w:eastAsia="zh-TW"/>
              </w:rPr>
              <w:t xml:space="preserve"> </w:t>
            </w:r>
            <w:r w:rsidRPr="008D0CC1">
              <w:rPr>
                <w:rFonts w:hAnsi="標楷體" w:cs="細明體_HKSCS"/>
                <w:spacing w:val="-2"/>
                <w:sz w:val="20"/>
                <w:szCs w:val="22"/>
                <w:lang w:eastAsia="zh-TW"/>
              </w:rPr>
              <w:t>□ 主動結束</w:t>
            </w:r>
            <w:r w:rsidRPr="008D0CC1">
              <w:rPr>
                <w:rFonts w:hAnsi="標楷體" w:cs="細明體_HKSCS"/>
                <w:spacing w:val="44"/>
                <w:w w:val="150"/>
                <w:sz w:val="20"/>
                <w:szCs w:val="22"/>
                <w:lang w:eastAsia="zh-TW"/>
              </w:rPr>
              <w:t xml:space="preserve"> </w:t>
            </w:r>
            <w:r w:rsidRPr="008D0CC1">
              <w:rPr>
                <w:rFonts w:hAnsi="標楷體" w:cs="細明體_HKSCS"/>
                <w:spacing w:val="-2"/>
                <w:sz w:val="20"/>
                <w:szCs w:val="22"/>
                <w:lang w:eastAsia="zh-TW"/>
              </w:rPr>
              <w:t xml:space="preserve">□ </w:t>
            </w:r>
            <w:r w:rsidRPr="008D0CC1">
              <w:rPr>
                <w:rFonts w:hAnsi="標楷體" w:cs="細明體_HKSCS"/>
                <w:sz w:val="20"/>
                <w:szCs w:val="22"/>
                <w:lang w:eastAsia="zh-TW"/>
              </w:rPr>
              <w:t xml:space="preserve">3 </w:t>
            </w:r>
            <w:r w:rsidRPr="008D0CC1">
              <w:rPr>
                <w:rFonts w:hAnsi="標楷體" w:cs="細明體_HKSCS"/>
                <w:spacing w:val="-3"/>
                <w:sz w:val="20"/>
                <w:szCs w:val="22"/>
                <w:lang w:eastAsia="zh-TW"/>
              </w:rPr>
              <w:t>分鐘屆滿</w:t>
            </w:r>
          </w:p>
        </w:tc>
        <w:tc>
          <w:tcPr>
            <w:tcW w:w="3549" w:type="dxa"/>
            <w:gridSpan w:val="3"/>
            <w:tcBorders>
              <w:left w:val="single" w:sz="4" w:space="0" w:color="000000"/>
            </w:tcBorders>
          </w:tcPr>
          <w:p w14:paraId="66700855" w14:textId="77777777" w:rsidR="008D0CC1" w:rsidRPr="008D0CC1" w:rsidRDefault="008D0CC1" w:rsidP="008D0CC1">
            <w:pPr>
              <w:tabs>
                <w:tab w:val="left" w:pos="2747"/>
                <w:tab w:val="left" w:pos="3246"/>
              </w:tabs>
              <w:adjustRightInd/>
              <w:spacing w:before="8"/>
              <w:rPr>
                <w:rFonts w:hAnsi="標楷體" w:cs="細明體_HKSCS"/>
                <w:sz w:val="20"/>
                <w:szCs w:val="22"/>
                <w:lang w:eastAsia="zh-TW"/>
              </w:rPr>
            </w:pPr>
            <w:r w:rsidRPr="008D0CC1">
              <w:rPr>
                <w:rFonts w:hAnsi="標楷體" w:cs="細明體_HKSCS"/>
                <w:spacing w:val="-2"/>
                <w:sz w:val="20"/>
                <w:szCs w:val="22"/>
                <w:lang w:eastAsia="zh-TW"/>
              </w:rPr>
              <w:t>完成全部場上任務者記錄</w:t>
            </w:r>
            <w:r w:rsidRPr="008D0CC1">
              <w:rPr>
                <w:rFonts w:hAnsi="標楷體" w:cs="細明體_HKSCS"/>
                <w:spacing w:val="-10"/>
                <w:sz w:val="20"/>
                <w:szCs w:val="22"/>
                <w:lang w:eastAsia="zh-TW"/>
              </w:rPr>
              <w:t>：</w:t>
            </w:r>
            <w:r w:rsidRPr="008D0CC1">
              <w:rPr>
                <w:rFonts w:hAnsi="標楷體" w:cs="細明體_HKSCS"/>
                <w:sz w:val="20"/>
                <w:szCs w:val="22"/>
                <w:lang w:eastAsia="zh-TW"/>
              </w:rPr>
              <w:tab/>
            </w:r>
            <w:r w:rsidRPr="008D0CC1">
              <w:rPr>
                <w:rFonts w:hAnsi="標楷體" w:cs="細明體_HKSCS"/>
                <w:spacing w:val="-10"/>
                <w:sz w:val="20"/>
                <w:szCs w:val="22"/>
                <w:lang w:eastAsia="zh-TW"/>
              </w:rPr>
              <w:t>分</w:t>
            </w:r>
            <w:r w:rsidRPr="008D0CC1">
              <w:rPr>
                <w:rFonts w:hAnsi="標楷體" w:cs="細明體_HKSCS"/>
                <w:sz w:val="20"/>
                <w:szCs w:val="22"/>
                <w:lang w:eastAsia="zh-TW"/>
              </w:rPr>
              <w:tab/>
            </w:r>
            <w:r w:rsidRPr="008D0CC1">
              <w:rPr>
                <w:rFonts w:hAnsi="標楷體" w:cs="細明體_HKSCS"/>
                <w:spacing w:val="-10"/>
                <w:sz w:val="20"/>
                <w:szCs w:val="22"/>
                <w:lang w:eastAsia="zh-TW"/>
              </w:rPr>
              <w:t>秒</w:t>
            </w:r>
          </w:p>
          <w:p w14:paraId="72FCA0A8" w14:textId="77777777" w:rsidR="008D0CC1" w:rsidRPr="008D0CC1" w:rsidRDefault="008D0CC1" w:rsidP="008D0CC1">
            <w:pPr>
              <w:tabs>
                <w:tab w:val="left" w:pos="1547"/>
              </w:tabs>
              <w:adjustRightInd/>
              <w:spacing w:before="2" w:line="229" w:lineRule="exact"/>
              <w:rPr>
                <w:rFonts w:hAnsi="標楷體" w:cs="細明體_HKSCS"/>
                <w:sz w:val="20"/>
                <w:szCs w:val="22"/>
              </w:rPr>
            </w:pPr>
            <w:r w:rsidRPr="008D0CC1">
              <w:rPr>
                <w:rFonts w:hAnsi="標楷體" w:cs="細明體_HKSCS"/>
                <w:spacing w:val="-2"/>
                <w:sz w:val="20"/>
                <w:szCs w:val="22"/>
              </w:rPr>
              <w:t>（</w:t>
            </w:r>
            <w:proofErr w:type="spellStart"/>
            <w:r w:rsidRPr="008D0CC1">
              <w:rPr>
                <w:rFonts w:hAnsi="標楷體" w:cs="細明體_HKSCS"/>
                <w:spacing w:val="-2"/>
                <w:sz w:val="20"/>
                <w:szCs w:val="22"/>
              </w:rPr>
              <w:t>剩下</w:t>
            </w:r>
            <w:proofErr w:type="spellEnd"/>
            <w:r w:rsidRPr="008D0CC1">
              <w:rPr>
                <w:rFonts w:hAnsi="標楷體" w:cs="細明體_HKSCS"/>
                <w:spacing w:val="-10"/>
                <w:sz w:val="20"/>
                <w:szCs w:val="22"/>
              </w:rPr>
              <w:t>：</w:t>
            </w:r>
            <w:r w:rsidRPr="008D0CC1">
              <w:rPr>
                <w:rFonts w:hAnsi="標楷體" w:cs="細明體_HKSCS"/>
                <w:sz w:val="20"/>
                <w:szCs w:val="22"/>
              </w:rPr>
              <w:tab/>
            </w:r>
            <w:r w:rsidRPr="008D0CC1">
              <w:rPr>
                <w:rFonts w:hAnsi="標楷體" w:cs="細明體_HKSCS"/>
                <w:spacing w:val="-2"/>
                <w:sz w:val="20"/>
                <w:szCs w:val="22"/>
              </w:rPr>
              <w:t>秒</w:t>
            </w:r>
            <w:r w:rsidRPr="008D0CC1">
              <w:rPr>
                <w:rFonts w:hAnsi="標楷體" w:cs="細明體_HKSCS"/>
                <w:spacing w:val="-10"/>
                <w:sz w:val="20"/>
                <w:szCs w:val="22"/>
              </w:rPr>
              <w:t>）</w:t>
            </w:r>
          </w:p>
        </w:tc>
      </w:tr>
      <w:tr w:rsidR="008D0CC1" w:rsidRPr="008D0CC1" w14:paraId="22E49B93" w14:textId="77777777" w:rsidTr="0050582F">
        <w:trPr>
          <w:trHeight w:val="411"/>
        </w:trPr>
        <w:tc>
          <w:tcPr>
            <w:tcW w:w="843" w:type="dxa"/>
            <w:vMerge w:val="restart"/>
          </w:tcPr>
          <w:p w14:paraId="4D8343E3" w14:textId="77777777" w:rsidR="008D0CC1" w:rsidRPr="008D0CC1" w:rsidRDefault="008D0CC1" w:rsidP="008D0CC1">
            <w:pPr>
              <w:adjustRightInd/>
              <w:rPr>
                <w:rFonts w:hAnsi="標楷體" w:cs="細明體_HKSCS"/>
                <w:sz w:val="20"/>
                <w:szCs w:val="22"/>
              </w:rPr>
            </w:pPr>
          </w:p>
        </w:tc>
        <w:tc>
          <w:tcPr>
            <w:tcW w:w="5243" w:type="dxa"/>
            <w:gridSpan w:val="2"/>
            <w:tcBorders>
              <w:bottom w:val="single" w:sz="4" w:space="0" w:color="000000"/>
              <w:right w:val="single" w:sz="4" w:space="0" w:color="000000"/>
            </w:tcBorders>
            <w:shd w:val="clear" w:color="auto" w:fill="D9D9D9"/>
          </w:tcPr>
          <w:p w14:paraId="3FD040EB" w14:textId="77777777" w:rsidR="008D0CC1" w:rsidRPr="008D0CC1" w:rsidRDefault="008D0CC1" w:rsidP="008D0CC1">
            <w:pPr>
              <w:adjustRightInd/>
              <w:spacing w:before="79"/>
              <w:rPr>
                <w:rFonts w:hAnsi="標楷體" w:cs="細明體_HKSCS"/>
                <w:szCs w:val="22"/>
                <w:lang w:eastAsia="zh-TW"/>
              </w:rPr>
            </w:pPr>
            <w:r w:rsidRPr="008D0CC1">
              <w:rPr>
                <w:rFonts w:hAnsi="標楷體" w:cs="細明體_HKSCS"/>
                <w:spacing w:val="-2"/>
                <w:szCs w:val="22"/>
                <w:lang w:eastAsia="zh-TW"/>
              </w:rPr>
              <w:t>違規項目（每項依標準扣分，重複違規可累計</w:t>
            </w:r>
            <w:r w:rsidRPr="008D0CC1">
              <w:rPr>
                <w:rFonts w:hAnsi="標楷體" w:cs="細明體_HKSCS"/>
                <w:spacing w:val="-10"/>
                <w:szCs w:val="22"/>
                <w:lang w:eastAsia="zh-TW"/>
              </w:rPr>
              <w:t>）</w:t>
            </w:r>
          </w:p>
        </w:tc>
        <w:tc>
          <w:tcPr>
            <w:tcW w:w="1241" w:type="dxa"/>
            <w:tcBorders>
              <w:left w:val="single" w:sz="4" w:space="0" w:color="000000"/>
              <w:bottom w:val="single" w:sz="4" w:space="0" w:color="000000"/>
              <w:right w:val="single" w:sz="4" w:space="0" w:color="000000"/>
            </w:tcBorders>
            <w:shd w:val="clear" w:color="auto" w:fill="D9D9D9"/>
          </w:tcPr>
          <w:p w14:paraId="33574EF7" w14:textId="77777777" w:rsidR="008D0CC1" w:rsidRPr="008D0CC1" w:rsidRDefault="008D0CC1" w:rsidP="008D0CC1">
            <w:pPr>
              <w:adjustRightInd/>
              <w:spacing w:before="66"/>
              <w:jc w:val="center"/>
              <w:rPr>
                <w:rFonts w:hAnsi="標楷體" w:cs="細明體_HKSCS"/>
                <w:szCs w:val="22"/>
              </w:rPr>
            </w:pPr>
            <w:proofErr w:type="spellStart"/>
            <w:r w:rsidRPr="008D0CC1">
              <w:rPr>
                <w:rFonts w:hAnsi="標楷體" w:cs="細明體_HKSCS"/>
                <w:spacing w:val="-3"/>
                <w:szCs w:val="22"/>
              </w:rPr>
              <w:t>扣分標準</w:t>
            </w:r>
            <w:proofErr w:type="spellEnd"/>
          </w:p>
        </w:tc>
        <w:tc>
          <w:tcPr>
            <w:tcW w:w="1165" w:type="dxa"/>
            <w:tcBorders>
              <w:left w:val="single" w:sz="4" w:space="0" w:color="000000"/>
              <w:bottom w:val="single" w:sz="4" w:space="0" w:color="000000"/>
              <w:right w:val="single" w:sz="4" w:space="0" w:color="000000"/>
            </w:tcBorders>
            <w:shd w:val="clear" w:color="auto" w:fill="D9D9D9"/>
          </w:tcPr>
          <w:p w14:paraId="377D1A2B" w14:textId="77777777" w:rsidR="008D0CC1" w:rsidRPr="008D0CC1" w:rsidRDefault="008D0CC1" w:rsidP="008D0CC1">
            <w:pPr>
              <w:adjustRightInd/>
              <w:spacing w:before="66"/>
              <w:rPr>
                <w:rFonts w:hAnsi="標楷體" w:cs="細明體_HKSCS"/>
                <w:szCs w:val="22"/>
              </w:rPr>
            </w:pPr>
            <w:proofErr w:type="spellStart"/>
            <w:r w:rsidRPr="008D0CC1">
              <w:rPr>
                <w:rFonts w:hAnsi="標楷體" w:cs="細明體_HKSCS"/>
                <w:spacing w:val="-5"/>
                <w:szCs w:val="22"/>
              </w:rPr>
              <w:t>次數</w:t>
            </w:r>
            <w:proofErr w:type="spellEnd"/>
          </w:p>
        </w:tc>
        <w:tc>
          <w:tcPr>
            <w:tcW w:w="1143" w:type="dxa"/>
            <w:tcBorders>
              <w:left w:val="single" w:sz="4" w:space="0" w:color="000000"/>
              <w:bottom w:val="single" w:sz="4" w:space="0" w:color="000000"/>
            </w:tcBorders>
            <w:shd w:val="clear" w:color="auto" w:fill="D9D9D9"/>
          </w:tcPr>
          <w:p w14:paraId="5561C58D" w14:textId="77777777" w:rsidR="008D0CC1" w:rsidRPr="008D0CC1" w:rsidRDefault="008D0CC1" w:rsidP="008D0CC1">
            <w:pPr>
              <w:adjustRightInd/>
              <w:spacing w:before="66"/>
              <w:ind w:right="3"/>
              <w:jc w:val="center"/>
              <w:rPr>
                <w:rFonts w:hAnsi="標楷體" w:cs="細明體_HKSCS"/>
                <w:szCs w:val="22"/>
              </w:rPr>
            </w:pPr>
            <w:proofErr w:type="spellStart"/>
            <w:r w:rsidRPr="008D0CC1">
              <w:rPr>
                <w:rFonts w:hAnsi="標楷體" w:cs="細明體_HKSCS"/>
                <w:spacing w:val="-3"/>
                <w:szCs w:val="22"/>
              </w:rPr>
              <w:t>扣分小計</w:t>
            </w:r>
            <w:proofErr w:type="spellEnd"/>
          </w:p>
        </w:tc>
      </w:tr>
      <w:tr w:rsidR="008D0CC1" w:rsidRPr="008D0CC1" w14:paraId="3E525F9E" w14:textId="77777777" w:rsidTr="0050582F">
        <w:trPr>
          <w:trHeight w:val="322"/>
        </w:trPr>
        <w:tc>
          <w:tcPr>
            <w:tcW w:w="843" w:type="dxa"/>
            <w:vMerge/>
            <w:tcBorders>
              <w:top w:val="nil"/>
            </w:tcBorders>
          </w:tcPr>
          <w:p w14:paraId="373118B7" w14:textId="77777777" w:rsidR="008D0CC1" w:rsidRPr="008D0CC1" w:rsidRDefault="008D0CC1" w:rsidP="008D0CC1">
            <w:pPr>
              <w:adjustRightInd/>
              <w:rPr>
                <w:rFonts w:hAnsi="標楷體" w:cs="細明體_HKSCS"/>
                <w:sz w:val="2"/>
                <w:szCs w:val="2"/>
              </w:rPr>
            </w:pPr>
          </w:p>
        </w:tc>
        <w:tc>
          <w:tcPr>
            <w:tcW w:w="5243" w:type="dxa"/>
            <w:gridSpan w:val="2"/>
            <w:tcBorders>
              <w:top w:val="single" w:sz="4" w:space="0" w:color="000000"/>
              <w:bottom w:val="single" w:sz="4" w:space="0" w:color="000000"/>
              <w:right w:val="single" w:sz="4" w:space="0" w:color="000000"/>
            </w:tcBorders>
          </w:tcPr>
          <w:p w14:paraId="718DF4CD" w14:textId="77777777" w:rsidR="008D0CC1" w:rsidRPr="008D0CC1" w:rsidRDefault="008D0CC1" w:rsidP="008D0CC1">
            <w:pPr>
              <w:adjustRightInd/>
              <w:spacing w:before="45" w:line="257" w:lineRule="exact"/>
              <w:rPr>
                <w:rFonts w:hAnsi="標楷體" w:cs="細明體_HKSCS"/>
                <w:sz w:val="20"/>
                <w:szCs w:val="22"/>
                <w:lang w:eastAsia="zh-TW"/>
              </w:rPr>
            </w:pPr>
            <w:r w:rsidRPr="008D0CC1">
              <w:rPr>
                <w:rFonts w:hAnsi="標楷體" w:cs="細明體_HKSCS"/>
                <w:spacing w:val="-24"/>
                <w:sz w:val="20"/>
                <w:szCs w:val="22"/>
                <w:lang w:eastAsia="zh-TW"/>
              </w:rPr>
              <w:t>1.使用三秒膠（又稱瞬間膠、快乾膠、慢乾膠(膏狀)）及催化劑</w:t>
            </w:r>
          </w:p>
        </w:tc>
        <w:tc>
          <w:tcPr>
            <w:tcW w:w="1241" w:type="dxa"/>
            <w:tcBorders>
              <w:top w:val="single" w:sz="4" w:space="0" w:color="000000"/>
              <w:left w:val="single" w:sz="4" w:space="0" w:color="000000"/>
              <w:bottom w:val="single" w:sz="4" w:space="0" w:color="000000"/>
              <w:right w:val="single" w:sz="4" w:space="0" w:color="000000"/>
            </w:tcBorders>
          </w:tcPr>
          <w:p w14:paraId="6DF551E2" w14:textId="77777777" w:rsidR="008D0CC1" w:rsidRPr="008D0CC1" w:rsidRDefault="008D0CC1" w:rsidP="008D0CC1">
            <w:pPr>
              <w:adjustRightInd/>
              <w:spacing w:before="57"/>
              <w:ind w:right="1"/>
              <w:jc w:val="center"/>
              <w:rPr>
                <w:rFonts w:hAnsi="標楷體" w:cs="細明體_HKSCS"/>
                <w:sz w:val="20"/>
                <w:szCs w:val="22"/>
              </w:rPr>
            </w:pPr>
            <w:r w:rsidRPr="008D0CC1">
              <w:rPr>
                <w:rFonts w:hAnsi="標楷體" w:cs="細明體_HKSCS"/>
                <w:spacing w:val="-10"/>
                <w:sz w:val="20"/>
                <w:szCs w:val="22"/>
              </w:rPr>
              <w:t>1</w:t>
            </w:r>
          </w:p>
        </w:tc>
        <w:tc>
          <w:tcPr>
            <w:tcW w:w="1165" w:type="dxa"/>
            <w:tcBorders>
              <w:top w:val="single" w:sz="4" w:space="0" w:color="000000"/>
              <w:left w:val="single" w:sz="4" w:space="0" w:color="000000"/>
              <w:bottom w:val="single" w:sz="4" w:space="0" w:color="000000"/>
              <w:right w:val="single" w:sz="4" w:space="0" w:color="000000"/>
            </w:tcBorders>
          </w:tcPr>
          <w:p w14:paraId="77533D37" w14:textId="77777777" w:rsidR="008D0CC1" w:rsidRPr="008D0CC1" w:rsidRDefault="008D0CC1" w:rsidP="008D0CC1">
            <w:pPr>
              <w:adjustRightInd/>
              <w:rPr>
                <w:rFonts w:hAnsi="標楷體" w:cs="細明體_HKSCS"/>
                <w:sz w:val="20"/>
                <w:szCs w:val="22"/>
              </w:rPr>
            </w:pPr>
          </w:p>
        </w:tc>
        <w:tc>
          <w:tcPr>
            <w:tcW w:w="1143" w:type="dxa"/>
            <w:tcBorders>
              <w:top w:val="single" w:sz="4" w:space="0" w:color="000000"/>
              <w:left w:val="single" w:sz="4" w:space="0" w:color="000000"/>
              <w:bottom w:val="single" w:sz="4" w:space="0" w:color="000000"/>
            </w:tcBorders>
          </w:tcPr>
          <w:p w14:paraId="4F605965" w14:textId="77777777" w:rsidR="008D0CC1" w:rsidRPr="008D0CC1" w:rsidRDefault="008D0CC1" w:rsidP="008D0CC1">
            <w:pPr>
              <w:adjustRightInd/>
              <w:rPr>
                <w:rFonts w:hAnsi="標楷體" w:cs="細明體_HKSCS"/>
                <w:sz w:val="20"/>
                <w:szCs w:val="22"/>
              </w:rPr>
            </w:pPr>
          </w:p>
        </w:tc>
      </w:tr>
      <w:tr w:rsidR="008D0CC1" w:rsidRPr="008D0CC1" w14:paraId="49BF6410" w14:textId="77777777" w:rsidTr="0050582F">
        <w:trPr>
          <w:trHeight w:val="322"/>
        </w:trPr>
        <w:tc>
          <w:tcPr>
            <w:tcW w:w="843" w:type="dxa"/>
            <w:vMerge/>
            <w:tcBorders>
              <w:top w:val="nil"/>
            </w:tcBorders>
          </w:tcPr>
          <w:p w14:paraId="792B07C3" w14:textId="77777777" w:rsidR="008D0CC1" w:rsidRPr="008D0CC1" w:rsidRDefault="008D0CC1" w:rsidP="008D0CC1">
            <w:pPr>
              <w:adjustRightInd/>
              <w:rPr>
                <w:rFonts w:hAnsi="標楷體" w:cs="細明體_HKSCS"/>
                <w:sz w:val="2"/>
                <w:szCs w:val="2"/>
              </w:rPr>
            </w:pPr>
          </w:p>
        </w:tc>
        <w:tc>
          <w:tcPr>
            <w:tcW w:w="5243" w:type="dxa"/>
            <w:gridSpan w:val="2"/>
            <w:tcBorders>
              <w:top w:val="single" w:sz="4" w:space="0" w:color="000000"/>
              <w:bottom w:val="single" w:sz="4" w:space="0" w:color="000000"/>
              <w:right w:val="single" w:sz="4" w:space="0" w:color="000000"/>
            </w:tcBorders>
          </w:tcPr>
          <w:p w14:paraId="02D5BC1B" w14:textId="77777777" w:rsidR="008D0CC1" w:rsidRPr="008D0CC1" w:rsidRDefault="008D0CC1" w:rsidP="008D0CC1">
            <w:pPr>
              <w:adjustRightInd/>
              <w:spacing w:before="43" w:line="260" w:lineRule="exact"/>
              <w:rPr>
                <w:rFonts w:hAnsi="標楷體" w:cs="細明體_HKSCS"/>
                <w:sz w:val="20"/>
                <w:szCs w:val="22"/>
                <w:lang w:eastAsia="zh-TW"/>
              </w:rPr>
            </w:pPr>
            <w:r w:rsidRPr="008D0CC1">
              <w:rPr>
                <w:rFonts w:hAnsi="標楷體" w:cs="細明體_HKSCS"/>
                <w:spacing w:val="-2"/>
                <w:sz w:val="20"/>
                <w:szCs w:val="22"/>
                <w:lang w:eastAsia="zh-TW"/>
              </w:rPr>
              <w:t>2.</w:t>
            </w:r>
            <w:r w:rsidRPr="008D0CC1">
              <w:rPr>
                <w:rFonts w:hAnsi="標楷體" w:cs="細明體_HKSCS"/>
                <w:spacing w:val="-7"/>
                <w:sz w:val="20"/>
                <w:szCs w:val="22"/>
                <w:lang w:eastAsia="zh-TW"/>
              </w:rPr>
              <w:t xml:space="preserve">設計圖紙張尺寸大於 </w:t>
            </w:r>
            <w:r w:rsidRPr="008D0CC1">
              <w:rPr>
                <w:rFonts w:hAnsi="標楷體" w:cs="細明體_HKSCS"/>
                <w:spacing w:val="-2"/>
                <w:sz w:val="20"/>
                <w:szCs w:val="22"/>
                <w:lang w:eastAsia="zh-TW"/>
              </w:rPr>
              <w:t>A4</w:t>
            </w:r>
            <w:r w:rsidRPr="008D0CC1">
              <w:rPr>
                <w:rFonts w:hAnsi="標楷體" w:cs="細明體_HKSCS"/>
                <w:spacing w:val="5"/>
                <w:sz w:val="20"/>
                <w:szCs w:val="22"/>
                <w:lang w:eastAsia="zh-TW"/>
              </w:rPr>
              <w:t xml:space="preserve"> </w:t>
            </w:r>
            <w:r w:rsidRPr="008D0CC1">
              <w:rPr>
                <w:rFonts w:hAnsi="標楷體" w:cs="細明體_HKSCS"/>
                <w:spacing w:val="-6"/>
                <w:sz w:val="20"/>
                <w:szCs w:val="22"/>
                <w:lang w:eastAsia="zh-TW"/>
              </w:rPr>
              <w:t>大小</w:t>
            </w:r>
          </w:p>
        </w:tc>
        <w:tc>
          <w:tcPr>
            <w:tcW w:w="1241" w:type="dxa"/>
            <w:tcBorders>
              <w:top w:val="single" w:sz="4" w:space="0" w:color="000000"/>
              <w:left w:val="single" w:sz="4" w:space="0" w:color="000000"/>
              <w:bottom w:val="single" w:sz="4" w:space="0" w:color="000000"/>
              <w:right w:val="single" w:sz="4" w:space="0" w:color="000000"/>
            </w:tcBorders>
          </w:tcPr>
          <w:p w14:paraId="5C9DF973" w14:textId="77777777" w:rsidR="008D0CC1" w:rsidRPr="008D0CC1" w:rsidRDefault="008D0CC1" w:rsidP="008D0CC1">
            <w:pPr>
              <w:adjustRightInd/>
              <w:spacing w:before="55"/>
              <w:ind w:right="1"/>
              <w:jc w:val="center"/>
              <w:rPr>
                <w:rFonts w:hAnsi="標楷體" w:cs="細明體_HKSCS"/>
                <w:sz w:val="20"/>
                <w:szCs w:val="22"/>
              </w:rPr>
            </w:pPr>
            <w:r w:rsidRPr="008D0CC1">
              <w:rPr>
                <w:rFonts w:hAnsi="標楷體" w:cs="細明體_HKSCS"/>
                <w:spacing w:val="-10"/>
                <w:sz w:val="20"/>
                <w:szCs w:val="22"/>
              </w:rPr>
              <w:t>1</w:t>
            </w:r>
          </w:p>
        </w:tc>
        <w:tc>
          <w:tcPr>
            <w:tcW w:w="1165" w:type="dxa"/>
            <w:tcBorders>
              <w:top w:val="single" w:sz="4" w:space="0" w:color="000000"/>
              <w:left w:val="single" w:sz="4" w:space="0" w:color="000000"/>
              <w:bottom w:val="single" w:sz="4" w:space="0" w:color="000000"/>
              <w:right w:val="single" w:sz="4" w:space="0" w:color="000000"/>
            </w:tcBorders>
          </w:tcPr>
          <w:p w14:paraId="33779FF9" w14:textId="77777777" w:rsidR="008D0CC1" w:rsidRPr="008D0CC1" w:rsidRDefault="008D0CC1" w:rsidP="008D0CC1">
            <w:pPr>
              <w:adjustRightInd/>
              <w:rPr>
                <w:rFonts w:hAnsi="標楷體" w:cs="細明體_HKSCS"/>
                <w:sz w:val="20"/>
                <w:szCs w:val="22"/>
              </w:rPr>
            </w:pPr>
          </w:p>
        </w:tc>
        <w:tc>
          <w:tcPr>
            <w:tcW w:w="1143" w:type="dxa"/>
            <w:tcBorders>
              <w:top w:val="single" w:sz="4" w:space="0" w:color="000000"/>
              <w:left w:val="single" w:sz="4" w:space="0" w:color="000000"/>
              <w:bottom w:val="single" w:sz="4" w:space="0" w:color="000000"/>
            </w:tcBorders>
          </w:tcPr>
          <w:p w14:paraId="0F40F338" w14:textId="77777777" w:rsidR="008D0CC1" w:rsidRPr="008D0CC1" w:rsidRDefault="008D0CC1" w:rsidP="008D0CC1">
            <w:pPr>
              <w:adjustRightInd/>
              <w:rPr>
                <w:rFonts w:hAnsi="標楷體" w:cs="細明體_HKSCS"/>
                <w:sz w:val="20"/>
                <w:szCs w:val="22"/>
              </w:rPr>
            </w:pPr>
          </w:p>
        </w:tc>
      </w:tr>
      <w:tr w:rsidR="008D0CC1" w:rsidRPr="008D0CC1" w14:paraId="062F0B41" w14:textId="77777777" w:rsidTr="0050582F">
        <w:trPr>
          <w:trHeight w:val="519"/>
        </w:trPr>
        <w:tc>
          <w:tcPr>
            <w:tcW w:w="843" w:type="dxa"/>
            <w:vMerge/>
            <w:tcBorders>
              <w:top w:val="nil"/>
            </w:tcBorders>
          </w:tcPr>
          <w:p w14:paraId="4E6EA6E8" w14:textId="77777777" w:rsidR="008D0CC1" w:rsidRPr="008D0CC1" w:rsidRDefault="008D0CC1" w:rsidP="008D0CC1">
            <w:pPr>
              <w:adjustRightInd/>
              <w:rPr>
                <w:rFonts w:hAnsi="標楷體" w:cs="細明體_HKSCS"/>
                <w:sz w:val="2"/>
                <w:szCs w:val="2"/>
              </w:rPr>
            </w:pPr>
          </w:p>
        </w:tc>
        <w:tc>
          <w:tcPr>
            <w:tcW w:w="5243" w:type="dxa"/>
            <w:gridSpan w:val="2"/>
            <w:tcBorders>
              <w:top w:val="single" w:sz="4" w:space="0" w:color="000000"/>
              <w:bottom w:val="single" w:sz="4" w:space="0" w:color="000000"/>
              <w:right w:val="single" w:sz="4" w:space="0" w:color="000000"/>
            </w:tcBorders>
          </w:tcPr>
          <w:p w14:paraId="0605FE1B" w14:textId="77777777" w:rsidR="008D0CC1" w:rsidRPr="008D0CC1" w:rsidRDefault="008D0CC1" w:rsidP="008D0CC1">
            <w:pPr>
              <w:adjustRightInd/>
              <w:spacing w:before="12" w:line="266" w:lineRule="exact"/>
              <w:rPr>
                <w:rFonts w:hAnsi="標楷體" w:cs="細明體_HKSCS"/>
                <w:sz w:val="20"/>
                <w:szCs w:val="22"/>
                <w:lang w:eastAsia="zh-TW"/>
              </w:rPr>
            </w:pPr>
            <w:r w:rsidRPr="008D0CC1">
              <w:rPr>
                <w:rFonts w:hAnsi="標楷體" w:cs="細明體_HKSCS"/>
                <w:spacing w:val="-2"/>
                <w:sz w:val="20"/>
                <w:szCs w:val="22"/>
                <w:lang w:eastAsia="zh-TW"/>
              </w:rPr>
              <w:t>3.使用可以描繪形狀的模板/</w:t>
            </w:r>
            <w:r w:rsidRPr="008D0CC1">
              <w:rPr>
                <w:rFonts w:hAnsi="標楷體" w:cs="細明體_HKSCS"/>
                <w:spacing w:val="-3"/>
                <w:sz w:val="20"/>
                <w:szCs w:val="22"/>
                <w:lang w:eastAsia="zh-TW"/>
              </w:rPr>
              <w:t>將事先繪製好的形狀直接貼於</w:t>
            </w:r>
          </w:p>
          <w:p w14:paraId="2EF213E6" w14:textId="77777777" w:rsidR="008D0CC1" w:rsidRPr="008D0CC1" w:rsidRDefault="008D0CC1" w:rsidP="008D0CC1">
            <w:pPr>
              <w:adjustRightInd/>
              <w:spacing w:line="222" w:lineRule="exact"/>
              <w:rPr>
                <w:rFonts w:hAnsi="標楷體" w:cs="細明體_HKSCS"/>
                <w:sz w:val="20"/>
                <w:szCs w:val="22"/>
              </w:rPr>
            </w:pPr>
            <w:proofErr w:type="spellStart"/>
            <w:r w:rsidRPr="008D0CC1">
              <w:rPr>
                <w:rFonts w:hAnsi="標楷體" w:cs="細明體_HKSCS"/>
                <w:spacing w:val="-4"/>
                <w:sz w:val="20"/>
                <w:szCs w:val="22"/>
              </w:rPr>
              <w:t>材料上進行加工</w:t>
            </w:r>
            <w:proofErr w:type="spellEnd"/>
          </w:p>
        </w:tc>
        <w:tc>
          <w:tcPr>
            <w:tcW w:w="1241" w:type="dxa"/>
            <w:tcBorders>
              <w:top w:val="single" w:sz="4" w:space="0" w:color="000000"/>
              <w:left w:val="single" w:sz="4" w:space="0" w:color="000000"/>
              <w:bottom w:val="single" w:sz="4" w:space="0" w:color="000000"/>
              <w:right w:val="single" w:sz="4" w:space="0" w:color="000000"/>
            </w:tcBorders>
          </w:tcPr>
          <w:p w14:paraId="17F219FA" w14:textId="77777777" w:rsidR="008D0CC1" w:rsidRPr="008D0CC1" w:rsidRDefault="008D0CC1" w:rsidP="008D0CC1">
            <w:pPr>
              <w:adjustRightInd/>
              <w:spacing w:before="153"/>
              <w:ind w:right="1"/>
              <w:jc w:val="center"/>
              <w:rPr>
                <w:rFonts w:hAnsi="標楷體" w:cs="細明體_HKSCS"/>
                <w:sz w:val="20"/>
                <w:szCs w:val="22"/>
              </w:rPr>
            </w:pPr>
            <w:r w:rsidRPr="008D0CC1">
              <w:rPr>
                <w:rFonts w:hAnsi="標楷體" w:cs="細明體_HKSCS"/>
                <w:spacing w:val="-10"/>
                <w:sz w:val="20"/>
                <w:szCs w:val="22"/>
              </w:rPr>
              <w:t>1</w:t>
            </w:r>
          </w:p>
        </w:tc>
        <w:tc>
          <w:tcPr>
            <w:tcW w:w="1165" w:type="dxa"/>
            <w:tcBorders>
              <w:top w:val="single" w:sz="4" w:space="0" w:color="000000"/>
              <w:left w:val="single" w:sz="4" w:space="0" w:color="000000"/>
              <w:bottom w:val="single" w:sz="4" w:space="0" w:color="000000"/>
              <w:right w:val="single" w:sz="4" w:space="0" w:color="000000"/>
            </w:tcBorders>
          </w:tcPr>
          <w:p w14:paraId="3DDB40DF" w14:textId="77777777" w:rsidR="008D0CC1" w:rsidRPr="008D0CC1" w:rsidRDefault="008D0CC1" w:rsidP="008D0CC1">
            <w:pPr>
              <w:adjustRightInd/>
              <w:rPr>
                <w:rFonts w:hAnsi="標楷體" w:cs="細明體_HKSCS"/>
                <w:sz w:val="20"/>
                <w:szCs w:val="22"/>
              </w:rPr>
            </w:pPr>
          </w:p>
        </w:tc>
        <w:tc>
          <w:tcPr>
            <w:tcW w:w="1143" w:type="dxa"/>
            <w:tcBorders>
              <w:top w:val="single" w:sz="4" w:space="0" w:color="000000"/>
              <w:left w:val="single" w:sz="4" w:space="0" w:color="000000"/>
              <w:bottom w:val="single" w:sz="4" w:space="0" w:color="000000"/>
            </w:tcBorders>
          </w:tcPr>
          <w:p w14:paraId="1F547591" w14:textId="77777777" w:rsidR="008D0CC1" w:rsidRPr="008D0CC1" w:rsidRDefault="008D0CC1" w:rsidP="008D0CC1">
            <w:pPr>
              <w:adjustRightInd/>
              <w:rPr>
                <w:rFonts w:hAnsi="標楷體" w:cs="細明體_HKSCS"/>
                <w:sz w:val="20"/>
                <w:szCs w:val="22"/>
              </w:rPr>
            </w:pPr>
          </w:p>
        </w:tc>
      </w:tr>
      <w:tr w:rsidR="008D0CC1" w:rsidRPr="008D0CC1" w14:paraId="07608CFB" w14:textId="77777777" w:rsidTr="0050582F">
        <w:trPr>
          <w:trHeight w:val="322"/>
        </w:trPr>
        <w:tc>
          <w:tcPr>
            <w:tcW w:w="843" w:type="dxa"/>
            <w:vMerge/>
            <w:tcBorders>
              <w:top w:val="nil"/>
            </w:tcBorders>
          </w:tcPr>
          <w:p w14:paraId="55CF6C57" w14:textId="77777777" w:rsidR="008D0CC1" w:rsidRPr="008D0CC1" w:rsidRDefault="008D0CC1" w:rsidP="008D0CC1">
            <w:pPr>
              <w:adjustRightInd/>
              <w:rPr>
                <w:rFonts w:hAnsi="標楷體" w:cs="細明體_HKSCS"/>
                <w:sz w:val="2"/>
                <w:szCs w:val="2"/>
              </w:rPr>
            </w:pPr>
          </w:p>
        </w:tc>
        <w:tc>
          <w:tcPr>
            <w:tcW w:w="5243" w:type="dxa"/>
            <w:gridSpan w:val="2"/>
            <w:tcBorders>
              <w:top w:val="single" w:sz="4" w:space="0" w:color="000000"/>
              <w:bottom w:val="single" w:sz="4" w:space="0" w:color="000000"/>
              <w:right w:val="single" w:sz="4" w:space="0" w:color="000000"/>
            </w:tcBorders>
          </w:tcPr>
          <w:p w14:paraId="117C3A7F" w14:textId="77777777" w:rsidR="008D0CC1" w:rsidRPr="008D0CC1" w:rsidRDefault="008D0CC1" w:rsidP="008D0CC1">
            <w:pPr>
              <w:adjustRightInd/>
              <w:spacing w:before="43" w:line="260" w:lineRule="exact"/>
              <w:rPr>
                <w:rFonts w:hAnsi="標楷體" w:cs="細明體_HKSCS"/>
                <w:sz w:val="20"/>
                <w:szCs w:val="22"/>
              </w:rPr>
            </w:pPr>
            <w:r w:rsidRPr="008D0CC1">
              <w:rPr>
                <w:rFonts w:hAnsi="標楷體" w:cs="細明體_HKSCS"/>
                <w:spacing w:val="-2"/>
                <w:sz w:val="20"/>
                <w:szCs w:val="22"/>
              </w:rPr>
              <w:t>4.</w:t>
            </w:r>
            <w:r w:rsidRPr="008D0CC1">
              <w:rPr>
                <w:rFonts w:hAnsi="標楷體" w:cs="細明體_HKSCS"/>
                <w:spacing w:val="-3"/>
                <w:sz w:val="20"/>
                <w:szCs w:val="22"/>
              </w:rPr>
              <w:t>使用事先加工材料或半成品</w:t>
            </w:r>
          </w:p>
        </w:tc>
        <w:tc>
          <w:tcPr>
            <w:tcW w:w="1241" w:type="dxa"/>
            <w:tcBorders>
              <w:top w:val="single" w:sz="4" w:space="0" w:color="000000"/>
              <w:left w:val="single" w:sz="4" w:space="0" w:color="000000"/>
              <w:bottom w:val="single" w:sz="4" w:space="0" w:color="000000"/>
              <w:right w:val="single" w:sz="4" w:space="0" w:color="000000"/>
            </w:tcBorders>
          </w:tcPr>
          <w:p w14:paraId="65DCDB66" w14:textId="77777777" w:rsidR="008D0CC1" w:rsidRPr="008D0CC1" w:rsidRDefault="008D0CC1" w:rsidP="008D0CC1">
            <w:pPr>
              <w:adjustRightInd/>
              <w:spacing w:before="55"/>
              <w:ind w:right="1"/>
              <w:jc w:val="center"/>
              <w:rPr>
                <w:rFonts w:hAnsi="標楷體" w:cs="細明體_HKSCS"/>
                <w:sz w:val="20"/>
                <w:szCs w:val="22"/>
              </w:rPr>
            </w:pPr>
            <w:r w:rsidRPr="008D0CC1">
              <w:rPr>
                <w:rFonts w:hAnsi="標楷體" w:cs="細明體_HKSCS"/>
                <w:spacing w:val="-10"/>
                <w:sz w:val="20"/>
                <w:szCs w:val="22"/>
              </w:rPr>
              <w:t>1</w:t>
            </w:r>
          </w:p>
        </w:tc>
        <w:tc>
          <w:tcPr>
            <w:tcW w:w="1165" w:type="dxa"/>
            <w:tcBorders>
              <w:top w:val="single" w:sz="4" w:space="0" w:color="000000"/>
              <w:left w:val="single" w:sz="4" w:space="0" w:color="000000"/>
              <w:bottom w:val="single" w:sz="4" w:space="0" w:color="000000"/>
              <w:right w:val="single" w:sz="4" w:space="0" w:color="000000"/>
            </w:tcBorders>
          </w:tcPr>
          <w:p w14:paraId="64D9B9E9" w14:textId="77777777" w:rsidR="008D0CC1" w:rsidRPr="008D0CC1" w:rsidRDefault="008D0CC1" w:rsidP="008D0CC1">
            <w:pPr>
              <w:adjustRightInd/>
              <w:rPr>
                <w:rFonts w:hAnsi="標楷體" w:cs="細明體_HKSCS"/>
                <w:sz w:val="20"/>
                <w:szCs w:val="22"/>
              </w:rPr>
            </w:pPr>
          </w:p>
        </w:tc>
        <w:tc>
          <w:tcPr>
            <w:tcW w:w="1143" w:type="dxa"/>
            <w:tcBorders>
              <w:top w:val="single" w:sz="4" w:space="0" w:color="000000"/>
              <w:left w:val="single" w:sz="4" w:space="0" w:color="000000"/>
              <w:bottom w:val="single" w:sz="4" w:space="0" w:color="000000"/>
            </w:tcBorders>
          </w:tcPr>
          <w:p w14:paraId="0FBE0207" w14:textId="77777777" w:rsidR="008D0CC1" w:rsidRPr="008D0CC1" w:rsidRDefault="008D0CC1" w:rsidP="008D0CC1">
            <w:pPr>
              <w:adjustRightInd/>
              <w:rPr>
                <w:rFonts w:hAnsi="標楷體" w:cs="細明體_HKSCS"/>
                <w:sz w:val="20"/>
                <w:szCs w:val="22"/>
              </w:rPr>
            </w:pPr>
          </w:p>
        </w:tc>
      </w:tr>
      <w:tr w:rsidR="008D0CC1" w:rsidRPr="008D0CC1" w14:paraId="2A125A75" w14:textId="77777777" w:rsidTr="0050582F">
        <w:trPr>
          <w:trHeight w:val="519"/>
        </w:trPr>
        <w:tc>
          <w:tcPr>
            <w:tcW w:w="843" w:type="dxa"/>
            <w:vMerge/>
            <w:tcBorders>
              <w:top w:val="nil"/>
            </w:tcBorders>
          </w:tcPr>
          <w:p w14:paraId="1E0D22C5" w14:textId="77777777" w:rsidR="008D0CC1" w:rsidRPr="008D0CC1" w:rsidRDefault="008D0CC1" w:rsidP="008D0CC1">
            <w:pPr>
              <w:adjustRightInd/>
              <w:rPr>
                <w:rFonts w:hAnsi="標楷體" w:cs="細明體_HKSCS"/>
                <w:sz w:val="2"/>
                <w:szCs w:val="2"/>
              </w:rPr>
            </w:pPr>
          </w:p>
        </w:tc>
        <w:tc>
          <w:tcPr>
            <w:tcW w:w="5243" w:type="dxa"/>
            <w:gridSpan w:val="2"/>
            <w:tcBorders>
              <w:top w:val="single" w:sz="4" w:space="0" w:color="000000"/>
              <w:bottom w:val="single" w:sz="4" w:space="0" w:color="000000"/>
              <w:right w:val="single" w:sz="4" w:space="0" w:color="000000"/>
            </w:tcBorders>
          </w:tcPr>
          <w:p w14:paraId="78FBB222" w14:textId="77777777" w:rsidR="008D0CC1" w:rsidRPr="008D0CC1" w:rsidRDefault="008D0CC1" w:rsidP="008D0CC1">
            <w:pPr>
              <w:adjustRightInd/>
              <w:spacing w:before="12" w:line="266" w:lineRule="exact"/>
              <w:rPr>
                <w:rFonts w:hAnsi="標楷體" w:cs="細明體_HKSCS"/>
                <w:sz w:val="20"/>
                <w:szCs w:val="22"/>
                <w:lang w:eastAsia="zh-TW"/>
              </w:rPr>
            </w:pPr>
            <w:r w:rsidRPr="008D0CC1">
              <w:rPr>
                <w:rFonts w:hAnsi="標楷體" w:cs="細明體_HKSCS"/>
                <w:spacing w:val="-2"/>
                <w:sz w:val="20"/>
                <w:szCs w:val="22"/>
                <w:lang w:eastAsia="zh-TW"/>
              </w:rPr>
              <w:t>5.</w:t>
            </w:r>
            <w:r w:rsidRPr="008D0CC1">
              <w:rPr>
                <w:rFonts w:hAnsi="標楷體" w:cs="細明體_HKSCS"/>
                <w:spacing w:val="-3"/>
                <w:sz w:val="20"/>
                <w:szCs w:val="22"/>
                <w:lang w:eastAsia="zh-TW"/>
              </w:rPr>
              <w:t>使用電腦瀏覽、開啟或參考與程式編譯、燒錄及控制板設</w:t>
            </w:r>
          </w:p>
          <w:p w14:paraId="6AEDC8FF" w14:textId="77777777" w:rsidR="008D0CC1" w:rsidRPr="008D0CC1" w:rsidRDefault="008D0CC1" w:rsidP="008D0CC1">
            <w:pPr>
              <w:adjustRightInd/>
              <w:spacing w:line="222" w:lineRule="exact"/>
              <w:rPr>
                <w:rFonts w:hAnsi="標楷體" w:cs="細明體_HKSCS"/>
                <w:sz w:val="20"/>
                <w:szCs w:val="22"/>
                <w:lang w:eastAsia="zh-TW"/>
              </w:rPr>
            </w:pPr>
            <w:r w:rsidRPr="008D0CC1">
              <w:rPr>
                <w:rFonts w:hAnsi="標楷體" w:cs="細明體_HKSCS"/>
                <w:spacing w:val="-3"/>
                <w:sz w:val="20"/>
                <w:szCs w:val="22"/>
                <w:lang w:eastAsia="zh-TW"/>
              </w:rPr>
              <w:t>定無關之既存資料，或利用電腦與外界通訊</w:t>
            </w:r>
          </w:p>
        </w:tc>
        <w:tc>
          <w:tcPr>
            <w:tcW w:w="1241" w:type="dxa"/>
            <w:tcBorders>
              <w:top w:val="single" w:sz="4" w:space="0" w:color="000000"/>
              <w:left w:val="single" w:sz="4" w:space="0" w:color="000000"/>
              <w:bottom w:val="single" w:sz="4" w:space="0" w:color="000000"/>
              <w:right w:val="single" w:sz="4" w:space="0" w:color="000000"/>
            </w:tcBorders>
          </w:tcPr>
          <w:p w14:paraId="3F44C836" w14:textId="77777777" w:rsidR="008D0CC1" w:rsidRPr="008D0CC1" w:rsidRDefault="008D0CC1" w:rsidP="008D0CC1">
            <w:pPr>
              <w:adjustRightInd/>
              <w:spacing w:before="153"/>
              <w:ind w:right="1"/>
              <w:jc w:val="center"/>
              <w:rPr>
                <w:rFonts w:hAnsi="標楷體" w:cs="細明體_HKSCS"/>
                <w:sz w:val="20"/>
                <w:szCs w:val="22"/>
              </w:rPr>
            </w:pPr>
            <w:r w:rsidRPr="008D0CC1">
              <w:rPr>
                <w:rFonts w:hAnsi="標楷體" w:cs="細明體_HKSCS"/>
                <w:spacing w:val="-10"/>
                <w:sz w:val="20"/>
                <w:szCs w:val="22"/>
              </w:rPr>
              <w:t>1</w:t>
            </w:r>
          </w:p>
        </w:tc>
        <w:tc>
          <w:tcPr>
            <w:tcW w:w="1165" w:type="dxa"/>
            <w:tcBorders>
              <w:top w:val="single" w:sz="4" w:space="0" w:color="000000"/>
              <w:left w:val="single" w:sz="4" w:space="0" w:color="000000"/>
              <w:bottom w:val="single" w:sz="4" w:space="0" w:color="000000"/>
              <w:right w:val="single" w:sz="4" w:space="0" w:color="000000"/>
            </w:tcBorders>
          </w:tcPr>
          <w:p w14:paraId="4CC196E8" w14:textId="77777777" w:rsidR="008D0CC1" w:rsidRPr="008D0CC1" w:rsidRDefault="008D0CC1" w:rsidP="008D0CC1">
            <w:pPr>
              <w:adjustRightInd/>
              <w:rPr>
                <w:rFonts w:hAnsi="標楷體" w:cs="細明體_HKSCS"/>
                <w:sz w:val="20"/>
                <w:szCs w:val="22"/>
              </w:rPr>
            </w:pPr>
          </w:p>
        </w:tc>
        <w:tc>
          <w:tcPr>
            <w:tcW w:w="1143" w:type="dxa"/>
            <w:tcBorders>
              <w:top w:val="single" w:sz="4" w:space="0" w:color="000000"/>
              <w:left w:val="single" w:sz="4" w:space="0" w:color="000000"/>
              <w:bottom w:val="single" w:sz="4" w:space="0" w:color="000000"/>
            </w:tcBorders>
          </w:tcPr>
          <w:p w14:paraId="39C73393" w14:textId="77777777" w:rsidR="008D0CC1" w:rsidRPr="008D0CC1" w:rsidRDefault="008D0CC1" w:rsidP="008D0CC1">
            <w:pPr>
              <w:adjustRightInd/>
              <w:rPr>
                <w:rFonts w:hAnsi="標楷體" w:cs="細明體_HKSCS"/>
                <w:sz w:val="20"/>
                <w:szCs w:val="22"/>
              </w:rPr>
            </w:pPr>
          </w:p>
        </w:tc>
      </w:tr>
      <w:tr w:rsidR="008D0CC1" w:rsidRPr="008D0CC1" w14:paraId="55A059C0" w14:textId="77777777" w:rsidTr="0050582F">
        <w:trPr>
          <w:trHeight w:val="320"/>
        </w:trPr>
        <w:tc>
          <w:tcPr>
            <w:tcW w:w="843" w:type="dxa"/>
            <w:vMerge/>
            <w:tcBorders>
              <w:top w:val="nil"/>
            </w:tcBorders>
          </w:tcPr>
          <w:p w14:paraId="1D24FBFE" w14:textId="77777777" w:rsidR="008D0CC1" w:rsidRPr="008D0CC1" w:rsidRDefault="008D0CC1" w:rsidP="008D0CC1">
            <w:pPr>
              <w:adjustRightInd/>
              <w:rPr>
                <w:rFonts w:hAnsi="標楷體" w:cs="細明體_HKSCS"/>
                <w:sz w:val="2"/>
                <w:szCs w:val="2"/>
              </w:rPr>
            </w:pPr>
          </w:p>
        </w:tc>
        <w:tc>
          <w:tcPr>
            <w:tcW w:w="5243" w:type="dxa"/>
            <w:gridSpan w:val="2"/>
            <w:tcBorders>
              <w:top w:val="single" w:sz="4" w:space="0" w:color="000000"/>
              <w:bottom w:val="single" w:sz="4" w:space="0" w:color="000000"/>
              <w:right w:val="single" w:sz="4" w:space="0" w:color="000000"/>
            </w:tcBorders>
          </w:tcPr>
          <w:p w14:paraId="2EE40FAC" w14:textId="77777777" w:rsidR="008D0CC1" w:rsidRPr="008D0CC1" w:rsidRDefault="008D0CC1" w:rsidP="008D0CC1">
            <w:pPr>
              <w:adjustRightInd/>
              <w:spacing w:before="43" w:line="257" w:lineRule="exact"/>
              <w:rPr>
                <w:rFonts w:hAnsi="標楷體" w:cs="細明體_HKSCS"/>
                <w:sz w:val="20"/>
                <w:szCs w:val="22"/>
                <w:lang w:eastAsia="zh-TW"/>
              </w:rPr>
            </w:pPr>
            <w:r w:rsidRPr="008D0CC1">
              <w:rPr>
                <w:rFonts w:hAnsi="標楷體" w:cs="細明體_HKSCS"/>
                <w:spacing w:val="-2"/>
                <w:sz w:val="20"/>
                <w:szCs w:val="22"/>
                <w:lang w:eastAsia="zh-TW"/>
              </w:rPr>
              <w:t>6.違規使用插座/</w:t>
            </w:r>
            <w:r w:rsidRPr="008D0CC1">
              <w:rPr>
                <w:rFonts w:hAnsi="標楷體" w:cs="細明體_HKSCS"/>
                <w:spacing w:val="-4"/>
                <w:sz w:val="20"/>
                <w:szCs w:val="22"/>
                <w:lang w:eastAsia="zh-TW"/>
              </w:rPr>
              <w:t>使用電源延長線</w:t>
            </w:r>
          </w:p>
        </w:tc>
        <w:tc>
          <w:tcPr>
            <w:tcW w:w="1241" w:type="dxa"/>
            <w:tcBorders>
              <w:top w:val="single" w:sz="4" w:space="0" w:color="000000"/>
              <w:left w:val="single" w:sz="4" w:space="0" w:color="000000"/>
              <w:bottom w:val="single" w:sz="4" w:space="0" w:color="000000"/>
              <w:right w:val="single" w:sz="4" w:space="0" w:color="000000"/>
            </w:tcBorders>
          </w:tcPr>
          <w:p w14:paraId="7E3A0F80" w14:textId="77777777" w:rsidR="008D0CC1" w:rsidRPr="008D0CC1" w:rsidRDefault="008D0CC1" w:rsidP="008D0CC1">
            <w:pPr>
              <w:adjustRightInd/>
              <w:spacing w:before="55"/>
              <w:ind w:right="1"/>
              <w:jc w:val="center"/>
              <w:rPr>
                <w:rFonts w:hAnsi="標楷體" w:cs="細明體_HKSCS"/>
                <w:sz w:val="20"/>
                <w:szCs w:val="22"/>
              </w:rPr>
            </w:pPr>
            <w:r w:rsidRPr="008D0CC1">
              <w:rPr>
                <w:rFonts w:hAnsi="標楷體" w:cs="細明體_HKSCS"/>
                <w:spacing w:val="-10"/>
                <w:sz w:val="20"/>
                <w:szCs w:val="22"/>
              </w:rPr>
              <w:t>1</w:t>
            </w:r>
          </w:p>
        </w:tc>
        <w:tc>
          <w:tcPr>
            <w:tcW w:w="1165" w:type="dxa"/>
            <w:tcBorders>
              <w:top w:val="single" w:sz="4" w:space="0" w:color="000000"/>
              <w:left w:val="single" w:sz="4" w:space="0" w:color="000000"/>
              <w:bottom w:val="single" w:sz="4" w:space="0" w:color="000000"/>
              <w:right w:val="single" w:sz="4" w:space="0" w:color="000000"/>
            </w:tcBorders>
          </w:tcPr>
          <w:p w14:paraId="14718F6C" w14:textId="77777777" w:rsidR="008D0CC1" w:rsidRPr="008D0CC1" w:rsidRDefault="008D0CC1" w:rsidP="008D0CC1">
            <w:pPr>
              <w:adjustRightInd/>
              <w:rPr>
                <w:rFonts w:hAnsi="標楷體" w:cs="細明體_HKSCS"/>
                <w:sz w:val="20"/>
                <w:szCs w:val="22"/>
              </w:rPr>
            </w:pPr>
          </w:p>
        </w:tc>
        <w:tc>
          <w:tcPr>
            <w:tcW w:w="1143" w:type="dxa"/>
            <w:tcBorders>
              <w:top w:val="single" w:sz="4" w:space="0" w:color="000000"/>
              <w:left w:val="single" w:sz="4" w:space="0" w:color="000000"/>
              <w:bottom w:val="single" w:sz="4" w:space="0" w:color="000000"/>
            </w:tcBorders>
          </w:tcPr>
          <w:p w14:paraId="6397E7B1" w14:textId="77777777" w:rsidR="008D0CC1" w:rsidRPr="008D0CC1" w:rsidRDefault="008D0CC1" w:rsidP="008D0CC1">
            <w:pPr>
              <w:adjustRightInd/>
              <w:rPr>
                <w:rFonts w:hAnsi="標楷體" w:cs="細明體_HKSCS"/>
                <w:sz w:val="20"/>
                <w:szCs w:val="22"/>
              </w:rPr>
            </w:pPr>
          </w:p>
        </w:tc>
      </w:tr>
      <w:tr w:rsidR="008D0CC1" w:rsidRPr="008D0CC1" w14:paraId="4009FCE1" w14:textId="77777777" w:rsidTr="0050582F">
        <w:trPr>
          <w:trHeight w:val="322"/>
        </w:trPr>
        <w:tc>
          <w:tcPr>
            <w:tcW w:w="843" w:type="dxa"/>
            <w:vMerge/>
            <w:tcBorders>
              <w:top w:val="nil"/>
            </w:tcBorders>
          </w:tcPr>
          <w:p w14:paraId="039FFC89" w14:textId="77777777" w:rsidR="008D0CC1" w:rsidRPr="008D0CC1" w:rsidRDefault="008D0CC1" w:rsidP="008D0CC1">
            <w:pPr>
              <w:adjustRightInd/>
              <w:rPr>
                <w:rFonts w:hAnsi="標楷體" w:cs="細明體_HKSCS"/>
                <w:sz w:val="2"/>
                <w:szCs w:val="2"/>
              </w:rPr>
            </w:pPr>
          </w:p>
        </w:tc>
        <w:tc>
          <w:tcPr>
            <w:tcW w:w="5243" w:type="dxa"/>
            <w:gridSpan w:val="2"/>
            <w:tcBorders>
              <w:top w:val="single" w:sz="4" w:space="0" w:color="000000"/>
              <w:bottom w:val="single" w:sz="4" w:space="0" w:color="000000"/>
              <w:right w:val="single" w:sz="4" w:space="0" w:color="000000"/>
            </w:tcBorders>
          </w:tcPr>
          <w:p w14:paraId="2BA7C8D2" w14:textId="77777777" w:rsidR="008D0CC1" w:rsidRPr="008D0CC1" w:rsidRDefault="008D0CC1" w:rsidP="008D0CC1">
            <w:pPr>
              <w:adjustRightInd/>
              <w:spacing w:before="45" w:line="257" w:lineRule="exact"/>
              <w:rPr>
                <w:rFonts w:hAnsi="標楷體" w:cs="細明體_HKSCS"/>
                <w:sz w:val="20"/>
                <w:szCs w:val="22"/>
                <w:lang w:eastAsia="zh-TW"/>
              </w:rPr>
            </w:pPr>
            <w:r w:rsidRPr="008D0CC1">
              <w:rPr>
                <w:rFonts w:hAnsi="標楷體" w:cs="細明體_HKSCS"/>
                <w:spacing w:val="-2"/>
                <w:sz w:val="20"/>
                <w:szCs w:val="22"/>
                <w:lang w:eastAsia="zh-TW"/>
              </w:rPr>
              <w:t>7.</w:t>
            </w:r>
            <w:r w:rsidRPr="008D0CC1">
              <w:rPr>
                <w:rFonts w:hAnsi="標楷體" w:cs="細明體_HKSCS"/>
                <w:spacing w:val="-3"/>
                <w:sz w:val="20"/>
                <w:szCs w:val="22"/>
                <w:lang w:eastAsia="zh-TW"/>
              </w:rPr>
              <w:t>加工製作時未穿著工作服者</w:t>
            </w:r>
          </w:p>
        </w:tc>
        <w:tc>
          <w:tcPr>
            <w:tcW w:w="1241" w:type="dxa"/>
            <w:tcBorders>
              <w:top w:val="single" w:sz="4" w:space="0" w:color="000000"/>
              <w:left w:val="single" w:sz="4" w:space="0" w:color="000000"/>
              <w:bottom w:val="single" w:sz="4" w:space="0" w:color="000000"/>
              <w:right w:val="single" w:sz="4" w:space="0" w:color="000000"/>
            </w:tcBorders>
          </w:tcPr>
          <w:p w14:paraId="5ECFEAD7" w14:textId="77777777" w:rsidR="008D0CC1" w:rsidRPr="008D0CC1" w:rsidRDefault="008D0CC1" w:rsidP="008D0CC1">
            <w:pPr>
              <w:adjustRightInd/>
              <w:spacing w:before="57"/>
              <w:ind w:right="1"/>
              <w:jc w:val="center"/>
              <w:rPr>
                <w:rFonts w:hAnsi="標楷體" w:cs="細明體_HKSCS"/>
                <w:sz w:val="20"/>
                <w:szCs w:val="22"/>
              </w:rPr>
            </w:pPr>
            <w:r w:rsidRPr="008D0CC1">
              <w:rPr>
                <w:rFonts w:hAnsi="標楷體" w:cs="細明體_HKSCS"/>
                <w:spacing w:val="-10"/>
                <w:sz w:val="20"/>
                <w:szCs w:val="22"/>
              </w:rPr>
              <w:t>1</w:t>
            </w:r>
          </w:p>
        </w:tc>
        <w:tc>
          <w:tcPr>
            <w:tcW w:w="1165" w:type="dxa"/>
            <w:tcBorders>
              <w:top w:val="single" w:sz="4" w:space="0" w:color="000000"/>
              <w:left w:val="single" w:sz="4" w:space="0" w:color="000000"/>
              <w:bottom w:val="single" w:sz="4" w:space="0" w:color="000000"/>
              <w:right w:val="single" w:sz="4" w:space="0" w:color="000000"/>
            </w:tcBorders>
          </w:tcPr>
          <w:p w14:paraId="6971300A" w14:textId="77777777" w:rsidR="008D0CC1" w:rsidRPr="008D0CC1" w:rsidRDefault="008D0CC1" w:rsidP="008D0CC1">
            <w:pPr>
              <w:adjustRightInd/>
              <w:rPr>
                <w:rFonts w:hAnsi="標楷體" w:cs="細明體_HKSCS"/>
                <w:sz w:val="20"/>
                <w:szCs w:val="22"/>
              </w:rPr>
            </w:pPr>
          </w:p>
        </w:tc>
        <w:tc>
          <w:tcPr>
            <w:tcW w:w="1143" w:type="dxa"/>
            <w:tcBorders>
              <w:top w:val="single" w:sz="4" w:space="0" w:color="000000"/>
              <w:left w:val="single" w:sz="4" w:space="0" w:color="000000"/>
              <w:bottom w:val="single" w:sz="4" w:space="0" w:color="000000"/>
            </w:tcBorders>
          </w:tcPr>
          <w:p w14:paraId="364CEC17" w14:textId="77777777" w:rsidR="008D0CC1" w:rsidRPr="008D0CC1" w:rsidRDefault="008D0CC1" w:rsidP="008D0CC1">
            <w:pPr>
              <w:adjustRightInd/>
              <w:rPr>
                <w:rFonts w:hAnsi="標楷體" w:cs="細明體_HKSCS"/>
                <w:sz w:val="20"/>
                <w:szCs w:val="22"/>
              </w:rPr>
            </w:pPr>
          </w:p>
        </w:tc>
      </w:tr>
      <w:tr w:rsidR="008D0CC1" w:rsidRPr="008D0CC1" w14:paraId="14331DCF" w14:textId="77777777" w:rsidTr="0050582F">
        <w:trPr>
          <w:trHeight w:val="323"/>
        </w:trPr>
        <w:tc>
          <w:tcPr>
            <w:tcW w:w="843" w:type="dxa"/>
            <w:vMerge/>
            <w:tcBorders>
              <w:top w:val="nil"/>
            </w:tcBorders>
          </w:tcPr>
          <w:p w14:paraId="5A372B5D" w14:textId="77777777" w:rsidR="008D0CC1" w:rsidRPr="008D0CC1" w:rsidRDefault="008D0CC1" w:rsidP="008D0CC1">
            <w:pPr>
              <w:adjustRightInd/>
              <w:rPr>
                <w:rFonts w:hAnsi="標楷體" w:cs="細明體_HKSCS"/>
                <w:sz w:val="2"/>
                <w:szCs w:val="2"/>
              </w:rPr>
            </w:pPr>
          </w:p>
        </w:tc>
        <w:tc>
          <w:tcPr>
            <w:tcW w:w="5243" w:type="dxa"/>
            <w:gridSpan w:val="2"/>
            <w:tcBorders>
              <w:top w:val="single" w:sz="4" w:space="0" w:color="000000"/>
              <w:bottom w:val="single" w:sz="4" w:space="0" w:color="000000"/>
              <w:right w:val="single" w:sz="4" w:space="0" w:color="000000"/>
            </w:tcBorders>
          </w:tcPr>
          <w:p w14:paraId="118770A5" w14:textId="77777777" w:rsidR="008D0CC1" w:rsidRPr="008D0CC1" w:rsidRDefault="008D0CC1" w:rsidP="008D0CC1">
            <w:pPr>
              <w:adjustRightInd/>
              <w:spacing w:before="43" w:line="260" w:lineRule="exact"/>
              <w:rPr>
                <w:rFonts w:hAnsi="標楷體" w:cs="細明體_HKSCS"/>
                <w:sz w:val="20"/>
                <w:szCs w:val="22"/>
                <w:lang w:eastAsia="zh-TW"/>
              </w:rPr>
            </w:pPr>
            <w:r w:rsidRPr="008D0CC1">
              <w:rPr>
                <w:rFonts w:hAnsi="標楷體" w:cs="細明體_HKSCS"/>
                <w:spacing w:val="-2"/>
                <w:sz w:val="20"/>
                <w:szCs w:val="22"/>
                <w:lang w:eastAsia="zh-TW"/>
              </w:rPr>
              <w:t>8.</w:t>
            </w:r>
            <w:r w:rsidRPr="008D0CC1">
              <w:rPr>
                <w:rFonts w:hAnsi="標楷體" w:cs="細明體_HKSCS"/>
                <w:spacing w:val="-3"/>
                <w:sz w:val="20"/>
                <w:szCs w:val="22"/>
                <w:lang w:eastAsia="zh-TW"/>
              </w:rPr>
              <w:t>操作手持電動工具或</w:t>
            </w:r>
            <w:proofErr w:type="gramStart"/>
            <w:r w:rsidRPr="008D0CC1">
              <w:rPr>
                <w:rFonts w:hAnsi="標楷體" w:cs="細明體_HKSCS"/>
                <w:spacing w:val="-3"/>
                <w:sz w:val="20"/>
                <w:szCs w:val="22"/>
                <w:lang w:eastAsia="zh-TW"/>
              </w:rPr>
              <w:t>銲接未配</w:t>
            </w:r>
            <w:proofErr w:type="gramEnd"/>
            <w:r w:rsidRPr="008D0CC1">
              <w:rPr>
                <w:rFonts w:hAnsi="標楷體" w:cs="細明體_HKSCS"/>
                <w:spacing w:val="-3"/>
                <w:sz w:val="20"/>
                <w:szCs w:val="22"/>
                <w:lang w:eastAsia="zh-TW"/>
              </w:rPr>
              <w:t>戴護目鏡</w:t>
            </w:r>
          </w:p>
        </w:tc>
        <w:tc>
          <w:tcPr>
            <w:tcW w:w="1241" w:type="dxa"/>
            <w:tcBorders>
              <w:top w:val="single" w:sz="4" w:space="0" w:color="000000"/>
              <w:left w:val="single" w:sz="4" w:space="0" w:color="000000"/>
              <w:bottom w:val="single" w:sz="4" w:space="0" w:color="000000"/>
              <w:right w:val="single" w:sz="4" w:space="0" w:color="000000"/>
            </w:tcBorders>
          </w:tcPr>
          <w:p w14:paraId="13F925F6" w14:textId="77777777" w:rsidR="008D0CC1" w:rsidRPr="008D0CC1" w:rsidRDefault="008D0CC1" w:rsidP="008D0CC1">
            <w:pPr>
              <w:adjustRightInd/>
              <w:spacing w:before="58"/>
              <w:ind w:right="1"/>
              <w:jc w:val="center"/>
              <w:rPr>
                <w:rFonts w:hAnsi="標楷體" w:cs="細明體_HKSCS"/>
                <w:sz w:val="20"/>
                <w:szCs w:val="22"/>
              </w:rPr>
            </w:pPr>
            <w:r w:rsidRPr="008D0CC1">
              <w:rPr>
                <w:rFonts w:hAnsi="標楷體" w:cs="細明體_HKSCS"/>
                <w:spacing w:val="-10"/>
                <w:sz w:val="20"/>
                <w:szCs w:val="22"/>
              </w:rPr>
              <w:t>1</w:t>
            </w:r>
          </w:p>
        </w:tc>
        <w:tc>
          <w:tcPr>
            <w:tcW w:w="1165" w:type="dxa"/>
            <w:tcBorders>
              <w:top w:val="single" w:sz="4" w:space="0" w:color="000000"/>
              <w:left w:val="single" w:sz="4" w:space="0" w:color="000000"/>
              <w:bottom w:val="single" w:sz="4" w:space="0" w:color="000000"/>
              <w:right w:val="single" w:sz="4" w:space="0" w:color="000000"/>
            </w:tcBorders>
          </w:tcPr>
          <w:p w14:paraId="583214CC" w14:textId="77777777" w:rsidR="008D0CC1" w:rsidRPr="008D0CC1" w:rsidRDefault="008D0CC1" w:rsidP="008D0CC1">
            <w:pPr>
              <w:adjustRightInd/>
              <w:rPr>
                <w:rFonts w:hAnsi="標楷體" w:cs="細明體_HKSCS"/>
                <w:sz w:val="20"/>
                <w:szCs w:val="22"/>
              </w:rPr>
            </w:pPr>
          </w:p>
        </w:tc>
        <w:tc>
          <w:tcPr>
            <w:tcW w:w="1143" w:type="dxa"/>
            <w:tcBorders>
              <w:top w:val="single" w:sz="4" w:space="0" w:color="000000"/>
              <w:left w:val="single" w:sz="4" w:space="0" w:color="000000"/>
              <w:bottom w:val="single" w:sz="4" w:space="0" w:color="000000"/>
            </w:tcBorders>
          </w:tcPr>
          <w:p w14:paraId="1454CC6D" w14:textId="77777777" w:rsidR="008D0CC1" w:rsidRPr="008D0CC1" w:rsidRDefault="008D0CC1" w:rsidP="008D0CC1">
            <w:pPr>
              <w:adjustRightInd/>
              <w:rPr>
                <w:rFonts w:hAnsi="標楷體" w:cs="細明體_HKSCS"/>
                <w:sz w:val="20"/>
                <w:szCs w:val="22"/>
              </w:rPr>
            </w:pPr>
          </w:p>
        </w:tc>
      </w:tr>
      <w:tr w:rsidR="008D0CC1" w:rsidRPr="008D0CC1" w14:paraId="76F3481E" w14:textId="77777777" w:rsidTr="0050582F">
        <w:trPr>
          <w:trHeight w:val="519"/>
        </w:trPr>
        <w:tc>
          <w:tcPr>
            <w:tcW w:w="843" w:type="dxa"/>
            <w:vMerge/>
            <w:tcBorders>
              <w:top w:val="nil"/>
            </w:tcBorders>
          </w:tcPr>
          <w:p w14:paraId="080B481F" w14:textId="77777777" w:rsidR="008D0CC1" w:rsidRPr="008D0CC1" w:rsidRDefault="008D0CC1" w:rsidP="008D0CC1">
            <w:pPr>
              <w:adjustRightInd/>
              <w:rPr>
                <w:rFonts w:hAnsi="標楷體" w:cs="細明體_HKSCS"/>
                <w:sz w:val="2"/>
                <w:szCs w:val="2"/>
              </w:rPr>
            </w:pPr>
          </w:p>
        </w:tc>
        <w:tc>
          <w:tcPr>
            <w:tcW w:w="5243" w:type="dxa"/>
            <w:gridSpan w:val="2"/>
            <w:tcBorders>
              <w:top w:val="single" w:sz="4" w:space="0" w:color="000000"/>
              <w:bottom w:val="single" w:sz="4" w:space="0" w:color="000000"/>
              <w:right w:val="single" w:sz="4" w:space="0" w:color="000000"/>
            </w:tcBorders>
          </w:tcPr>
          <w:p w14:paraId="33DA9066" w14:textId="77777777" w:rsidR="008D0CC1" w:rsidRPr="008D0CC1" w:rsidRDefault="008D0CC1" w:rsidP="008D0CC1">
            <w:pPr>
              <w:adjustRightInd/>
              <w:spacing w:line="260" w:lineRule="atLeast"/>
              <w:ind w:right="44"/>
              <w:rPr>
                <w:rFonts w:hAnsi="標楷體" w:cs="細明體_HKSCS"/>
                <w:sz w:val="20"/>
                <w:szCs w:val="22"/>
                <w:lang w:eastAsia="zh-TW"/>
              </w:rPr>
            </w:pPr>
            <w:r w:rsidRPr="008D0CC1">
              <w:rPr>
                <w:rFonts w:hAnsi="標楷體" w:cs="細明體_HKSCS"/>
                <w:spacing w:val="-2"/>
                <w:sz w:val="20"/>
                <w:szCs w:val="22"/>
                <w:lang w:eastAsia="zh-TW"/>
              </w:rPr>
              <w:t>9.未依安全規範操作、工具散置或其他影響工作安全與秩序之不良工作習慣</w:t>
            </w:r>
          </w:p>
        </w:tc>
        <w:tc>
          <w:tcPr>
            <w:tcW w:w="1241" w:type="dxa"/>
            <w:tcBorders>
              <w:top w:val="single" w:sz="4" w:space="0" w:color="000000"/>
              <w:left w:val="single" w:sz="4" w:space="0" w:color="000000"/>
              <w:bottom w:val="single" w:sz="4" w:space="0" w:color="000000"/>
              <w:right w:val="single" w:sz="4" w:space="0" w:color="000000"/>
            </w:tcBorders>
          </w:tcPr>
          <w:p w14:paraId="62E2694D" w14:textId="77777777" w:rsidR="008D0CC1" w:rsidRPr="008D0CC1" w:rsidRDefault="008D0CC1" w:rsidP="008D0CC1">
            <w:pPr>
              <w:adjustRightInd/>
              <w:spacing w:before="156"/>
              <w:ind w:right="1"/>
              <w:jc w:val="center"/>
              <w:rPr>
                <w:rFonts w:hAnsi="標楷體" w:cs="細明體_HKSCS"/>
                <w:sz w:val="20"/>
                <w:szCs w:val="22"/>
              </w:rPr>
            </w:pPr>
            <w:r w:rsidRPr="008D0CC1">
              <w:rPr>
                <w:rFonts w:hAnsi="標楷體" w:cs="細明體_HKSCS"/>
                <w:spacing w:val="-10"/>
                <w:sz w:val="20"/>
                <w:szCs w:val="22"/>
              </w:rPr>
              <w:t>1</w:t>
            </w:r>
          </w:p>
        </w:tc>
        <w:tc>
          <w:tcPr>
            <w:tcW w:w="1165" w:type="dxa"/>
            <w:tcBorders>
              <w:top w:val="single" w:sz="4" w:space="0" w:color="000000"/>
              <w:left w:val="single" w:sz="4" w:space="0" w:color="000000"/>
              <w:bottom w:val="single" w:sz="4" w:space="0" w:color="000000"/>
              <w:right w:val="single" w:sz="4" w:space="0" w:color="000000"/>
            </w:tcBorders>
          </w:tcPr>
          <w:p w14:paraId="22EE9D6B" w14:textId="77777777" w:rsidR="008D0CC1" w:rsidRPr="008D0CC1" w:rsidRDefault="008D0CC1" w:rsidP="008D0CC1">
            <w:pPr>
              <w:adjustRightInd/>
              <w:rPr>
                <w:rFonts w:hAnsi="標楷體" w:cs="細明體_HKSCS"/>
                <w:sz w:val="20"/>
                <w:szCs w:val="22"/>
              </w:rPr>
            </w:pPr>
          </w:p>
        </w:tc>
        <w:tc>
          <w:tcPr>
            <w:tcW w:w="1143" w:type="dxa"/>
            <w:tcBorders>
              <w:top w:val="single" w:sz="4" w:space="0" w:color="000000"/>
              <w:left w:val="single" w:sz="4" w:space="0" w:color="000000"/>
              <w:bottom w:val="single" w:sz="4" w:space="0" w:color="000000"/>
            </w:tcBorders>
          </w:tcPr>
          <w:p w14:paraId="3719E1AC" w14:textId="77777777" w:rsidR="008D0CC1" w:rsidRPr="008D0CC1" w:rsidRDefault="008D0CC1" w:rsidP="008D0CC1">
            <w:pPr>
              <w:adjustRightInd/>
              <w:rPr>
                <w:rFonts w:hAnsi="標楷體" w:cs="細明體_HKSCS"/>
                <w:sz w:val="20"/>
                <w:szCs w:val="22"/>
              </w:rPr>
            </w:pPr>
          </w:p>
        </w:tc>
      </w:tr>
      <w:tr w:rsidR="008D0CC1" w:rsidRPr="008D0CC1" w14:paraId="1F8C10F5" w14:textId="77777777" w:rsidTr="0050582F">
        <w:trPr>
          <w:trHeight w:val="315"/>
        </w:trPr>
        <w:tc>
          <w:tcPr>
            <w:tcW w:w="843" w:type="dxa"/>
            <w:vMerge/>
            <w:tcBorders>
              <w:top w:val="nil"/>
            </w:tcBorders>
          </w:tcPr>
          <w:p w14:paraId="6E228F6C" w14:textId="77777777" w:rsidR="008D0CC1" w:rsidRPr="008D0CC1" w:rsidRDefault="008D0CC1" w:rsidP="008D0CC1">
            <w:pPr>
              <w:adjustRightInd/>
              <w:rPr>
                <w:rFonts w:hAnsi="標楷體" w:cs="細明體_HKSCS"/>
                <w:sz w:val="2"/>
                <w:szCs w:val="2"/>
              </w:rPr>
            </w:pPr>
          </w:p>
        </w:tc>
        <w:tc>
          <w:tcPr>
            <w:tcW w:w="5243" w:type="dxa"/>
            <w:gridSpan w:val="2"/>
            <w:tcBorders>
              <w:top w:val="single" w:sz="4" w:space="0" w:color="000000"/>
              <w:bottom w:val="single" w:sz="4" w:space="0" w:color="000000"/>
              <w:right w:val="single" w:sz="4" w:space="0" w:color="000000"/>
            </w:tcBorders>
          </w:tcPr>
          <w:p w14:paraId="3EE50B0F" w14:textId="77777777" w:rsidR="008D0CC1" w:rsidRPr="008D0CC1" w:rsidRDefault="008D0CC1" w:rsidP="008D0CC1">
            <w:pPr>
              <w:adjustRightInd/>
              <w:spacing w:before="36" w:line="260" w:lineRule="exact"/>
              <w:rPr>
                <w:rFonts w:hAnsi="標楷體" w:cs="細明體_HKSCS"/>
                <w:sz w:val="20"/>
                <w:szCs w:val="22"/>
                <w:lang w:eastAsia="zh-TW"/>
              </w:rPr>
            </w:pPr>
            <w:r w:rsidRPr="008D0CC1">
              <w:rPr>
                <w:rFonts w:hAnsi="標楷體" w:cs="細明體_HKSCS"/>
                <w:spacing w:val="-2"/>
                <w:sz w:val="20"/>
                <w:szCs w:val="22"/>
                <w:lang w:eastAsia="zh-TW"/>
              </w:rPr>
              <w:t>10.</w:t>
            </w:r>
            <w:r w:rsidRPr="008D0CC1">
              <w:rPr>
                <w:rFonts w:hAnsi="標楷體" w:cs="細明體_HKSCS"/>
                <w:spacing w:val="-3"/>
                <w:sz w:val="20"/>
                <w:szCs w:val="22"/>
                <w:lang w:eastAsia="zh-TW"/>
              </w:rPr>
              <w:t>在工作桌面塗鴉、破壞競賽場地或公物</w:t>
            </w:r>
          </w:p>
        </w:tc>
        <w:tc>
          <w:tcPr>
            <w:tcW w:w="1241" w:type="dxa"/>
            <w:tcBorders>
              <w:top w:val="single" w:sz="4" w:space="0" w:color="000000"/>
              <w:left w:val="single" w:sz="4" w:space="0" w:color="000000"/>
              <w:bottom w:val="single" w:sz="4" w:space="0" w:color="000000"/>
              <w:right w:val="single" w:sz="4" w:space="0" w:color="000000"/>
            </w:tcBorders>
          </w:tcPr>
          <w:p w14:paraId="73E61CC8" w14:textId="77777777" w:rsidR="008D0CC1" w:rsidRPr="008D0CC1" w:rsidRDefault="008D0CC1" w:rsidP="008D0CC1">
            <w:pPr>
              <w:adjustRightInd/>
              <w:spacing w:before="50"/>
              <w:ind w:right="1"/>
              <w:jc w:val="center"/>
              <w:rPr>
                <w:rFonts w:hAnsi="標楷體" w:cs="細明體_HKSCS"/>
                <w:sz w:val="20"/>
                <w:szCs w:val="22"/>
              </w:rPr>
            </w:pPr>
            <w:r w:rsidRPr="008D0CC1">
              <w:rPr>
                <w:rFonts w:hAnsi="標楷體" w:cs="細明體_HKSCS"/>
                <w:spacing w:val="-10"/>
                <w:sz w:val="20"/>
                <w:szCs w:val="22"/>
              </w:rPr>
              <w:t>1</w:t>
            </w:r>
          </w:p>
        </w:tc>
        <w:tc>
          <w:tcPr>
            <w:tcW w:w="1165" w:type="dxa"/>
            <w:tcBorders>
              <w:top w:val="single" w:sz="4" w:space="0" w:color="000000"/>
              <w:left w:val="single" w:sz="4" w:space="0" w:color="000000"/>
              <w:bottom w:val="single" w:sz="4" w:space="0" w:color="000000"/>
              <w:right w:val="single" w:sz="4" w:space="0" w:color="000000"/>
            </w:tcBorders>
          </w:tcPr>
          <w:p w14:paraId="5DEB18CB" w14:textId="77777777" w:rsidR="008D0CC1" w:rsidRPr="008D0CC1" w:rsidRDefault="008D0CC1" w:rsidP="008D0CC1">
            <w:pPr>
              <w:adjustRightInd/>
              <w:rPr>
                <w:rFonts w:hAnsi="標楷體" w:cs="細明體_HKSCS"/>
                <w:sz w:val="20"/>
                <w:szCs w:val="22"/>
              </w:rPr>
            </w:pPr>
          </w:p>
        </w:tc>
        <w:tc>
          <w:tcPr>
            <w:tcW w:w="1143" w:type="dxa"/>
            <w:tcBorders>
              <w:top w:val="single" w:sz="4" w:space="0" w:color="000000"/>
              <w:left w:val="single" w:sz="4" w:space="0" w:color="000000"/>
              <w:bottom w:val="single" w:sz="4" w:space="0" w:color="000000"/>
            </w:tcBorders>
          </w:tcPr>
          <w:p w14:paraId="1F231291" w14:textId="77777777" w:rsidR="008D0CC1" w:rsidRPr="008D0CC1" w:rsidRDefault="008D0CC1" w:rsidP="008D0CC1">
            <w:pPr>
              <w:adjustRightInd/>
              <w:rPr>
                <w:rFonts w:hAnsi="標楷體" w:cs="細明體_HKSCS"/>
                <w:sz w:val="20"/>
                <w:szCs w:val="22"/>
              </w:rPr>
            </w:pPr>
          </w:p>
        </w:tc>
      </w:tr>
      <w:tr w:rsidR="008D0CC1" w:rsidRPr="008D0CC1" w14:paraId="0C7EB0F2" w14:textId="77777777" w:rsidTr="0050582F">
        <w:trPr>
          <w:trHeight w:val="322"/>
        </w:trPr>
        <w:tc>
          <w:tcPr>
            <w:tcW w:w="843" w:type="dxa"/>
            <w:vMerge/>
            <w:tcBorders>
              <w:top w:val="nil"/>
            </w:tcBorders>
          </w:tcPr>
          <w:p w14:paraId="5B733708" w14:textId="77777777" w:rsidR="008D0CC1" w:rsidRPr="008D0CC1" w:rsidRDefault="008D0CC1" w:rsidP="008D0CC1">
            <w:pPr>
              <w:adjustRightInd/>
              <w:rPr>
                <w:rFonts w:hAnsi="標楷體" w:cs="細明體_HKSCS"/>
                <w:sz w:val="2"/>
                <w:szCs w:val="2"/>
              </w:rPr>
            </w:pPr>
          </w:p>
        </w:tc>
        <w:tc>
          <w:tcPr>
            <w:tcW w:w="5243" w:type="dxa"/>
            <w:gridSpan w:val="2"/>
            <w:tcBorders>
              <w:top w:val="single" w:sz="4" w:space="0" w:color="000000"/>
              <w:right w:val="single" w:sz="4" w:space="0" w:color="000000"/>
            </w:tcBorders>
          </w:tcPr>
          <w:p w14:paraId="6E13184D" w14:textId="77777777" w:rsidR="008D0CC1" w:rsidRPr="008D0CC1" w:rsidRDefault="008D0CC1" w:rsidP="008D0CC1">
            <w:pPr>
              <w:adjustRightInd/>
              <w:spacing w:before="43" w:line="259" w:lineRule="exact"/>
              <w:rPr>
                <w:rFonts w:hAnsi="標楷體" w:cs="細明體_HKSCS"/>
                <w:sz w:val="20"/>
                <w:szCs w:val="22"/>
                <w:lang w:eastAsia="zh-TW"/>
              </w:rPr>
            </w:pPr>
            <w:r w:rsidRPr="008D0CC1">
              <w:rPr>
                <w:rFonts w:hAnsi="標楷體" w:cs="細明體_HKSCS"/>
                <w:spacing w:val="-2"/>
                <w:sz w:val="20"/>
                <w:szCs w:val="22"/>
                <w:lang w:eastAsia="zh-TW"/>
              </w:rPr>
              <w:t>11.</w:t>
            </w:r>
            <w:r w:rsidRPr="008D0CC1">
              <w:rPr>
                <w:rFonts w:hAnsi="標楷體" w:cs="細明體_HKSCS"/>
                <w:spacing w:val="-3"/>
                <w:sz w:val="20"/>
                <w:szCs w:val="22"/>
                <w:lang w:eastAsia="zh-TW"/>
              </w:rPr>
              <w:t>競賽結束後未整理工作區域</w:t>
            </w:r>
          </w:p>
        </w:tc>
        <w:tc>
          <w:tcPr>
            <w:tcW w:w="1241" w:type="dxa"/>
            <w:tcBorders>
              <w:top w:val="single" w:sz="4" w:space="0" w:color="000000"/>
              <w:left w:val="single" w:sz="4" w:space="0" w:color="000000"/>
              <w:bottom w:val="single" w:sz="18" w:space="0" w:color="000000"/>
              <w:right w:val="single" w:sz="4" w:space="0" w:color="000000"/>
            </w:tcBorders>
          </w:tcPr>
          <w:p w14:paraId="6D983F7A" w14:textId="77777777" w:rsidR="008D0CC1" w:rsidRPr="008D0CC1" w:rsidRDefault="008D0CC1" w:rsidP="008D0CC1">
            <w:pPr>
              <w:adjustRightInd/>
              <w:spacing w:before="55"/>
              <w:ind w:right="1"/>
              <w:jc w:val="center"/>
              <w:rPr>
                <w:rFonts w:hAnsi="標楷體" w:cs="細明體_HKSCS"/>
                <w:sz w:val="20"/>
                <w:szCs w:val="22"/>
              </w:rPr>
            </w:pPr>
            <w:r w:rsidRPr="008D0CC1">
              <w:rPr>
                <w:rFonts w:hAnsi="標楷體" w:cs="細明體_HKSCS"/>
                <w:spacing w:val="-10"/>
                <w:sz w:val="20"/>
                <w:szCs w:val="22"/>
              </w:rPr>
              <w:t>1</w:t>
            </w:r>
          </w:p>
        </w:tc>
        <w:tc>
          <w:tcPr>
            <w:tcW w:w="1165" w:type="dxa"/>
            <w:tcBorders>
              <w:top w:val="single" w:sz="4" w:space="0" w:color="000000"/>
              <w:left w:val="single" w:sz="4" w:space="0" w:color="000000"/>
              <w:bottom w:val="single" w:sz="18" w:space="0" w:color="000000"/>
              <w:right w:val="single" w:sz="4" w:space="0" w:color="000000"/>
            </w:tcBorders>
          </w:tcPr>
          <w:p w14:paraId="04C80EC1" w14:textId="77777777" w:rsidR="008D0CC1" w:rsidRPr="008D0CC1" w:rsidRDefault="008D0CC1" w:rsidP="008D0CC1">
            <w:pPr>
              <w:adjustRightInd/>
              <w:rPr>
                <w:rFonts w:hAnsi="標楷體" w:cs="細明體_HKSCS"/>
                <w:sz w:val="20"/>
                <w:szCs w:val="22"/>
              </w:rPr>
            </w:pPr>
          </w:p>
        </w:tc>
        <w:tc>
          <w:tcPr>
            <w:tcW w:w="1143" w:type="dxa"/>
            <w:tcBorders>
              <w:top w:val="single" w:sz="4" w:space="0" w:color="000000"/>
              <w:left w:val="single" w:sz="4" w:space="0" w:color="000000"/>
              <w:bottom w:val="single" w:sz="18" w:space="0" w:color="000000"/>
            </w:tcBorders>
          </w:tcPr>
          <w:p w14:paraId="09EAB717" w14:textId="77777777" w:rsidR="008D0CC1" w:rsidRPr="008D0CC1" w:rsidRDefault="008D0CC1" w:rsidP="008D0CC1">
            <w:pPr>
              <w:adjustRightInd/>
              <w:rPr>
                <w:rFonts w:hAnsi="標楷體" w:cs="細明體_HKSCS"/>
                <w:sz w:val="20"/>
                <w:szCs w:val="22"/>
              </w:rPr>
            </w:pPr>
          </w:p>
        </w:tc>
      </w:tr>
      <w:tr w:rsidR="008D0CC1" w:rsidRPr="008D0CC1" w14:paraId="52F3235B" w14:textId="77777777" w:rsidTr="0050582F">
        <w:trPr>
          <w:trHeight w:val="466"/>
        </w:trPr>
        <w:tc>
          <w:tcPr>
            <w:tcW w:w="6086" w:type="dxa"/>
            <w:gridSpan w:val="3"/>
            <w:tcBorders>
              <w:right w:val="single" w:sz="18" w:space="0" w:color="000000"/>
            </w:tcBorders>
          </w:tcPr>
          <w:p w14:paraId="7356E13E" w14:textId="77777777" w:rsidR="008D0CC1" w:rsidRPr="008D0CC1" w:rsidRDefault="008D0CC1" w:rsidP="008D0CC1">
            <w:pPr>
              <w:adjustRightInd/>
              <w:spacing w:before="73"/>
              <w:rPr>
                <w:rFonts w:hAnsi="標楷體" w:cs="細明體_HKSCS"/>
                <w:sz w:val="28"/>
                <w:szCs w:val="22"/>
                <w:lang w:eastAsia="zh-TW"/>
              </w:rPr>
            </w:pPr>
            <w:r w:rsidRPr="008D0CC1">
              <w:rPr>
                <w:rFonts w:hAnsi="標楷體" w:cs="細明體_HKSCS"/>
                <w:spacing w:val="-2"/>
                <w:sz w:val="28"/>
                <w:szCs w:val="22"/>
                <w:lang w:eastAsia="zh-TW"/>
              </w:rPr>
              <w:t>簽名（請一位選手代表</w:t>
            </w:r>
            <w:r w:rsidRPr="008D0CC1">
              <w:rPr>
                <w:rFonts w:hAnsi="標楷體" w:cs="細明體_HKSCS"/>
                <w:spacing w:val="-10"/>
                <w:sz w:val="28"/>
                <w:szCs w:val="22"/>
                <w:lang w:eastAsia="zh-TW"/>
              </w:rPr>
              <w:t>）</w:t>
            </w:r>
          </w:p>
        </w:tc>
        <w:tc>
          <w:tcPr>
            <w:tcW w:w="3549" w:type="dxa"/>
            <w:gridSpan w:val="3"/>
            <w:tcBorders>
              <w:top w:val="single" w:sz="18" w:space="0" w:color="000000"/>
              <w:left w:val="single" w:sz="18" w:space="0" w:color="000000"/>
              <w:bottom w:val="single" w:sz="18" w:space="0" w:color="000000"/>
              <w:right w:val="single" w:sz="18" w:space="0" w:color="000000"/>
            </w:tcBorders>
          </w:tcPr>
          <w:p w14:paraId="670C039A" w14:textId="77777777" w:rsidR="008D0CC1" w:rsidRPr="008D0CC1" w:rsidRDefault="008D0CC1" w:rsidP="008D0CC1">
            <w:pPr>
              <w:adjustRightInd/>
              <w:rPr>
                <w:rFonts w:hAnsi="標楷體" w:cs="細明體_HKSCS"/>
                <w:sz w:val="20"/>
                <w:szCs w:val="22"/>
                <w:lang w:eastAsia="zh-TW"/>
              </w:rPr>
            </w:pPr>
          </w:p>
        </w:tc>
      </w:tr>
      <w:tr w:rsidR="008D0CC1" w:rsidRPr="008D0CC1" w14:paraId="6FF42E41" w14:textId="77777777" w:rsidTr="0050582F">
        <w:trPr>
          <w:trHeight w:val="511"/>
        </w:trPr>
        <w:tc>
          <w:tcPr>
            <w:tcW w:w="6086" w:type="dxa"/>
            <w:gridSpan w:val="3"/>
            <w:tcBorders>
              <w:right w:val="single" w:sz="18" w:space="0" w:color="000000"/>
            </w:tcBorders>
          </w:tcPr>
          <w:p w14:paraId="54A02FED" w14:textId="77777777" w:rsidR="008D0CC1" w:rsidRPr="008D0CC1" w:rsidRDefault="008D0CC1" w:rsidP="008D0CC1">
            <w:pPr>
              <w:adjustRightInd/>
              <w:spacing w:before="136"/>
              <w:rPr>
                <w:rFonts w:hAnsi="標楷體" w:cs="細明體_HKSCS"/>
                <w:sz w:val="20"/>
                <w:szCs w:val="22"/>
                <w:lang w:eastAsia="zh-TW"/>
              </w:rPr>
            </w:pPr>
            <w:r w:rsidRPr="008D0CC1">
              <w:rPr>
                <w:rFonts w:hAnsi="標楷體" w:cs="細明體_HKSCS"/>
                <w:sz w:val="20"/>
                <w:szCs w:val="22"/>
                <w:lang w:eastAsia="zh-TW"/>
              </w:rPr>
              <w:t>得分合計：三項任務分數加總（20</w:t>
            </w:r>
            <w:r w:rsidRPr="008D0CC1">
              <w:rPr>
                <w:rFonts w:hAnsi="標楷體" w:cs="細明體_HKSCS"/>
                <w:spacing w:val="-3"/>
                <w:sz w:val="20"/>
                <w:szCs w:val="22"/>
                <w:lang w:eastAsia="zh-TW"/>
              </w:rPr>
              <w:t xml:space="preserve"> + </w:t>
            </w:r>
            <w:r w:rsidRPr="008D0CC1">
              <w:rPr>
                <w:rFonts w:hAnsi="標楷體" w:cs="細明體_HKSCS"/>
                <w:sz w:val="20"/>
                <w:szCs w:val="22"/>
                <w:lang w:eastAsia="zh-TW"/>
              </w:rPr>
              <w:t>18</w:t>
            </w:r>
            <w:r w:rsidRPr="008D0CC1">
              <w:rPr>
                <w:rFonts w:hAnsi="標楷體" w:cs="細明體_HKSCS"/>
                <w:spacing w:val="-3"/>
                <w:sz w:val="20"/>
                <w:szCs w:val="22"/>
                <w:lang w:eastAsia="zh-TW"/>
              </w:rPr>
              <w:t xml:space="preserve"> + </w:t>
            </w:r>
            <w:r w:rsidRPr="008D0CC1">
              <w:rPr>
                <w:rFonts w:hAnsi="標楷體" w:cs="細明體_HKSCS"/>
                <w:sz w:val="20"/>
                <w:szCs w:val="22"/>
                <w:lang w:eastAsia="zh-TW"/>
              </w:rPr>
              <w:t>62</w:t>
            </w:r>
            <w:r w:rsidRPr="008D0CC1">
              <w:rPr>
                <w:rFonts w:hAnsi="標楷體" w:cs="細明體_HKSCS"/>
                <w:spacing w:val="-3"/>
                <w:sz w:val="20"/>
                <w:szCs w:val="22"/>
                <w:lang w:eastAsia="zh-TW"/>
              </w:rPr>
              <w:t xml:space="preserve"> = </w:t>
            </w:r>
            <w:r w:rsidRPr="008D0CC1">
              <w:rPr>
                <w:rFonts w:hAnsi="標楷體" w:cs="細明體_HKSCS"/>
                <w:sz w:val="20"/>
                <w:szCs w:val="22"/>
                <w:lang w:eastAsia="zh-TW"/>
              </w:rPr>
              <w:t>100）</w:t>
            </w:r>
            <w:r w:rsidRPr="008D0CC1">
              <w:rPr>
                <w:rFonts w:hAnsi="標楷體" w:cs="細明體_HKSCS"/>
                <w:spacing w:val="-8"/>
                <w:sz w:val="20"/>
                <w:szCs w:val="22"/>
                <w:lang w:eastAsia="zh-TW"/>
              </w:rPr>
              <w:t xml:space="preserve"> </w:t>
            </w:r>
            <w:proofErr w:type="gramStart"/>
            <w:r w:rsidRPr="008D0CC1">
              <w:rPr>
                <w:rFonts w:hAnsi="標楷體" w:cs="細明體_HKSCS"/>
                <w:spacing w:val="21"/>
                <w:sz w:val="20"/>
                <w:szCs w:val="22"/>
                <w:lang w:eastAsia="zh-TW"/>
              </w:rPr>
              <w:t>–</w:t>
            </w:r>
            <w:proofErr w:type="gramEnd"/>
            <w:r w:rsidRPr="008D0CC1">
              <w:rPr>
                <w:rFonts w:hAnsi="標楷體" w:cs="細明體_HKSCS"/>
                <w:spacing w:val="21"/>
                <w:sz w:val="20"/>
                <w:szCs w:val="22"/>
                <w:lang w:eastAsia="zh-TW"/>
              </w:rPr>
              <w:t xml:space="preserve"> </w:t>
            </w:r>
            <w:r w:rsidRPr="008D0CC1">
              <w:rPr>
                <w:rFonts w:hAnsi="標楷體" w:cs="細明體_HKSCS"/>
                <w:spacing w:val="-3"/>
                <w:sz w:val="20"/>
                <w:szCs w:val="22"/>
                <w:lang w:eastAsia="zh-TW"/>
              </w:rPr>
              <w:t>違規總分</w:t>
            </w:r>
          </w:p>
        </w:tc>
        <w:tc>
          <w:tcPr>
            <w:tcW w:w="3549" w:type="dxa"/>
            <w:gridSpan w:val="3"/>
            <w:tcBorders>
              <w:top w:val="single" w:sz="18" w:space="0" w:color="000000"/>
              <w:left w:val="single" w:sz="18" w:space="0" w:color="000000"/>
              <w:bottom w:val="single" w:sz="18" w:space="0" w:color="000000"/>
              <w:right w:val="single" w:sz="18" w:space="0" w:color="000000"/>
            </w:tcBorders>
          </w:tcPr>
          <w:p w14:paraId="205B7715" w14:textId="77777777" w:rsidR="008D0CC1" w:rsidRPr="008D0CC1" w:rsidRDefault="008D0CC1" w:rsidP="008D0CC1">
            <w:pPr>
              <w:adjustRightInd/>
              <w:spacing w:before="94"/>
              <w:rPr>
                <w:rFonts w:hAnsi="標楷體" w:cs="細明體_HKSCS"/>
                <w:sz w:val="28"/>
                <w:szCs w:val="22"/>
              </w:rPr>
            </w:pPr>
            <w:r w:rsidRPr="008D0CC1">
              <w:rPr>
                <w:rFonts w:hAnsi="標楷體" w:cs="細明體_HKSCS"/>
                <w:spacing w:val="-4"/>
                <w:sz w:val="28"/>
                <w:szCs w:val="22"/>
              </w:rPr>
              <w:t>【</w:t>
            </w:r>
            <w:proofErr w:type="spellStart"/>
            <w:r w:rsidRPr="008D0CC1">
              <w:rPr>
                <w:rFonts w:hAnsi="標楷體" w:cs="細明體_HKSCS"/>
                <w:spacing w:val="-4"/>
                <w:sz w:val="28"/>
                <w:szCs w:val="22"/>
              </w:rPr>
              <w:t>大會計算</w:t>
            </w:r>
            <w:proofErr w:type="spellEnd"/>
            <w:r w:rsidRPr="008D0CC1">
              <w:rPr>
                <w:rFonts w:hAnsi="標楷體" w:cs="細明體_HKSCS"/>
                <w:spacing w:val="-4"/>
                <w:sz w:val="28"/>
                <w:szCs w:val="22"/>
              </w:rPr>
              <w:t>】</w:t>
            </w:r>
          </w:p>
        </w:tc>
      </w:tr>
    </w:tbl>
    <w:p w14:paraId="059F5459" w14:textId="77777777" w:rsidR="008D0CC1" w:rsidRPr="008D0CC1" w:rsidRDefault="008D0CC1" w:rsidP="008D0CC1">
      <w:pPr>
        <w:adjustRightInd/>
        <w:rPr>
          <w:rFonts w:hAnsi="標楷體" w:cs="細明體_HKSCS"/>
          <w:sz w:val="28"/>
          <w:szCs w:val="22"/>
        </w:rPr>
        <w:sectPr w:rsidR="008D0CC1" w:rsidRPr="008D0CC1">
          <w:pgSz w:w="11910" w:h="16840"/>
          <w:pgMar w:top="1080" w:right="992" w:bottom="1340" w:left="708" w:header="0" w:footer="1152" w:gutter="0"/>
          <w:cols w:space="720"/>
        </w:sectPr>
      </w:pPr>
    </w:p>
    <w:p w14:paraId="4C73A0FD" w14:textId="77777777" w:rsidR="008D0CC1" w:rsidRPr="008D0CC1" w:rsidRDefault="008D0CC1" w:rsidP="008D0CC1">
      <w:pPr>
        <w:adjustRightInd/>
        <w:spacing w:before="48"/>
        <w:jc w:val="center"/>
        <w:rPr>
          <w:rFonts w:hAnsi="標楷體" w:cs="細明體_HKSCS"/>
          <w:b/>
          <w:sz w:val="28"/>
          <w:szCs w:val="22"/>
        </w:rPr>
      </w:pPr>
      <w:r w:rsidRPr="008D0CC1">
        <w:rPr>
          <w:rFonts w:hAnsi="標楷體" w:cs="細明體_HKSCS"/>
          <w:b/>
          <w:spacing w:val="-3"/>
          <w:sz w:val="28"/>
          <w:szCs w:val="22"/>
        </w:rPr>
        <w:lastRenderedPageBreak/>
        <w:t>大會提供材料一覽表</w:t>
      </w:r>
    </w:p>
    <w:p w14:paraId="0AF3EEC4" w14:textId="77777777" w:rsidR="008D0CC1" w:rsidRPr="008D0CC1" w:rsidRDefault="008D0CC1" w:rsidP="008D0CC1">
      <w:pPr>
        <w:adjustRightInd/>
        <w:spacing w:before="142"/>
        <w:rPr>
          <w:rFonts w:hAnsi="標楷體" w:cs="細明體_HKSCS"/>
          <w:b/>
          <w:sz w:val="20"/>
        </w:rPr>
      </w:pPr>
    </w:p>
    <w:tbl>
      <w:tblPr>
        <w:tblStyle w:val="TableNormal1"/>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4"/>
        <w:gridCol w:w="2836"/>
        <w:gridCol w:w="992"/>
        <w:gridCol w:w="3544"/>
      </w:tblGrid>
      <w:tr w:rsidR="008D0CC1" w:rsidRPr="008D0CC1" w14:paraId="3BA218DF" w14:textId="77777777" w:rsidTr="0050582F">
        <w:trPr>
          <w:trHeight w:val="510"/>
        </w:trPr>
        <w:tc>
          <w:tcPr>
            <w:tcW w:w="2264" w:type="dxa"/>
          </w:tcPr>
          <w:p w14:paraId="4B1B9B69" w14:textId="77777777" w:rsidR="008D0CC1" w:rsidRPr="008D0CC1" w:rsidRDefault="008D0CC1" w:rsidP="008D0CC1">
            <w:pPr>
              <w:adjustRightInd/>
              <w:spacing w:before="124"/>
              <w:jc w:val="center"/>
              <w:rPr>
                <w:rFonts w:hAnsi="標楷體" w:cs="細明體_HKSCS"/>
                <w:szCs w:val="22"/>
              </w:rPr>
            </w:pPr>
            <w:proofErr w:type="spellStart"/>
            <w:r w:rsidRPr="008D0CC1">
              <w:rPr>
                <w:rFonts w:hAnsi="標楷體" w:cs="細明體_HKSCS"/>
                <w:spacing w:val="-5"/>
                <w:szCs w:val="22"/>
              </w:rPr>
              <w:t>名稱</w:t>
            </w:r>
            <w:proofErr w:type="spellEnd"/>
          </w:p>
        </w:tc>
        <w:tc>
          <w:tcPr>
            <w:tcW w:w="2836" w:type="dxa"/>
          </w:tcPr>
          <w:p w14:paraId="7D25EC8C" w14:textId="77777777" w:rsidR="008D0CC1" w:rsidRPr="008D0CC1" w:rsidRDefault="008D0CC1" w:rsidP="008D0CC1">
            <w:pPr>
              <w:adjustRightInd/>
              <w:spacing w:before="124"/>
              <w:jc w:val="center"/>
              <w:rPr>
                <w:rFonts w:hAnsi="標楷體" w:cs="細明體_HKSCS"/>
                <w:szCs w:val="22"/>
              </w:rPr>
            </w:pPr>
            <w:proofErr w:type="spellStart"/>
            <w:r w:rsidRPr="008D0CC1">
              <w:rPr>
                <w:rFonts w:hAnsi="標楷體" w:cs="細明體_HKSCS"/>
                <w:spacing w:val="-5"/>
                <w:szCs w:val="22"/>
              </w:rPr>
              <w:t>規格</w:t>
            </w:r>
            <w:proofErr w:type="spellEnd"/>
          </w:p>
        </w:tc>
        <w:tc>
          <w:tcPr>
            <w:tcW w:w="992" w:type="dxa"/>
          </w:tcPr>
          <w:p w14:paraId="32F0BC28" w14:textId="77777777" w:rsidR="008D0CC1" w:rsidRPr="008D0CC1" w:rsidRDefault="008D0CC1" w:rsidP="008D0CC1">
            <w:pPr>
              <w:adjustRightInd/>
              <w:spacing w:before="124"/>
              <w:jc w:val="center"/>
              <w:rPr>
                <w:rFonts w:hAnsi="標楷體" w:cs="細明體_HKSCS"/>
                <w:szCs w:val="22"/>
              </w:rPr>
            </w:pPr>
            <w:proofErr w:type="spellStart"/>
            <w:r w:rsidRPr="008D0CC1">
              <w:rPr>
                <w:rFonts w:hAnsi="標楷體" w:cs="細明體_HKSCS"/>
                <w:spacing w:val="-5"/>
                <w:szCs w:val="22"/>
              </w:rPr>
              <w:t>數量</w:t>
            </w:r>
            <w:proofErr w:type="spellEnd"/>
          </w:p>
        </w:tc>
        <w:tc>
          <w:tcPr>
            <w:tcW w:w="3544" w:type="dxa"/>
          </w:tcPr>
          <w:p w14:paraId="586F29C4" w14:textId="77777777" w:rsidR="008D0CC1" w:rsidRPr="008D0CC1" w:rsidRDefault="008D0CC1" w:rsidP="008D0CC1">
            <w:pPr>
              <w:adjustRightInd/>
              <w:spacing w:before="124"/>
              <w:jc w:val="center"/>
              <w:rPr>
                <w:rFonts w:hAnsi="標楷體" w:cs="細明體_HKSCS"/>
                <w:szCs w:val="22"/>
              </w:rPr>
            </w:pPr>
            <w:proofErr w:type="spellStart"/>
            <w:r w:rsidRPr="008D0CC1">
              <w:rPr>
                <w:rFonts w:hAnsi="標楷體" w:cs="細明體_HKSCS"/>
                <w:spacing w:val="-5"/>
                <w:szCs w:val="22"/>
              </w:rPr>
              <w:t>備註</w:t>
            </w:r>
            <w:proofErr w:type="spellEnd"/>
          </w:p>
        </w:tc>
      </w:tr>
      <w:tr w:rsidR="008D0CC1" w:rsidRPr="008D0CC1" w14:paraId="536BD0A5" w14:textId="77777777" w:rsidTr="0050582F">
        <w:trPr>
          <w:trHeight w:val="510"/>
        </w:trPr>
        <w:tc>
          <w:tcPr>
            <w:tcW w:w="2264" w:type="dxa"/>
          </w:tcPr>
          <w:p w14:paraId="54A10697" w14:textId="77777777" w:rsidR="008D0CC1" w:rsidRPr="008D0CC1" w:rsidRDefault="008D0CC1" w:rsidP="008D0CC1">
            <w:pPr>
              <w:adjustRightInd/>
              <w:spacing w:before="116"/>
              <w:rPr>
                <w:rFonts w:hAnsi="標楷體" w:cs="細明體_HKSCS"/>
                <w:szCs w:val="22"/>
              </w:rPr>
            </w:pPr>
            <w:proofErr w:type="spellStart"/>
            <w:r w:rsidRPr="008D0CC1">
              <w:rPr>
                <w:rFonts w:hAnsi="標楷體" w:cs="細明體_HKSCS"/>
                <w:spacing w:val="-13"/>
                <w:szCs w:val="22"/>
              </w:rPr>
              <w:t>黃色塑膠</w:t>
            </w:r>
            <w:proofErr w:type="spellEnd"/>
            <w:r w:rsidRPr="008D0CC1">
              <w:rPr>
                <w:rFonts w:hAnsi="標楷體" w:cs="細明體_HKSCS"/>
                <w:spacing w:val="-13"/>
                <w:szCs w:val="22"/>
              </w:rPr>
              <w:t xml:space="preserve"> </w:t>
            </w:r>
            <w:r w:rsidRPr="008D0CC1">
              <w:rPr>
                <w:rFonts w:hAnsi="標楷體" w:cs="細明體_HKSCS"/>
                <w:szCs w:val="22"/>
              </w:rPr>
              <w:t>TT</w:t>
            </w:r>
            <w:r w:rsidRPr="008D0CC1">
              <w:rPr>
                <w:rFonts w:hAnsi="標楷體" w:cs="細明體_HKSCS"/>
                <w:spacing w:val="-2"/>
                <w:szCs w:val="22"/>
              </w:rPr>
              <w:t xml:space="preserve"> </w:t>
            </w:r>
            <w:proofErr w:type="spellStart"/>
            <w:r w:rsidRPr="008D0CC1">
              <w:rPr>
                <w:rFonts w:hAnsi="標楷體" w:cs="細明體_HKSCS"/>
                <w:spacing w:val="-5"/>
                <w:szCs w:val="22"/>
              </w:rPr>
              <w:t>馬達</w:t>
            </w:r>
            <w:proofErr w:type="spellEnd"/>
          </w:p>
        </w:tc>
        <w:tc>
          <w:tcPr>
            <w:tcW w:w="2836" w:type="dxa"/>
          </w:tcPr>
          <w:p w14:paraId="4086B80E" w14:textId="77777777" w:rsidR="008D0CC1" w:rsidRPr="008D0CC1" w:rsidRDefault="008D0CC1" w:rsidP="008D0CC1">
            <w:pPr>
              <w:adjustRightInd/>
              <w:spacing w:before="131"/>
              <w:rPr>
                <w:rFonts w:hAnsi="標楷體" w:cs="細明體_HKSCS"/>
                <w:szCs w:val="22"/>
              </w:rPr>
            </w:pPr>
            <w:r w:rsidRPr="008D0CC1">
              <w:rPr>
                <w:rFonts w:hAnsi="標楷體" w:cs="細明體_HKSCS"/>
                <w:spacing w:val="-2"/>
                <w:szCs w:val="22"/>
              </w:rPr>
              <w:t>1:220</w:t>
            </w:r>
          </w:p>
        </w:tc>
        <w:tc>
          <w:tcPr>
            <w:tcW w:w="992" w:type="dxa"/>
          </w:tcPr>
          <w:p w14:paraId="0B4FCBD4" w14:textId="77777777" w:rsidR="008D0CC1" w:rsidRPr="008D0CC1" w:rsidRDefault="008D0CC1" w:rsidP="008D0CC1">
            <w:pPr>
              <w:adjustRightInd/>
              <w:spacing w:before="116"/>
              <w:ind w:right="3"/>
              <w:jc w:val="center"/>
              <w:rPr>
                <w:rFonts w:hAnsi="標楷體" w:cs="細明體_HKSCS"/>
                <w:szCs w:val="22"/>
              </w:rPr>
            </w:pPr>
            <w:r w:rsidRPr="008D0CC1">
              <w:rPr>
                <w:rFonts w:hAnsi="標楷體" w:cs="細明體_HKSCS"/>
                <w:szCs w:val="22"/>
              </w:rPr>
              <w:t xml:space="preserve">4 </w:t>
            </w:r>
            <w:r w:rsidRPr="008D0CC1">
              <w:rPr>
                <w:rFonts w:hAnsi="標楷體" w:cs="細明體_HKSCS"/>
                <w:spacing w:val="-10"/>
                <w:szCs w:val="22"/>
              </w:rPr>
              <w:t>個</w:t>
            </w:r>
          </w:p>
        </w:tc>
        <w:tc>
          <w:tcPr>
            <w:tcW w:w="3544" w:type="dxa"/>
          </w:tcPr>
          <w:p w14:paraId="0F4B3639" w14:textId="77777777" w:rsidR="008D0CC1" w:rsidRPr="008D0CC1" w:rsidRDefault="008D0CC1" w:rsidP="008D0CC1">
            <w:pPr>
              <w:adjustRightInd/>
              <w:rPr>
                <w:rFonts w:hAnsi="標楷體" w:cs="細明體_HKSCS"/>
                <w:szCs w:val="22"/>
              </w:rPr>
            </w:pPr>
          </w:p>
        </w:tc>
      </w:tr>
      <w:tr w:rsidR="008D0CC1" w:rsidRPr="008D0CC1" w14:paraId="57571100" w14:textId="77777777" w:rsidTr="0050582F">
        <w:trPr>
          <w:trHeight w:val="508"/>
        </w:trPr>
        <w:tc>
          <w:tcPr>
            <w:tcW w:w="2264" w:type="dxa"/>
          </w:tcPr>
          <w:p w14:paraId="6A301CA9" w14:textId="77777777" w:rsidR="008D0CC1" w:rsidRPr="008D0CC1" w:rsidRDefault="008D0CC1" w:rsidP="008D0CC1">
            <w:pPr>
              <w:adjustRightInd/>
              <w:spacing w:before="116"/>
              <w:rPr>
                <w:rFonts w:hAnsi="標楷體" w:cs="細明體_HKSCS"/>
                <w:szCs w:val="22"/>
              </w:rPr>
            </w:pPr>
            <w:proofErr w:type="spellStart"/>
            <w:r w:rsidRPr="008D0CC1">
              <w:rPr>
                <w:rFonts w:hAnsi="標楷體" w:cs="細明體_HKSCS"/>
                <w:spacing w:val="-13"/>
                <w:szCs w:val="22"/>
              </w:rPr>
              <w:t>黃色塑膠</w:t>
            </w:r>
            <w:proofErr w:type="spellEnd"/>
            <w:r w:rsidRPr="008D0CC1">
              <w:rPr>
                <w:rFonts w:hAnsi="標楷體" w:cs="細明體_HKSCS"/>
                <w:spacing w:val="-13"/>
                <w:szCs w:val="22"/>
              </w:rPr>
              <w:t xml:space="preserve"> </w:t>
            </w:r>
            <w:r w:rsidRPr="008D0CC1">
              <w:rPr>
                <w:rFonts w:hAnsi="標楷體" w:cs="細明體_HKSCS"/>
                <w:szCs w:val="22"/>
              </w:rPr>
              <w:t>TT</w:t>
            </w:r>
            <w:r w:rsidRPr="008D0CC1">
              <w:rPr>
                <w:rFonts w:hAnsi="標楷體" w:cs="細明體_HKSCS"/>
                <w:spacing w:val="-2"/>
                <w:szCs w:val="22"/>
              </w:rPr>
              <w:t xml:space="preserve"> </w:t>
            </w:r>
            <w:proofErr w:type="spellStart"/>
            <w:r w:rsidRPr="008D0CC1">
              <w:rPr>
                <w:rFonts w:hAnsi="標楷體" w:cs="細明體_HKSCS"/>
                <w:spacing w:val="-5"/>
                <w:szCs w:val="22"/>
              </w:rPr>
              <w:t>馬達</w:t>
            </w:r>
            <w:proofErr w:type="spellEnd"/>
          </w:p>
        </w:tc>
        <w:tc>
          <w:tcPr>
            <w:tcW w:w="2836" w:type="dxa"/>
          </w:tcPr>
          <w:p w14:paraId="52C86D9D" w14:textId="77777777" w:rsidR="008D0CC1" w:rsidRPr="008D0CC1" w:rsidRDefault="008D0CC1" w:rsidP="008D0CC1">
            <w:pPr>
              <w:adjustRightInd/>
              <w:spacing w:before="128"/>
              <w:rPr>
                <w:rFonts w:hAnsi="標楷體" w:cs="細明體_HKSCS"/>
                <w:szCs w:val="22"/>
              </w:rPr>
            </w:pPr>
            <w:r w:rsidRPr="008D0CC1">
              <w:rPr>
                <w:rFonts w:hAnsi="標楷體" w:cs="細明體_HKSCS"/>
                <w:spacing w:val="-4"/>
                <w:szCs w:val="22"/>
              </w:rPr>
              <w:t>1:48</w:t>
            </w:r>
          </w:p>
        </w:tc>
        <w:tc>
          <w:tcPr>
            <w:tcW w:w="992" w:type="dxa"/>
          </w:tcPr>
          <w:p w14:paraId="6E22014A" w14:textId="77777777" w:rsidR="008D0CC1" w:rsidRPr="008D0CC1" w:rsidRDefault="008D0CC1" w:rsidP="008D0CC1">
            <w:pPr>
              <w:adjustRightInd/>
              <w:spacing w:before="116"/>
              <w:ind w:right="3"/>
              <w:jc w:val="center"/>
              <w:rPr>
                <w:rFonts w:hAnsi="標楷體" w:cs="細明體_HKSCS"/>
                <w:szCs w:val="22"/>
              </w:rPr>
            </w:pPr>
            <w:r w:rsidRPr="008D0CC1">
              <w:rPr>
                <w:rFonts w:hAnsi="標楷體" w:cs="細明體_HKSCS"/>
                <w:szCs w:val="22"/>
              </w:rPr>
              <w:t xml:space="preserve">4 </w:t>
            </w:r>
            <w:r w:rsidRPr="008D0CC1">
              <w:rPr>
                <w:rFonts w:hAnsi="標楷體" w:cs="細明體_HKSCS"/>
                <w:spacing w:val="-10"/>
                <w:szCs w:val="22"/>
              </w:rPr>
              <w:t>個</w:t>
            </w:r>
          </w:p>
        </w:tc>
        <w:tc>
          <w:tcPr>
            <w:tcW w:w="3544" w:type="dxa"/>
          </w:tcPr>
          <w:p w14:paraId="29986B3F" w14:textId="77777777" w:rsidR="008D0CC1" w:rsidRPr="008D0CC1" w:rsidRDefault="008D0CC1" w:rsidP="008D0CC1">
            <w:pPr>
              <w:adjustRightInd/>
              <w:rPr>
                <w:rFonts w:hAnsi="標楷體" w:cs="細明體_HKSCS"/>
                <w:szCs w:val="22"/>
              </w:rPr>
            </w:pPr>
          </w:p>
        </w:tc>
      </w:tr>
      <w:tr w:rsidR="008D0CC1" w:rsidRPr="008D0CC1" w14:paraId="7E4BEF25" w14:textId="77777777" w:rsidTr="0050582F">
        <w:trPr>
          <w:trHeight w:val="510"/>
        </w:trPr>
        <w:tc>
          <w:tcPr>
            <w:tcW w:w="2264" w:type="dxa"/>
          </w:tcPr>
          <w:p w14:paraId="423400EB" w14:textId="77777777" w:rsidR="008D0CC1" w:rsidRPr="008D0CC1" w:rsidRDefault="008D0CC1" w:rsidP="008D0CC1">
            <w:pPr>
              <w:adjustRightInd/>
              <w:spacing w:before="119"/>
              <w:rPr>
                <w:rFonts w:hAnsi="標楷體" w:cs="細明體_HKSCS"/>
                <w:szCs w:val="22"/>
              </w:rPr>
            </w:pPr>
            <w:r w:rsidRPr="008D0CC1">
              <w:rPr>
                <w:rFonts w:hAnsi="標楷體" w:cs="細明體_HKSCS"/>
                <w:szCs w:val="22"/>
              </w:rPr>
              <w:t>4P</w:t>
            </w:r>
            <w:r w:rsidRPr="008D0CC1">
              <w:rPr>
                <w:rFonts w:hAnsi="標楷體" w:cs="細明體_HKSCS"/>
                <w:spacing w:val="-1"/>
                <w:szCs w:val="22"/>
              </w:rPr>
              <w:t xml:space="preserve"> </w:t>
            </w:r>
            <w:proofErr w:type="spellStart"/>
            <w:r w:rsidRPr="008D0CC1">
              <w:rPr>
                <w:rFonts w:hAnsi="標楷體" w:cs="細明體_HKSCS"/>
                <w:spacing w:val="-5"/>
                <w:szCs w:val="22"/>
              </w:rPr>
              <w:t>排線</w:t>
            </w:r>
            <w:proofErr w:type="spellEnd"/>
          </w:p>
        </w:tc>
        <w:tc>
          <w:tcPr>
            <w:tcW w:w="2836" w:type="dxa"/>
          </w:tcPr>
          <w:p w14:paraId="601421FE" w14:textId="77777777" w:rsidR="008D0CC1" w:rsidRPr="008D0CC1" w:rsidRDefault="008D0CC1" w:rsidP="008D0CC1">
            <w:pPr>
              <w:adjustRightInd/>
              <w:spacing w:before="119"/>
              <w:rPr>
                <w:rFonts w:hAnsi="標楷體" w:cs="細明體_HKSCS"/>
                <w:szCs w:val="22"/>
              </w:rPr>
            </w:pPr>
            <w:r w:rsidRPr="008D0CC1">
              <w:rPr>
                <w:rFonts w:hAnsi="標楷體" w:cs="細明體_HKSCS"/>
                <w:spacing w:val="-2"/>
                <w:szCs w:val="22"/>
              </w:rPr>
              <w:t>200cm（22AWG）</w:t>
            </w:r>
          </w:p>
        </w:tc>
        <w:tc>
          <w:tcPr>
            <w:tcW w:w="992" w:type="dxa"/>
          </w:tcPr>
          <w:p w14:paraId="7F68F951" w14:textId="77777777" w:rsidR="008D0CC1" w:rsidRPr="008D0CC1" w:rsidRDefault="008D0CC1" w:rsidP="008D0CC1">
            <w:pPr>
              <w:adjustRightInd/>
              <w:spacing w:before="119"/>
              <w:ind w:right="3"/>
              <w:jc w:val="center"/>
              <w:rPr>
                <w:rFonts w:hAnsi="標楷體" w:cs="細明體_HKSCS"/>
                <w:szCs w:val="22"/>
              </w:rPr>
            </w:pPr>
            <w:r w:rsidRPr="008D0CC1">
              <w:rPr>
                <w:rFonts w:hAnsi="標楷體" w:cs="細明體_HKSCS"/>
                <w:szCs w:val="22"/>
              </w:rPr>
              <w:t xml:space="preserve">1 </w:t>
            </w:r>
            <w:r w:rsidRPr="008D0CC1">
              <w:rPr>
                <w:rFonts w:hAnsi="標楷體" w:cs="細明體_HKSCS"/>
                <w:spacing w:val="-10"/>
                <w:szCs w:val="22"/>
              </w:rPr>
              <w:t>條</w:t>
            </w:r>
          </w:p>
        </w:tc>
        <w:tc>
          <w:tcPr>
            <w:tcW w:w="3544" w:type="dxa"/>
          </w:tcPr>
          <w:p w14:paraId="793195C7" w14:textId="77777777" w:rsidR="008D0CC1" w:rsidRPr="008D0CC1" w:rsidRDefault="008D0CC1" w:rsidP="008D0CC1">
            <w:pPr>
              <w:adjustRightInd/>
              <w:rPr>
                <w:rFonts w:hAnsi="標楷體" w:cs="細明體_HKSCS"/>
                <w:szCs w:val="22"/>
              </w:rPr>
            </w:pPr>
          </w:p>
        </w:tc>
      </w:tr>
      <w:tr w:rsidR="008D0CC1" w:rsidRPr="008D0CC1" w14:paraId="3DD37C0B" w14:textId="77777777" w:rsidTr="0050582F">
        <w:trPr>
          <w:trHeight w:val="822"/>
        </w:trPr>
        <w:tc>
          <w:tcPr>
            <w:tcW w:w="2264" w:type="dxa"/>
            <w:vMerge w:val="restart"/>
          </w:tcPr>
          <w:p w14:paraId="42226862" w14:textId="77777777" w:rsidR="008D0CC1" w:rsidRPr="008D0CC1" w:rsidRDefault="008D0CC1" w:rsidP="008D0CC1">
            <w:pPr>
              <w:adjustRightInd/>
              <w:spacing w:before="229"/>
              <w:rPr>
                <w:rFonts w:hAnsi="標楷體" w:cs="細明體_HKSCS"/>
                <w:b/>
                <w:szCs w:val="22"/>
              </w:rPr>
            </w:pPr>
          </w:p>
          <w:p w14:paraId="3D0B60E0" w14:textId="77777777" w:rsidR="008D0CC1" w:rsidRPr="008D0CC1" w:rsidRDefault="008D0CC1" w:rsidP="008D0CC1">
            <w:pPr>
              <w:adjustRightInd/>
              <w:spacing w:before="1" w:line="308" w:lineRule="exact"/>
              <w:rPr>
                <w:rFonts w:hAnsi="標楷體" w:cs="細明體_HKSCS"/>
                <w:szCs w:val="22"/>
              </w:rPr>
            </w:pPr>
            <w:proofErr w:type="spellStart"/>
            <w:r w:rsidRPr="008D0CC1">
              <w:rPr>
                <w:rFonts w:hAnsi="標楷體" w:cs="細明體_HKSCS"/>
                <w:spacing w:val="-3"/>
                <w:szCs w:val="22"/>
              </w:rPr>
              <w:t>雷切板材</w:t>
            </w:r>
            <w:proofErr w:type="spellEnd"/>
          </w:p>
          <w:p w14:paraId="78905314" w14:textId="77777777" w:rsidR="008D0CC1" w:rsidRPr="008D0CC1" w:rsidRDefault="008D0CC1" w:rsidP="008D0CC1">
            <w:pPr>
              <w:adjustRightInd/>
              <w:spacing w:line="316" w:lineRule="exact"/>
              <w:rPr>
                <w:rFonts w:hAnsi="標楷體" w:cs="細明體_HKSCS"/>
                <w:szCs w:val="22"/>
              </w:rPr>
            </w:pPr>
            <w:r w:rsidRPr="008D0CC1">
              <w:rPr>
                <w:rFonts w:hAnsi="標楷體" w:cs="細明體_HKSCS"/>
                <w:spacing w:val="-2"/>
                <w:szCs w:val="22"/>
              </w:rPr>
              <w:t>(</w:t>
            </w:r>
            <w:proofErr w:type="spellStart"/>
            <w:r w:rsidRPr="008D0CC1">
              <w:rPr>
                <w:rFonts w:hAnsi="標楷體" w:cs="細明體_HKSCS"/>
                <w:spacing w:val="-2"/>
                <w:szCs w:val="22"/>
              </w:rPr>
              <w:t>車輪+墊片</w:t>
            </w:r>
            <w:proofErr w:type="spellEnd"/>
            <w:r w:rsidRPr="008D0CC1">
              <w:rPr>
                <w:rFonts w:hAnsi="標楷體" w:cs="細明體_HKSCS"/>
                <w:spacing w:val="-10"/>
                <w:szCs w:val="22"/>
              </w:rPr>
              <w:t>)</w:t>
            </w:r>
          </w:p>
        </w:tc>
        <w:tc>
          <w:tcPr>
            <w:tcW w:w="2836" w:type="dxa"/>
          </w:tcPr>
          <w:p w14:paraId="53D02112" w14:textId="77777777" w:rsidR="008D0CC1" w:rsidRPr="008D0CC1" w:rsidRDefault="008D0CC1" w:rsidP="008D0CC1">
            <w:pPr>
              <w:adjustRightInd/>
              <w:spacing w:before="121" w:line="235" w:lineRule="auto"/>
              <w:ind w:right="97"/>
              <w:rPr>
                <w:rFonts w:hAnsi="標楷體" w:cs="細明體_HKSCS"/>
                <w:szCs w:val="22"/>
                <w:lang w:eastAsia="zh-TW"/>
              </w:rPr>
            </w:pPr>
            <w:r w:rsidRPr="008D0CC1">
              <w:rPr>
                <w:rFonts w:hAnsi="標楷體" w:cs="細明體_HKSCS"/>
                <w:szCs w:val="22"/>
                <w:lang w:eastAsia="zh-TW"/>
              </w:rPr>
              <w:t>5.5mm x Ø52mm（TT 馬</w:t>
            </w:r>
            <w:r w:rsidRPr="008D0CC1">
              <w:rPr>
                <w:rFonts w:hAnsi="標楷體" w:cs="細明體_HKSCS"/>
                <w:spacing w:val="-2"/>
                <w:szCs w:val="22"/>
                <w:lang w:eastAsia="zh-TW"/>
              </w:rPr>
              <w:t>達孔/有中心孔）</w:t>
            </w:r>
          </w:p>
        </w:tc>
        <w:tc>
          <w:tcPr>
            <w:tcW w:w="992" w:type="dxa"/>
          </w:tcPr>
          <w:p w14:paraId="7291A4A6" w14:textId="77777777" w:rsidR="008D0CC1" w:rsidRPr="008D0CC1" w:rsidRDefault="008D0CC1" w:rsidP="008D0CC1">
            <w:pPr>
              <w:adjustRightInd/>
              <w:spacing w:before="272"/>
              <w:ind w:right="3"/>
              <w:jc w:val="center"/>
              <w:rPr>
                <w:rFonts w:hAnsi="標楷體" w:cs="細明體_HKSCS"/>
                <w:szCs w:val="22"/>
              </w:rPr>
            </w:pPr>
            <w:r w:rsidRPr="008D0CC1">
              <w:rPr>
                <w:rFonts w:hAnsi="標楷體" w:cs="細明體_HKSCS"/>
                <w:szCs w:val="22"/>
              </w:rPr>
              <w:t xml:space="preserve">8 </w:t>
            </w:r>
            <w:r w:rsidRPr="008D0CC1">
              <w:rPr>
                <w:rFonts w:hAnsi="標楷體" w:cs="細明體_HKSCS"/>
                <w:spacing w:val="-10"/>
                <w:szCs w:val="22"/>
              </w:rPr>
              <w:t>個</w:t>
            </w:r>
          </w:p>
        </w:tc>
        <w:tc>
          <w:tcPr>
            <w:tcW w:w="3544" w:type="dxa"/>
            <w:vMerge w:val="restart"/>
          </w:tcPr>
          <w:p w14:paraId="586670D6" w14:textId="77777777" w:rsidR="008D0CC1" w:rsidRPr="008D0CC1" w:rsidRDefault="008D0CC1" w:rsidP="008D0CC1">
            <w:pPr>
              <w:adjustRightInd/>
              <w:spacing w:before="124" w:line="306" w:lineRule="exact"/>
              <w:rPr>
                <w:rFonts w:hAnsi="標楷體" w:cs="細明體_HKSCS"/>
                <w:szCs w:val="22"/>
              </w:rPr>
            </w:pPr>
            <w:proofErr w:type="spellStart"/>
            <w:r w:rsidRPr="008D0CC1">
              <w:rPr>
                <w:rFonts w:hAnsi="標楷體" w:cs="細明體_HKSCS"/>
                <w:spacing w:val="-1"/>
                <w:szCs w:val="22"/>
              </w:rPr>
              <w:t>雷切檔案請參考網址</w:t>
            </w:r>
            <w:proofErr w:type="spellEnd"/>
            <w:r w:rsidRPr="008D0CC1">
              <w:rPr>
                <w:rFonts w:hAnsi="標楷體" w:cs="細明體_HKSCS"/>
                <w:spacing w:val="-1"/>
                <w:szCs w:val="22"/>
              </w:rPr>
              <w:t>：</w:t>
            </w:r>
          </w:p>
          <w:p w14:paraId="6D039762" w14:textId="77777777" w:rsidR="008D0CC1" w:rsidRPr="008D0CC1" w:rsidRDefault="00CD7DC5" w:rsidP="008D0CC1">
            <w:pPr>
              <w:adjustRightInd/>
              <w:spacing w:line="270" w:lineRule="exact"/>
              <w:rPr>
                <w:rFonts w:hAnsi="標楷體" w:cs="細明體_HKSCS"/>
                <w:szCs w:val="22"/>
              </w:rPr>
            </w:pPr>
            <w:hyperlink r:id="rId30">
              <w:r w:rsidR="008D0CC1" w:rsidRPr="008D0CC1">
                <w:rPr>
                  <w:rFonts w:hAnsi="標楷體" w:cs="細明體_HKSCS"/>
                  <w:spacing w:val="-2"/>
                  <w:szCs w:val="22"/>
                </w:rPr>
                <w:t>https://reurl.cc/27EyXO</w:t>
              </w:r>
            </w:hyperlink>
          </w:p>
        </w:tc>
      </w:tr>
      <w:tr w:rsidR="008D0CC1" w:rsidRPr="008D0CC1" w14:paraId="4D43C3AA" w14:textId="77777777" w:rsidTr="0050582F">
        <w:trPr>
          <w:trHeight w:val="823"/>
        </w:trPr>
        <w:tc>
          <w:tcPr>
            <w:tcW w:w="2264" w:type="dxa"/>
            <w:vMerge/>
            <w:tcBorders>
              <w:top w:val="nil"/>
            </w:tcBorders>
          </w:tcPr>
          <w:p w14:paraId="754A8C22" w14:textId="77777777" w:rsidR="008D0CC1" w:rsidRPr="008D0CC1" w:rsidRDefault="008D0CC1" w:rsidP="008D0CC1">
            <w:pPr>
              <w:adjustRightInd/>
              <w:rPr>
                <w:rFonts w:hAnsi="標楷體" w:cs="細明體_HKSCS"/>
                <w:sz w:val="2"/>
                <w:szCs w:val="2"/>
              </w:rPr>
            </w:pPr>
          </w:p>
        </w:tc>
        <w:tc>
          <w:tcPr>
            <w:tcW w:w="2836" w:type="dxa"/>
          </w:tcPr>
          <w:p w14:paraId="47EEE1E6" w14:textId="77777777" w:rsidR="008D0CC1" w:rsidRPr="008D0CC1" w:rsidRDefault="008D0CC1" w:rsidP="008D0CC1">
            <w:pPr>
              <w:adjustRightInd/>
              <w:spacing w:before="116"/>
              <w:ind w:right="97"/>
              <w:rPr>
                <w:rFonts w:hAnsi="標楷體" w:cs="細明體_HKSCS"/>
                <w:szCs w:val="22"/>
                <w:lang w:eastAsia="zh-TW"/>
              </w:rPr>
            </w:pPr>
            <w:r w:rsidRPr="008D0CC1">
              <w:rPr>
                <w:rFonts w:hAnsi="標楷體" w:cs="細明體_HKSCS"/>
                <w:szCs w:val="22"/>
                <w:lang w:eastAsia="zh-TW"/>
              </w:rPr>
              <w:t>5.5mm x Ø18mm（TT 馬</w:t>
            </w:r>
            <w:r w:rsidRPr="008D0CC1">
              <w:rPr>
                <w:rFonts w:hAnsi="標楷體" w:cs="細明體_HKSCS"/>
                <w:spacing w:val="-4"/>
                <w:szCs w:val="22"/>
                <w:lang w:eastAsia="zh-TW"/>
              </w:rPr>
              <w:t>達孔）</w:t>
            </w:r>
          </w:p>
        </w:tc>
        <w:tc>
          <w:tcPr>
            <w:tcW w:w="992" w:type="dxa"/>
          </w:tcPr>
          <w:p w14:paraId="325CFD9C" w14:textId="77777777" w:rsidR="008D0CC1" w:rsidRPr="008D0CC1" w:rsidRDefault="008D0CC1" w:rsidP="008D0CC1">
            <w:pPr>
              <w:adjustRightInd/>
              <w:spacing w:before="272"/>
              <w:ind w:right="3"/>
              <w:jc w:val="center"/>
              <w:rPr>
                <w:rFonts w:hAnsi="標楷體" w:cs="細明體_HKSCS"/>
                <w:szCs w:val="22"/>
              </w:rPr>
            </w:pPr>
            <w:r w:rsidRPr="008D0CC1">
              <w:rPr>
                <w:rFonts w:hAnsi="標楷體" w:cs="細明體_HKSCS"/>
                <w:szCs w:val="22"/>
              </w:rPr>
              <w:t xml:space="preserve">8 </w:t>
            </w:r>
            <w:r w:rsidRPr="008D0CC1">
              <w:rPr>
                <w:rFonts w:hAnsi="標楷體" w:cs="細明體_HKSCS"/>
                <w:spacing w:val="-10"/>
                <w:szCs w:val="22"/>
              </w:rPr>
              <w:t>個</w:t>
            </w:r>
          </w:p>
        </w:tc>
        <w:tc>
          <w:tcPr>
            <w:tcW w:w="3544" w:type="dxa"/>
            <w:vMerge/>
            <w:tcBorders>
              <w:top w:val="nil"/>
            </w:tcBorders>
          </w:tcPr>
          <w:p w14:paraId="347A2755" w14:textId="77777777" w:rsidR="008D0CC1" w:rsidRPr="008D0CC1" w:rsidRDefault="008D0CC1" w:rsidP="008D0CC1">
            <w:pPr>
              <w:adjustRightInd/>
              <w:rPr>
                <w:rFonts w:hAnsi="標楷體" w:cs="細明體_HKSCS"/>
                <w:sz w:val="2"/>
                <w:szCs w:val="2"/>
              </w:rPr>
            </w:pPr>
          </w:p>
        </w:tc>
      </w:tr>
      <w:tr w:rsidR="008D0CC1" w:rsidRPr="008D0CC1" w14:paraId="0595EE46" w14:textId="77777777" w:rsidTr="0050582F">
        <w:trPr>
          <w:trHeight w:val="820"/>
        </w:trPr>
        <w:tc>
          <w:tcPr>
            <w:tcW w:w="2264" w:type="dxa"/>
            <w:vMerge w:val="restart"/>
          </w:tcPr>
          <w:p w14:paraId="3BB63E27" w14:textId="77777777" w:rsidR="008D0CC1" w:rsidRPr="008D0CC1" w:rsidRDefault="008D0CC1" w:rsidP="008D0CC1">
            <w:pPr>
              <w:adjustRightInd/>
              <w:rPr>
                <w:rFonts w:hAnsi="標楷體" w:cs="細明體_HKSCS"/>
                <w:b/>
                <w:szCs w:val="22"/>
              </w:rPr>
            </w:pPr>
          </w:p>
          <w:p w14:paraId="597B3F80" w14:textId="77777777" w:rsidR="008D0CC1" w:rsidRPr="008D0CC1" w:rsidRDefault="008D0CC1" w:rsidP="008D0CC1">
            <w:pPr>
              <w:adjustRightInd/>
              <w:rPr>
                <w:rFonts w:hAnsi="標楷體" w:cs="細明體_HKSCS"/>
                <w:b/>
                <w:szCs w:val="22"/>
              </w:rPr>
            </w:pPr>
          </w:p>
          <w:p w14:paraId="683FE977" w14:textId="77777777" w:rsidR="008D0CC1" w:rsidRPr="008D0CC1" w:rsidRDefault="008D0CC1" w:rsidP="008D0CC1">
            <w:pPr>
              <w:adjustRightInd/>
              <w:rPr>
                <w:rFonts w:hAnsi="標楷體" w:cs="細明體_HKSCS"/>
                <w:b/>
                <w:szCs w:val="22"/>
              </w:rPr>
            </w:pPr>
          </w:p>
          <w:p w14:paraId="76EC5D82" w14:textId="77777777" w:rsidR="008D0CC1" w:rsidRPr="008D0CC1" w:rsidRDefault="008D0CC1" w:rsidP="008D0CC1">
            <w:pPr>
              <w:adjustRightInd/>
              <w:spacing w:before="280"/>
              <w:rPr>
                <w:rFonts w:hAnsi="標楷體" w:cs="細明體_HKSCS"/>
                <w:b/>
                <w:szCs w:val="22"/>
              </w:rPr>
            </w:pPr>
          </w:p>
          <w:p w14:paraId="64CC37EA" w14:textId="77777777" w:rsidR="008D0CC1" w:rsidRPr="008D0CC1" w:rsidRDefault="008D0CC1" w:rsidP="008D0CC1">
            <w:pPr>
              <w:adjustRightInd/>
              <w:rPr>
                <w:rFonts w:hAnsi="標楷體" w:cs="細明體_HKSCS"/>
                <w:szCs w:val="22"/>
              </w:rPr>
            </w:pPr>
            <w:proofErr w:type="spellStart"/>
            <w:r w:rsidRPr="008D0CC1">
              <w:rPr>
                <w:rFonts w:hAnsi="標楷體" w:cs="細明體_HKSCS"/>
                <w:spacing w:val="-5"/>
                <w:szCs w:val="22"/>
              </w:rPr>
              <w:t>齒輪</w:t>
            </w:r>
            <w:proofErr w:type="spellEnd"/>
          </w:p>
        </w:tc>
        <w:tc>
          <w:tcPr>
            <w:tcW w:w="2836" w:type="dxa"/>
          </w:tcPr>
          <w:p w14:paraId="0989F73C" w14:textId="77777777" w:rsidR="008D0CC1" w:rsidRPr="008D0CC1" w:rsidRDefault="008D0CC1" w:rsidP="008D0CC1">
            <w:pPr>
              <w:adjustRightInd/>
              <w:spacing w:before="116"/>
              <w:ind w:right="97"/>
              <w:rPr>
                <w:rFonts w:hAnsi="標楷體" w:cs="細明體_HKSCS"/>
                <w:szCs w:val="22"/>
                <w:lang w:eastAsia="zh-TW"/>
              </w:rPr>
            </w:pPr>
            <w:r w:rsidRPr="008D0CC1">
              <w:rPr>
                <w:rFonts w:hAnsi="標楷體" w:cs="細明體_HKSCS"/>
                <w:spacing w:val="-10"/>
                <w:szCs w:val="22"/>
                <w:lang w:eastAsia="zh-TW"/>
              </w:rPr>
              <w:t xml:space="preserve">齒輪 </w:t>
            </w:r>
            <w:r w:rsidRPr="008D0CC1">
              <w:rPr>
                <w:rFonts w:hAnsi="標楷體" w:cs="細明體_HKSCS"/>
                <w:szCs w:val="22"/>
                <w:lang w:eastAsia="zh-TW"/>
              </w:rPr>
              <w:t>10T（TT</w:t>
            </w:r>
            <w:r w:rsidRPr="008D0CC1">
              <w:rPr>
                <w:rFonts w:hAnsi="標楷體" w:cs="細明體_HKSCS"/>
                <w:spacing w:val="5"/>
                <w:szCs w:val="22"/>
                <w:lang w:eastAsia="zh-TW"/>
              </w:rPr>
              <w:t xml:space="preserve"> </w:t>
            </w:r>
            <w:r w:rsidRPr="008D0CC1">
              <w:rPr>
                <w:rFonts w:hAnsi="標楷體" w:cs="細明體_HKSCS"/>
                <w:szCs w:val="22"/>
                <w:lang w:eastAsia="zh-TW"/>
              </w:rPr>
              <w:t>馬達孔/有</w:t>
            </w:r>
            <w:r w:rsidRPr="008D0CC1">
              <w:rPr>
                <w:rFonts w:hAnsi="標楷體" w:cs="細明體_HKSCS"/>
                <w:spacing w:val="-4"/>
                <w:szCs w:val="22"/>
                <w:lang w:eastAsia="zh-TW"/>
              </w:rPr>
              <w:t>中心孔）</w:t>
            </w:r>
          </w:p>
        </w:tc>
        <w:tc>
          <w:tcPr>
            <w:tcW w:w="992" w:type="dxa"/>
          </w:tcPr>
          <w:p w14:paraId="0CDE6981" w14:textId="77777777" w:rsidR="008D0CC1" w:rsidRPr="008D0CC1" w:rsidRDefault="008D0CC1" w:rsidP="008D0CC1">
            <w:pPr>
              <w:adjustRightInd/>
              <w:spacing w:before="272"/>
              <w:ind w:right="3"/>
              <w:jc w:val="center"/>
              <w:rPr>
                <w:rFonts w:hAnsi="標楷體" w:cs="細明體_HKSCS"/>
                <w:szCs w:val="22"/>
              </w:rPr>
            </w:pPr>
            <w:r w:rsidRPr="008D0CC1">
              <w:rPr>
                <w:rFonts w:hAnsi="標楷體" w:cs="細明體_HKSCS"/>
                <w:szCs w:val="22"/>
              </w:rPr>
              <w:t xml:space="preserve">6 </w:t>
            </w:r>
            <w:r w:rsidRPr="008D0CC1">
              <w:rPr>
                <w:rFonts w:hAnsi="標楷體" w:cs="細明體_HKSCS"/>
                <w:spacing w:val="-10"/>
                <w:szCs w:val="22"/>
              </w:rPr>
              <w:t>個</w:t>
            </w:r>
          </w:p>
        </w:tc>
        <w:tc>
          <w:tcPr>
            <w:tcW w:w="3544" w:type="dxa"/>
            <w:vMerge w:val="restart"/>
          </w:tcPr>
          <w:p w14:paraId="4B822FE3" w14:textId="77777777" w:rsidR="008D0CC1" w:rsidRPr="008D0CC1" w:rsidRDefault="008D0CC1" w:rsidP="008D0CC1">
            <w:pPr>
              <w:adjustRightInd/>
              <w:spacing w:before="121" w:line="235" w:lineRule="auto"/>
              <w:ind w:right="40"/>
              <w:rPr>
                <w:rFonts w:hAnsi="標楷體" w:cs="細明體_HKSCS"/>
                <w:szCs w:val="22"/>
                <w:lang w:eastAsia="zh-TW"/>
              </w:rPr>
            </w:pPr>
            <w:r w:rsidRPr="008D0CC1">
              <w:rPr>
                <w:rFonts w:hAnsi="標楷體" w:cs="細明體_HKSCS"/>
                <w:spacing w:val="-22"/>
                <w:szCs w:val="22"/>
                <w:lang w:eastAsia="zh-TW"/>
              </w:rPr>
              <w:t>齒輪規格：</w:t>
            </w:r>
            <w:proofErr w:type="gramStart"/>
            <w:r w:rsidRPr="008D0CC1">
              <w:rPr>
                <w:rFonts w:hAnsi="標楷體" w:cs="細明體_HKSCS"/>
                <w:spacing w:val="-22"/>
                <w:szCs w:val="22"/>
                <w:lang w:eastAsia="zh-TW"/>
              </w:rPr>
              <w:t>模數</w:t>
            </w:r>
            <w:proofErr w:type="gramEnd"/>
            <w:r w:rsidRPr="008D0CC1">
              <w:rPr>
                <w:rFonts w:hAnsi="標楷體" w:cs="細明體_HKSCS"/>
                <w:spacing w:val="-4"/>
                <w:szCs w:val="22"/>
                <w:lang w:eastAsia="zh-TW"/>
              </w:rPr>
              <w:t>2.5</w:t>
            </w:r>
            <w:r w:rsidRPr="008D0CC1">
              <w:rPr>
                <w:rFonts w:hAnsi="標楷體" w:cs="細明體_HKSCS"/>
                <w:spacing w:val="-23"/>
                <w:szCs w:val="22"/>
                <w:lang w:eastAsia="zh-TW"/>
              </w:rPr>
              <w:t>、</w:t>
            </w:r>
            <w:proofErr w:type="gramStart"/>
            <w:r w:rsidRPr="008D0CC1">
              <w:rPr>
                <w:rFonts w:hAnsi="標楷體" w:cs="細明體_HKSCS"/>
                <w:spacing w:val="-23"/>
                <w:szCs w:val="22"/>
                <w:lang w:eastAsia="zh-TW"/>
              </w:rPr>
              <w:t>齒高</w:t>
            </w:r>
            <w:proofErr w:type="gramEnd"/>
            <w:r w:rsidRPr="008D0CC1">
              <w:rPr>
                <w:rFonts w:hAnsi="標楷體" w:cs="細明體_HKSCS"/>
                <w:spacing w:val="-4"/>
                <w:szCs w:val="22"/>
                <w:lang w:eastAsia="zh-TW"/>
              </w:rPr>
              <w:t>5.5mm，</w:t>
            </w:r>
            <w:r w:rsidRPr="008D0CC1">
              <w:rPr>
                <w:rFonts w:hAnsi="標楷體" w:cs="細明體_HKSCS"/>
                <w:spacing w:val="-6"/>
                <w:szCs w:val="22"/>
                <w:lang w:eastAsia="zh-TW"/>
              </w:rPr>
              <w:t xml:space="preserve">壓力角 </w:t>
            </w:r>
            <w:r w:rsidRPr="008D0CC1">
              <w:rPr>
                <w:rFonts w:hAnsi="標楷體" w:cs="細明體_HKSCS"/>
                <w:szCs w:val="22"/>
                <w:lang w:eastAsia="zh-TW"/>
              </w:rPr>
              <w:t>25 度。</w:t>
            </w:r>
          </w:p>
          <w:p w14:paraId="5C73EFE1" w14:textId="77777777" w:rsidR="008D0CC1" w:rsidRPr="008D0CC1" w:rsidRDefault="008D0CC1" w:rsidP="008D0CC1">
            <w:pPr>
              <w:adjustRightInd/>
              <w:spacing w:line="306" w:lineRule="exact"/>
              <w:rPr>
                <w:rFonts w:hAnsi="標楷體" w:cs="細明體_HKSCS"/>
                <w:szCs w:val="22"/>
              </w:rPr>
            </w:pPr>
            <w:proofErr w:type="spellStart"/>
            <w:r w:rsidRPr="008D0CC1">
              <w:rPr>
                <w:rFonts w:hAnsi="標楷體" w:cs="細明體_HKSCS"/>
                <w:spacing w:val="-1"/>
                <w:szCs w:val="22"/>
              </w:rPr>
              <w:t>雷切檔案請參考網址</w:t>
            </w:r>
            <w:proofErr w:type="spellEnd"/>
            <w:r w:rsidRPr="008D0CC1">
              <w:rPr>
                <w:rFonts w:hAnsi="標楷體" w:cs="細明體_HKSCS"/>
                <w:spacing w:val="-1"/>
                <w:szCs w:val="22"/>
              </w:rPr>
              <w:t>：</w:t>
            </w:r>
          </w:p>
          <w:p w14:paraId="66C67177" w14:textId="77777777" w:rsidR="008D0CC1" w:rsidRPr="008D0CC1" w:rsidRDefault="00CD7DC5" w:rsidP="008D0CC1">
            <w:pPr>
              <w:adjustRightInd/>
              <w:spacing w:line="270" w:lineRule="exact"/>
              <w:rPr>
                <w:rFonts w:hAnsi="標楷體" w:cs="細明體_HKSCS"/>
                <w:szCs w:val="22"/>
              </w:rPr>
            </w:pPr>
            <w:hyperlink r:id="rId31">
              <w:r w:rsidR="008D0CC1" w:rsidRPr="008D0CC1">
                <w:rPr>
                  <w:rFonts w:hAnsi="標楷體" w:cs="細明體_HKSCS"/>
                  <w:spacing w:val="-2"/>
                  <w:szCs w:val="22"/>
                </w:rPr>
                <w:t>https://reurl.cc/27EyXO</w:t>
              </w:r>
            </w:hyperlink>
          </w:p>
          <w:p w14:paraId="65FBBD31" w14:textId="77777777" w:rsidR="008D0CC1" w:rsidRPr="008D0CC1" w:rsidRDefault="008D0CC1" w:rsidP="008D0CC1">
            <w:pPr>
              <w:adjustRightInd/>
              <w:spacing w:before="189" w:line="235" w:lineRule="auto"/>
              <w:ind w:right="100"/>
              <w:rPr>
                <w:rFonts w:hAnsi="標楷體" w:cs="細明體_HKSCS"/>
                <w:szCs w:val="22"/>
                <w:lang w:eastAsia="zh-TW"/>
              </w:rPr>
            </w:pPr>
            <w:r w:rsidRPr="008D0CC1">
              <w:rPr>
                <w:rFonts w:hAnsi="標楷體" w:cs="細明體_HKSCS"/>
                <w:spacing w:val="-10"/>
                <w:szCs w:val="22"/>
                <w:lang w:eastAsia="zh-TW"/>
              </w:rPr>
              <w:t>備註：</w:t>
            </w:r>
            <w:proofErr w:type="gramStart"/>
            <w:r w:rsidRPr="008D0CC1">
              <w:rPr>
                <w:rFonts w:hAnsi="標楷體" w:cs="細明體_HKSCS"/>
                <w:spacing w:val="-10"/>
                <w:szCs w:val="22"/>
                <w:lang w:eastAsia="zh-TW"/>
              </w:rPr>
              <w:t>模數</w:t>
            </w:r>
            <w:proofErr w:type="gramEnd"/>
            <w:r w:rsidRPr="008D0CC1">
              <w:rPr>
                <w:rFonts w:hAnsi="標楷體" w:cs="細明體_HKSCS"/>
                <w:spacing w:val="-10"/>
                <w:szCs w:val="22"/>
                <w:lang w:eastAsia="zh-TW"/>
              </w:rPr>
              <w:t>（m）</w:t>
            </w:r>
            <w:r w:rsidRPr="008D0CC1">
              <w:rPr>
                <w:rFonts w:hAnsi="標楷體" w:cs="細明體_HKSCS"/>
                <w:spacing w:val="3"/>
                <w:szCs w:val="22"/>
                <w:lang w:eastAsia="zh-TW"/>
              </w:rPr>
              <w:t xml:space="preserve">= </w:t>
            </w:r>
            <w:proofErr w:type="gramStart"/>
            <w:r w:rsidRPr="008D0CC1">
              <w:rPr>
                <w:rFonts w:hAnsi="標楷體" w:cs="細明體_HKSCS"/>
                <w:spacing w:val="-10"/>
                <w:szCs w:val="22"/>
                <w:lang w:eastAsia="zh-TW"/>
              </w:rPr>
              <w:t>節圓直徑</w:t>
            </w:r>
            <w:proofErr w:type="gramEnd"/>
            <w:r w:rsidRPr="008D0CC1">
              <w:rPr>
                <w:rFonts w:hAnsi="標楷體" w:cs="細明體_HKSCS"/>
                <w:spacing w:val="-10"/>
                <w:szCs w:val="22"/>
                <w:lang w:eastAsia="zh-TW"/>
              </w:rPr>
              <w:t>（d,</w:t>
            </w:r>
            <w:r w:rsidRPr="008D0CC1">
              <w:rPr>
                <w:rFonts w:hAnsi="標楷體" w:cs="細明體_HKSCS"/>
                <w:spacing w:val="-5"/>
                <w:szCs w:val="22"/>
                <w:lang w:eastAsia="zh-TW"/>
              </w:rPr>
              <w:t xml:space="preserve">單位 </w:t>
            </w:r>
            <w:r w:rsidRPr="008D0CC1">
              <w:rPr>
                <w:rFonts w:hAnsi="標楷體" w:cs="細明體_HKSCS"/>
                <w:szCs w:val="22"/>
                <w:lang w:eastAsia="zh-TW"/>
              </w:rPr>
              <w:t xml:space="preserve">mm）÷ </w:t>
            </w:r>
            <w:proofErr w:type="gramStart"/>
            <w:r w:rsidRPr="008D0CC1">
              <w:rPr>
                <w:rFonts w:hAnsi="標楷體" w:cs="細明體_HKSCS"/>
                <w:szCs w:val="22"/>
                <w:lang w:eastAsia="zh-TW"/>
              </w:rPr>
              <w:t>齒數</w:t>
            </w:r>
            <w:proofErr w:type="gramEnd"/>
            <w:r w:rsidRPr="008D0CC1">
              <w:rPr>
                <w:rFonts w:hAnsi="標楷體" w:cs="細明體_HKSCS"/>
                <w:szCs w:val="22"/>
                <w:lang w:eastAsia="zh-TW"/>
              </w:rPr>
              <w:t>（z）</w:t>
            </w:r>
          </w:p>
        </w:tc>
      </w:tr>
      <w:tr w:rsidR="008D0CC1" w:rsidRPr="008D0CC1" w14:paraId="6DC84851" w14:textId="77777777" w:rsidTr="0050582F">
        <w:trPr>
          <w:trHeight w:val="822"/>
        </w:trPr>
        <w:tc>
          <w:tcPr>
            <w:tcW w:w="2264" w:type="dxa"/>
            <w:vMerge/>
            <w:tcBorders>
              <w:top w:val="nil"/>
            </w:tcBorders>
          </w:tcPr>
          <w:p w14:paraId="63E2B55D" w14:textId="77777777" w:rsidR="008D0CC1" w:rsidRPr="008D0CC1" w:rsidRDefault="008D0CC1" w:rsidP="008D0CC1">
            <w:pPr>
              <w:adjustRightInd/>
              <w:rPr>
                <w:rFonts w:hAnsi="標楷體" w:cs="細明體_HKSCS"/>
                <w:sz w:val="2"/>
                <w:szCs w:val="2"/>
                <w:lang w:eastAsia="zh-TW"/>
              </w:rPr>
            </w:pPr>
          </w:p>
        </w:tc>
        <w:tc>
          <w:tcPr>
            <w:tcW w:w="2836" w:type="dxa"/>
          </w:tcPr>
          <w:p w14:paraId="0B54AAFF" w14:textId="77777777" w:rsidR="008D0CC1" w:rsidRPr="008D0CC1" w:rsidRDefault="008D0CC1" w:rsidP="008D0CC1">
            <w:pPr>
              <w:adjustRightInd/>
              <w:spacing w:before="119"/>
              <w:ind w:right="97"/>
              <w:rPr>
                <w:rFonts w:hAnsi="標楷體" w:cs="細明體_HKSCS"/>
                <w:szCs w:val="22"/>
                <w:lang w:eastAsia="zh-TW"/>
              </w:rPr>
            </w:pPr>
            <w:r w:rsidRPr="008D0CC1">
              <w:rPr>
                <w:rFonts w:hAnsi="標楷體" w:cs="細明體_HKSCS"/>
                <w:spacing w:val="-10"/>
                <w:szCs w:val="22"/>
                <w:lang w:eastAsia="zh-TW"/>
              </w:rPr>
              <w:t xml:space="preserve">齒輪 </w:t>
            </w:r>
            <w:r w:rsidRPr="008D0CC1">
              <w:rPr>
                <w:rFonts w:hAnsi="標楷體" w:cs="細明體_HKSCS"/>
                <w:szCs w:val="22"/>
                <w:lang w:eastAsia="zh-TW"/>
              </w:rPr>
              <w:t>30T（TT</w:t>
            </w:r>
            <w:r w:rsidRPr="008D0CC1">
              <w:rPr>
                <w:rFonts w:hAnsi="標楷體" w:cs="細明體_HKSCS"/>
                <w:spacing w:val="5"/>
                <w:szCs w:val="22"/>
                <w:lang w:eastAsia="zh-TW"/>
              </w:rPr>
              <w:t xml:space="preserve"> </w:t>
            </w:r>
            <w:r w:rsidRPr="008D0CC1">
              <w:rPr>
                <w:rFonts w:hAnsi="標楷體" w:cs="細明體_HKSCS"/>
                <w:szCs w:val="22"/>
                <w:lang w:eastAsia="zh-TW"/>
              </w:rPr>
              <w:t>馬達孔/有</w:t>
            </w:r>
            <w:r w:rsidRPr="008D0CC1">
              <w:rPr>
                <w:rFonts w:hAnsi="標楷體" w:cs="細明體_HKSCS"/>
                <w:spacing w:val="-4"/>
                <w:szCs w:val="22"/>
                <w:lang w:eastAsia="zh-TW"/>
              </w:rPr>
              <w:t>中心孔）</w:t>
            </w:r>
          </w:p>
        </w:tc>
        <w:tc>
          <w:tcPr>
            <w:tcW w:w="992" w:type="dxa"/>
          </w:tcPr>
          <w:p w14:paraId="4A30B5EE" w14:textId="77777777" w:rsidR="008D0CC1" w:rsidRPr="008D0CC1" w:rsidRDefault="008D0CC1" w:rsidP="008D0CC1">
            <w:pPr>
              <w:adjustRightInd/>
              <w:spacing w:before="275"/>
              <w:ind w:right="3"/>
              <w:jc w:val="center"/>
              <w:rPr>
                <w:rFonts w:hAnsi="標楷體" w:cs="細明體_HKSCS"/>
                <w:szCs w:val="22"/>
              </w:rPr>
            </w:pPr>
            <w:r w:rsidRPr="008D0CC1">
              <w:rPr>
                <w:rFonts w:hAnsi="標楷體" w:cs="細明體_HKSCS"/>
                <w:szCs w:val="22"/>
              </w:rPr>
              <w:t xml:space="preserve">2 </w:t>
            </w:r>
            <w:r w:rsidRPr="008D0CC1">
              <w:rPr>
                <w:rFonts w:hAnsi="標楷體" w:cs="細明體_HKSCS"/>
                <w:spacing w:val="-10"/>
                <w:szCs w:val="22"/>
              </w:rPr>
              <w:t>個</w:t>
            </w:r>
          </w:p>
        </w:tc>
        <w:tc>
          <w:tcPr>
            <w:tcW w:w="3544" w:type="dxa"/>
            <w:vMerge/>
            <w:tcBorders>
              <w:top w:val="nil"/>
            </w:tcBorders>
          </w:tcPr>
          <w:p w14:paraId="49C03544" w14:textId="77777777" w:rsidR="008D0CC1" w:rsidRPr="008D0CC1" w:rsidRDefault="008D0CC1" w:rsidP="008D0CC1">
            <w:pPr>
              <w:adjustRightInd/>
              <w:rPr>
                <w:rFonts w:hAnsi="標楷體" w:cs="細明體_HKSCS"/>
                <w:sz w:val="2"/>
                <w:szCs w:val="2"/>
              </w:rPr>
            </w:pPr>
          </w:p>
        </w:tc>
      </w:tr>
      <w:tr w:rsidR="008D0CC1" w:rsidRPr="008D0CC1" w14:paraId="14E2CBA9" w14:textId="77777777" w:rsidTr="0050582F">
        <w:trPr>
          <w:trHeight w:val="822"/>
        </w:trPr>
        <w:tc>
          <w:tcPr>
            <w:tcW w:w="2264" w:type="dxa"/>
            <w:vMerge/>
            <w:tcBorders>
              <w:top w:val="nil"/>
            </w:tcBorders>
          </w:tcPr>
          <w:p w14:paraId="378B4ABB" w14:textId="77777777" w:rsidR="008D0CC1" w:rsidRPr="008D0CC1" w:rsidRDefault="008D0CC1" w:rsidP="008D0CC1">
            <w:pPr>
              <w:adjustRightInd/>
              <w:rPr>
                <w:rFonts w:hAnsi="標楷體" w:cs="細明體_HKSCS"/>
                <w:sz w:val="2"/>
                <w:szCs w:val="2"/>
              </w:rPr>
            </w:pPr>
          </w:p>
        </w:tc>
        <w:tc>
          <w:tcPr>
            <w:tcW w:w="2836" w:type="dxa"/>
          </w:tcPr>
          <w:p w14:paraId="75BEB2C9" w14:textId="77777777" w:rsidR="008D0CC1" w:rsidRPr="008D0CC1" w:rsidRDefault="008D0CC1" w:rsidP="008D0CC1">
            <w:pPr>
              <w:adjustRightInd/>
              <w:spacing w:before="119"/>
              <w:ind w:right="97"/>
              <w:rPr>
                <w:rFonts w:hAnsi="標楷體" w:cs="細明體_HKSCS"/>
                <w:szCs w:val="22"/>
                <w:lang w:eastAsia="zh-TW"/>
              </w:rPr>
            </w:pPr>
            <w:r w:rsidRPr="008D0CC1">
              <w:rPr>
                <w:rFonts w:hAnsi="標楷體" w:cs="細明體_HKSCS"/>
                <w:spacing w:val="-10"/>
                <w:szCs w:val="22"/>
                <w:lang w:eastAsia="zh-TW"/>
              </w:rPr>
              <w:t xml:space="preserve">齒輪 </w:t>
            </w:r>
            <w:r w:rsidRPr="008D0CC1">
              <w:rPr>
                <w:rFonts w:hAnsi="標楷體" w:cs="細明體_HKSCS"/>
                <w:szCs w:val="22"/>
                <w:lang w:eastAsia="zh-TW"/>
              </w:rPr>
              <w:t>40T（TT</w:t>
            </w:r>
            <w:r w:rsidRPr="008D0CC1">
              <w:rPr>
                <w:rFonts w:hAnsi="標楷體" w:cs="細明體_HKSCS"/>
                <w:spacing w:val="5"/>
                <w:szCs w:val="22"/>
                <w:lang w:eastAsia="zh-TW"/>
              </w:rPr>
              <w:t xml:space="preserve"> </w:t>
            </w:r>
            <w:r w:rsidRPr="008D0CC1">
              <w:rPr>
                <w:rFonts w:hAnsi="標楷體" w:cs="細明體_HKSCS"/>
                <w:szCs w:val="22"/>
                <w:lang w:eastAsia="zh-TW"/>
              </w:rPr>
              <w:t>馬達孔/有</w:t>
            </w:r>
            <w:r w:rsidRPr="008D0CC1">
              <w:rPr>
                <w:rFonts w:hAnsi="標楷體" w:cs="細明體_HKSCS"/>
                <w:spacing w:val="-4"/>
                <w:szCs w:val="22"/>
                <w:lang w:eastAsia="zh-TW"/>
              </w:rPr>
              <w:t>中心孔）</w:t>
            </w:r>
          </w:p>
        </w:tc>
        <w:tc>
          <w:tcPr>
            <w:tcW w:w="992" w:type="dxa"/>
          </w:tcPr>
          <w:p w14:paraId="2FDDB478" w14:textId="77777777" w:rsidR="008D0CC1" w:rsidRPr="008D0CC1" w:rsidRDefault="008D0CC1" w:rsidP="008D0CC1">
            <w:pPr>
              <w:adjustRightInd/>
              <w:spacing w:before="275"/>
              <w:ind w:right="3"/>
              <w:jc w:val="center"/>
              <w:rPr>
                <w:rFonts w:hAnsi="標楷體" w:cs="細明體_HKSCS"/>
                <w:szCs w:val="22"/>
              </w:rPr>
            </w:pPr>
            <w:r w:rsidRPr="008D0CC1">
              <w:rPr>
                <w:rFonts w:hAnsi="標楷體" w:cs="細明體_HKSCS"/>
                <w:szCs w:val="22"/>
              </w:rPr>
              <w:t xml:space="preserve">2 </w:t>
            </w:r>
            <w:r w:rsidRPr="008D0CC1">
              <w:rPr>
                <w:rFonts w:hAnsi="標楷體" w:cs="細明體_HKSCS"/>
                <w:spacing w:val="-10"/>
                <w:szCs w:val="22"/>
              </w:rPr>
              <w:t>個</w:t>
            </w:r>
          </w:p>
        </w:tc>
        <w:tc>
          <w:tcPr>
            <w:tcW w:w="3544" w:type="dxa"/>
            <w:vMerge/>
            <w:tcBorders>
              <w:top w:val="nil"/>
            </w:tcBorders>
          </w:tcPr>
          <w:p w14:paraId="6761255A" w14:textId="77777777" w:rsidR="008D0CC1" w:rsidRPr="008D0CC1" w:rsidRDefault="008D0CC1" w:rsidP="008D0CC1">
            <w:pPr>
              <w:adjustRightInd/>
              <w:rPr>
                <w:rFonts w:hAnsi="標楷體" w:cs="細明體_HKSCS"/>
                <w:sz w:val="2"/>
                <w:szCs w:val="2"/>
              </w:rPr>
            </w:pPr>
          </w:p>
        </w:tc>
      </w:tr>
      <w:tr w:rsidR="008D0CC1" w:rsidRPr="008D0CC1" w14:paraId="33EDAAB2" w14:textId="77777777" w:rsidTr="0050582F">
        <w:trPr>
          <w:trHeight w:val="822"/>
        </w:trPr>
        <w:tc>
          <w:tcPr>
            <w:tcW w:w="2264" w:type="dxa"/>
            <w:vMerge/>
            <w:tcBorders>
              <w:top w:val="nil"/>
            </w:tcBorders>
          </w:tcPr>
          <w:p w14:paraId="5BABBD54" w14:textId="77777777" w:rsidR="008D0CC1" w:rsidRPr="008D0CC1" w:rsidRDefault="008D0CC1" w:rsidP="008D0CC1">
            <w:pPr>
              <w:adjustRightInd/>
              <w:rPr>
                <w:rFonts w:hAnsi="標楷體" w:cs="細明體_HKSCS"/>
                <w:sz w:val="2"/>
                <w:szCs w:val="2"/>
              </w:rPr>
            </w:pPr>
          </w:p>
        </w:tc>
        <w:tc>
          <w:tcPr>
            <w:tcW w:w="2836" w:type="dxa"/>
          </w:tcPr>
          <w:p w14:paraId="668B1C6D" w14:textId="77777777" w:rsidR="008D0CC1" w:rsidRPr="008D0CC1" w:rsidRDefault="008D0CC1" w:rsidP="008D0CC1">
            <w:pPr>
              <w:adjustRightInd/>
              <w:spacing w:before="116"/>
              <w:ind w:right="97"/>
              <w:rPr>
                <w:rFonts w:hAnsi="標楷體" w:cs="細明體_HKSCS"/>
                <w:szCs w:val="22"/>
                <w:lang w:eastAsia="zh-TW"/>
              </w:rPr>
            </w:pPr>
            <w:r w:rsidRPr="008D0CC1">
              <w:rPr>
                <w:rFonts w:hAnsi="標楷體" w:cs="細明體_HKSCS"/>
                <w:spacing w:val="-10"/>
                <w:szCs w:val="22"/>
                <w:lang w:eastAsia="zh-TW"/>
              </w:rPr>
              <w:t xml:space="preserve">齒輪 </w:t>
            </w:r>
            <w:r w:rsidRPr="008D0CC1">
              <w:rPr>
                <w:rFonts w:hAnsi="標楷體" w:cs="細明體_HKSCS"/>
                <w:szCs w:val="22"/>
                <w:lang w:eastAsia="zh-TW"/>
              </w:rPr>
              <w:t>50T（TT</w:t>
            </w:r>
            <w:r w:rsidRPr="008D0CC1">
              <w:rPr>
                <w:rFonts w:hAnsi="標楷體" w:cs="細明體_HKSCS"/>
                <w:spacing w:val="5"/>
                <w:szCs w:val="22"/>
                <w:lang w:eastAsia="zh-TW"/>
              </w:rPr>
              <w:t xml:space="preserve"> </w:t>
            </w:r>
            <w:r w:rsidRPr="008D0CC1">
              <w:rPr>
                <w:rFonts w:hAnsi="標楷體" w:cs="細明體_HKSCS"/>
                <w:szCs w:val="22"/>
                <w:lang w:eastAsia="zh-TW"/>
              </w:rPr>
              <w:t>馬達孔/有</w:t>
            </w:r>
            <w:r w:rsidRPr="008D0CC1">
              <w:rPr>
                <w:rFonts w:hAnsi="標楷體" w:cs="細明體_HKSCS"/>
                <w:spacing w:val="-4"/>
                <w:szCs w:val="22"/>
                <w:lang w:eastAsia="zh-TW"/>
              </w:rPr>
              <w:t>中心孔）</w:t>
            </w:r>
          </w:p>
        </w:tc>
        <w:tc>
          <w:tcPr>
            <w:tcW w:w="992" w:type="dxa"/>
          </w:tcPr>
          <w:p w14:paraId="01CE646F" w14:textId="77777777" w:rsidR="008D0CC1" w:rsidRPr="008D0CC1" w:rsidRDefault="008D0CC1" w:rsidP="008D0CC1">
            <w:pPr>
              <w:adjustRightInd/>
              <w:spacing w:before="272"/>
              <w:ind w:right="3"/>
              <w:jc w:val="center"/>
              <w:rPr>
                <w:rFonts w:hAnsi="標楷體" w:cs="細明體_HKSCS"/>
                <w:szCs w:val="22"/>
              </w:rPr>
            </w:pPr>
            <w:r w:rsidRPr="008D0CC1">
              <w:rPr>
                <w:rFonts w:hAnsi="標楷體" w:cs="細明體_HKSCS"/>
                <w:szCs w:val="22"/>
              </w:rPr>
              <w:t xml:space="preserve">2 </w:t>
            </w:r>
            <w:r w:rsidRPr="008D0CC1">
              <w:rPr>
                <w:rFonts w:hAnsi="標楷體" w:cs="細明體_HKSCS"/>
                <w:spacing w:val="-10"/>
                <w:szCs w:val="22"/>
              </w:rPr>
              <w:t>個</w:t>
            </w:r>
          </w:p>
        </w:tc>
        <w:tc>
          <w:tcPr>
            <w:tcW w:w="3544" w:type="dxa"/>
            <w:vMerge/>
            <w:tcBorders>
              <w:top w:val="nil"/>
            </w:tcBorders>
          </w:tcPr>
          <w:p w14:paraId="65EF99D7" w14:textId="77777777" w:rsidR="008D0CC1" w:rsidRPr="008D0CC1" w:rsidRDefault="008D0CC1" w:rsidP="008D0CC1">
            <w:pPr>
              <w:adjustRightInd/>
              <w:rPr>
                <w:rFonts w:hAnsi="標楷體" w:cs="細明體_HKSCS"/>
                <w:sz w:val="2"/>
                <w:szCs w:val="2"/>
              </w:rPr>
            </w:pPr>
          </w:p>
        </w:tc>
      </w:tr>
      <w:tr w:rsidR="008D0CC1" w:rsidRPr="008D0CC1" w14:paraId="785092A5" w14:textId="77777777" w:rsidTr="0050582F">
        <w:trPr>
          <w:trHeight w:val="511"/>
        </w:trPr>
        <w:tc>
          <w:tcPr>
            <w:tcW w:w="2264" w:type="dxa"/>
          </w:tcPr>
          <w:p w14:paraId="3FBA341F" w14:textId="77777777" w:rsidR="008D0CC1" w:rsidRPr="008D0CC1" w:rsidRDefault="008D0CC1" w:rsidP="008D0CC1">
            <w:pPr>
              <w:adjustRightInd/>
              <w:spacing w:before="124"/>
              <w:rPr>
                <w:rFonts w:hAnsi="標楷體" w:cs="細明體_HKSCS"/>
                <w:szCs w:val="22"/>
              </w:rPr>
            </w:pPr>
            <w:proofErr w:type="spellStart"/>
            <w:r w:rsidRPr="008D0CC1">
              <w:rPr>
                <w:rFonts w:hAnsi="標楷體" w:cs="細明體_HKSCS"/>
                <w:spacing w:val="-4"/>
                <w:szCs w:val="22"/>
              </w:rPr>
              <w:t>冰棒棍</w:t>
            </w:r>
            <w:proofErr w:type="spellEnd"/>
          </w:p>
        </w:tc>
        <w:tc>
          <w:tcPr>
            <w:tcW w:w="2836" w:type="dxa"/>
          </w:tcPr>
          <w:p w14:paraId="656E71B6" w14:textId="77777777" w:rsidR="008D0CC1" w:rsidRPr="008D0CC1" w:rsidRDefault="008D0CC1" w:rsidP="008D0CC1">
            <w:pPr>
              <w:adjustRightInd/>
              <w:spacing w:before="131"/>
              <w:rPr>
                <w:rFonts w:hAnsi="標楷體" w:cs="細明體_HKSCS"/>
                <w:szCs w:val="22"/>
              </w:rPr>
            </w:pPr>
            <w:r w:rsidRPr="008D0CC1">
              <w:rPr>
                <w:rFonts w:hAnsi="標楷體" w:cs="細明體_HKSCS"/>
                <w:szCs w:val="22"/>
              </w:rPr>
              <w:t xml:space="preserve">150x18x1.6 </w:t>
            </w:r>
            <w:r w:rsidRPr="008D0CC1">
              <w:rPr>
                <w:rFonts w:hAnsi="標楷體" w:cs="細明體_HKSCS"/>
                <w:spacing w:val="-5"/>
                <w:szCs w:val="22"/>
              </w:rPr>
              <w:t>mm</w:t>
            </w:r>
          </w:p>
        </w:tc>
        <w:tc>
          <w:tcPr>
            <w:tcW w:w="992" w:type="dxa"/>
          </w:tcPr>
          <w:p w14:paraId="590D34E6" w14:textId="77777777" w:rsidR="008D0CC1" w:rsidRPr="008D0CC1" w:rsidRDefault="008D0CC1" w:rsidP="008D0CC1">
            <w:pPr>
              <w:adjustRightInd/>
              <w:spacing w:before="117"/>
              <w:ind w:right="3"/>
              <w:jc w:val="center"/>
              <w:rPr>
                <w:rFonts w:hAnsi="標楷體" w:cs="細明體_HKSCS"/>
                <w:szCs w:val="22"/>
              </w:rPr>
            </w:pPr>
            <w:r w:rsidRPr="008D0CC1">
              <w:rPr>
                <w:rFonts w:hAnsi="標楷體" w:cs="細明體_HKSCS"/>
                <w:szCs w:val="22"/>
              </w:rPr>
              <w:t xml:space="preserve">50 </w:t>
            </w:r>
            <w:r w:rsidRPr="008D0CC1">
              <w:rPr>
                <w:rFonts w:hAnsi="標楷體" w:cs="細明體_HKSCS"/>
                <w:spacing w:val="-10"/>
                <w:szCs w:val="22"/>
              </w:rPr>
              <w:t>支</w:t>
            </w:r>
          </w:p>
        </w:tc>
        <w:tc>
          <w:tcPr>
            <w:tcW w:w="3544" w:type="dxa"/>
          </w:tcPr>
          <w:p w14:paraId="6AB336F7" w14:textId="77777777" w:rsidR="008D0CC1" w:rsidRPr="008D0CC1" w:rsidRDefault="008D0CC1" w:rsidP="008D0CC1">
            <w:pPr>
              <w:adjustRightInd/>
              <w:spacing w:before="124"/>
              <w:rPr>
                <w:rFonts w:hAnsi="標楷體" w:cs="細明體_HKSCS"/>
                <w:szCs w:val="22"/>
                <w:lang w:eastAsia="zh-TW"/>
              </w:rPr>
            </w:pPr>
            <w:r w:rsidRPr="008D0CC1">
              <w:rPr>
                <w:rFonts w:hAnsi="標楷體" w:cs="細明體_HKSCS"/>
                <w:spacing w:val="-1"/>
                <w:szCs w:val="22"/>
                <w:lang w:eastAsia="zh-TW"/>
              </w:rPr>
              <w:t>可用於應變載具、便橋與電路</w:t>
            </w:r>
          </w:p>
        </w:tc>
      </w:tr>
      <w:tr w:rsidR="008D0CC1" w:rsidRPr="008D0CC1" w14:paraId="0B807281" w14:textId="77777777" w:rsidTr="0050582F">
        <w:trPr>
          <w:trHeight w:val="508"/>
        </w:trPr>
        <w:tc>
          <w:tcPr>
            <w:tcW w:w="2264" w:type="dxa"/>
          </w:tcPr>
          <w:p w14:paraId="4616B9E1" w14:textId="77777777" w:rsidR="008D0CC1" w:rsidRPr="008D0CC1" w:rsidRDefault="008D0CC1" w:rsidP="008D0CC1">
            <w:pPr>
              <w:adjustRightInd/>
              <w:spacing w:before="124"/>
              <w:rPr>
                <w:rFonts w:hAnsi="標楷體" w:cs="細明體_HKSCS"/>
                <w:szCs w:val="22"/>
              </w:rPr>
            </w:pPr>
            <w:proofErr w:type="spellStart"/>
            <w:r w:rsidRPr="008D0CC1">
              <w:rPr>
                <w:rFonts w:hAnsi="標楷體" w:cs="細明體_HKSCS"/>
                <w:spacing w:val="-4"/>
                <w:szCs w:val="22"/>
              </w:rPr>
              <w:t>密集板</w:t>
            </w:r>
            <w:proofErr w:type="spellEnd"/>
          </w:p>
        </w:tc>
        <w:tc>
          <w:tcPr>
            <w:tcW w:w="2836" w:type="dxa"/>
          </w:tcPr>
          <w:p w14:paraId="70E5C2FA" w14:textId="77777777" w:rsidR="008D0CC1" w:rsidRPr="008D0CC1" w:rsidRDefault="008D0CC1" w:rsidP="008D0CC1">
            <w:pPr>
              <w:adjustRightInd/>
              <w:spacing w:before="128"/>
              <w:rPr>
                <w:rFonts w:hAnsi="標楷體" w:cs="細明體_HKSCS"/>
                <w:szCs w:val="22"/>
              </w:rPr>
            </w:pPr>
            <w:r w:rsidRPr="008D0CC1">
              <w:rPr>
                <w:rFonts w:hAnsi="標楷體" w:cs="細明體_HKSCS"/>
                <w:szCs w:val="22"/>
              </w:rPr>
              <w:t xml:space="preserve">300x600x3.0 </w:t>
            </w:r>
            <w:r w:rsidRPr="008D0CC1">
              <w:rPr>
                <w:rFonts w:hAnsi="標楷體" w:cs="細明體_HKSCS"/>
                <w:spacing w:val="-5"/>
                <w:szCs w:val="22"/>
              </w:rPr>
              <w:t>mm</w:t>
            </w:r>
          </w:p>
        </w:tc>
        <w:tc>
          <w:tcPr>
            <w:tcW w:w="992" w:type="dxa"/>
          </w:tcPr>
          <w:p w14:paraId="3975F3A5" w14:textId="77777777" w:rsidR="008D0CC1" w:rsidRPr="008D0CC1" w:rsidRDefault="008D0CC1" w:rsidP="008D0CC1">
            <w:pPr>
              <w:adjustRightInd/>
              <w:spacing w:before="116"/>
              <w:ind w:right="3"/>
              <w:jc w:val="center"/>
              <w:rPr>
                <w:rFonts w:hAnsi="標楷體" w:cs="細明體_HKSCS"/>
                <w:szCs w:val="22"/>
              </w:rPr>
            </w:pPr>
            <w:r w:rsidRPr="008D0CC1">
              <w:rPr>
                <w:rFonts w:hAnsi="標楷體" w:cs="細明體_HKSCS"/>
                <w:szCs w:val="22"/>
              </w:rPr>
              <w:t xml:space="preserve">1 </w:t>
            </w:r>
            <w:r w:rsidRPr="008D0CC1">
              <w:rPr>
                <w:rFonts w:hAnsi="標楷體" w:cs="細明體_HKSCS"/>
                <w:spacing w:val="-10"/>
                <w:szCs w:val="22"/>
              </w:rPr>
              <w:t>片</w:t>
            </w:r>
          </w:p>
        </w:tc>
        <w:tc>
          <w:tcPr>
            <w:tcW w:w="3544" w:type="dxa"/>
          </w:tcPr>
          <w:p w14:paraId="7D10E079" w14:textId="77777777" w:rsidR="008D0CC1" w:rsidRPr="008D0CC1" w:rsidRDefault="008D0CC1" w:rsidP="008D0CC1">
            <w:pPr>
              <w:adjustRightInd/>
              <w:spacing w:before="124"/>
              <w:rPr>
                <w:rFonts w:hAnsi="標楷體" w:cs="細明體_HKSCS"/>
                <w:szCs w:val="22"/>
                <w:lang w:eastAsia="zh-TW"/>
              </w:rPr>
            </w:pPr>
            <w:r w:rsidRPr="008D0CC1">
              <w:rPr>
                <w:rFonts w:hAnsi="標楷體" w:cs="細明體_HKSCS"/>
                <w:spacing w:val="-1"/>
                <w:szCs w:val="22"/>
                <w:lang w:eastAsia="zh-TW"/>
              </w:rPr>
              <w:t>可用於應變載具、便橋與電路</w:t>
            </w:r>
          </w:p>
        </w:tc>
      </w:tr>
      <w:tr w:rsidR="008D0CC1" w:rsidRPr="008D0CC1" w14:paraId="358DA041" w14:textId="77777777" w:rsidTr="0050582F">
        <w:trPr>
          <w:trHeight w:val="510"/>
        </w:trPr>
        <w:tc>
          <w:tcPr>
            <w:tcW w:w="2264" w:type="dxa"/>
          </w:tcPr>
          <w:p w14:paraId="59B56BBE" w14:textId="77777777" w:rsidR="008D0CC1" w:rsidRPr="008D0CC1" w:rsidRDefault="008D0CC1" w:rsidP="008D0CC1">
            <w:pPr>
              <w:adjustRightInd/>
              <w:spacing w:before="126"/>
              <w:rPr>
                <w:rFonts w:hAnsi="標楷體" w:cs="細明體_HKSCS"/>
                <w:szCs w:val="22"/>
              </w:rPr>
            </w:pPr>
            <w:proofErr w:type="spellStart"/>
            <w:r w:rsidRPr="008D0CC1">
              <w:rPr>
                <w:rFonts w:hAnsi="標楷體" w:cs="細明體_HKSCS"/>
                <w:spacing w:val="-4"/>
                <w:szCs w:val="22"/>
              </w:rPr>
              <w:t>密集板</w:t>
            </w:r>
            <w:proofErr w:type="spellEnd"/>
          </w:p>
        </w:tc>
        <w:tc>
          <w:tcPr>
            <w:tcW w:w="2836" w:type="dxa"/>
          </w:tcPr>
          <w:p w14:paraId="1FF350A9" w14:textId="77777777" w:rsidR="008D0CC1" w:rsidRPr="008D0CC1" w:rsidRDefault="008D0CC1" w:rsidP="008D0CC1">
            <w:pPr>
              <w:adjustRightInd/>
              <w:spacing w:before="131"/>
              <w:rPr>
                <w:rFonts w:hAnsi="標楷體" w:cs="細明體_HKSCS"/>
                <w:szCs w:val="22"/>
              </w:rPr>
            </w:pPr>
            <w:r w:rsidRPr="008D0CC1">
              <w:rPr>
                <w:rFonts w:hAnsi="標楷體" w:cs="細明體_HKSCS"/>
                <w:szCs w:val="22"/>
              </w:rPr>
              <w:t xml:space="preserve">300x600x5.5 </w:t>
            </w:r>
            <w:r w:rsidRPr="008D0CC1">
              <w:rPr>
                <w:rFonts w:hAnsi="標楷體" w:cs="細明體_HKSCS"/>
                <w:spacing w:val="-5"/>
                <w:szCs w:val="22"/>
              </w:rPr>
              <w:t>mm</w:t>
            </w:r>
          </w:p>
        </w:tc>
        <w:tc>
          <w:tcPr>
            <w:tcW w:w="992" w:type="dxa"/>
          </w:tcPr>
          <w:p w14:paraId="546A27CE" w14:textId="77777777" w:rsidR="008D0CC1" w:rsidRPr="008D0CC1" w:rsidRDefault="008D0CC1" w:rsidP="008D0CC1">
            <w:pPr>
              <w:adjustRightInd/>
              <w:spacing w:before="119"/>
              <w:ind w:right="3"/>
              <w:jc w:val="center"/>
              <w:rPr>
                <w:rFonts w:hAnsi="標楷體" w:cs="細明體_HKSCS"/>
                <w:szCs w:val="22"/>
              </w:rPr>
            </w:pPr>
            <w:r w:rsidRPr="008D0CC1">
              <w:rPr>
                <w:rFonts w:hAnsi="標楷體" w:cs="細明體_HKSCS"/>
                <w:szCs w:val="22"/>
              </w:rPr>
              <w:t xml:space="preserve">1 </w:t>
            </w:r>
            <w:r w:rsidRPr="008D0CC1">
              <w:rPr>
                <w:rFonts w:hAnsi="標楷體" w:cs="細明體_HKSCS"/>
                <w:spacing w:val="-10"/>
                <w:szCs w:val="22"/>
              </w:rPr>
              <w:t>片</w:t>
            </w:r>
          </w:p>
        </w:tc>
        <w:tc>
          <w:tcPr>
            <w:tcW w:w="3544" w:type="dxa"/>
          </w:tcPr>
          <w:p w14:paraId="0785DD76" w14:textId="77777777" w:rsidR="008D0CC1" w:rsidRPr="008D0CC1" w:rsidRDefault="008D0CC1" w:rsidP="008D0CC1">
            <w:pPr>
              <w:adjustRightInd/>
              <w:spacing w:before="126"/>
              <w:rPr>
                <w:rFonts w:hAnsi="標楷體" w:cs="細明體_HKSCS"/>
                <w:szCs w:val="22"/>
                <w:lang w:eastAsia="zh-TW"/>
              </w:rPr>
            </w:pPr>
            <w:r w:rsidRPr="008D0CC1">
              <w:rPr>
                <w:rFonts w:hAnsi="標楷體" w:cs="細明體_HKSCS"/>
                <w:spacing w:val="-1"/>
                <w:szCs w:val="22"/>
                <w:lang w:eastAsia="zh-TW"/>
              </w:rPr>
              <w:t>可用於應變載具、便橋與電路</w:t>
            </w:r>
          </w:p>
        </w:tc>
      </w:tr>
      <w:tr w:rsidR="008D0CC1" w:rsidRPr="008D0CC1" w14:paraId="6E098752" w14:textId="77777777" w:rsidTr="0050582F">
        <w:trPr>
          <w:trHeight w:val="510"/>
        </w:trPr>
        <w:tc>
          <w:tcPr>
            <w:tcW w:w="2264" w:type="dxa"/>
          </w:tcPr>
          <w:p w14:paraId="1549B3C9" w14:textId="77777777" w:rsidR="008D0CC1" w:rsidRPr="008D0CC1" w:rsidRDefault="008D0CC1" w:rsidP="008D0CC1">
            <w:pPr>
              <w:adjustRightInd/>
              <w:spacing w:before="124"/>
              <w:rPr>
                <w:rFonts w:hAnsi="標楷體" w:cs="細明體_HKSCS"/>
                <w:szCs w:val="22"/>
              </w:rPr>
            </w:pPr>
            <w:proofErr w:type="spellStart"/>
            <w:r w:rsidRPr="008D0CC1">
              <w:rPr>
                <w:rFonts w:hAnsi="標楷體" w:cs="細明體_HKSCS"/>
                <w:spacing w:val="-4"/>
                <w:szCs w:val="22"/>
              </w:rPr>
              <w:t>粗木條</w:t>
            </w:r>
            <w:proofErr w:type="spellEnd"/>
          </w:p>
        </w:tc>
        <w:tc>
          <w:tcPr>
            <w:tcW w:w="2836" w:type="dxa"/>
          </w:tcPr>
          <w:p w14:paraId="4782D526" w14:textId="77777777" w:rsidR="008D0CC1" w:rsidRPr="008D0CC1" w:rsidRDefault="008D0CC1" w:rsidP="008D0CC1">
            <w:pPr>
              <w:adjustRightInd/>
              <w:spacing w:before="116"/>
              <w:rPr>
                <w:rFonts w:hAnsi="標楷體" w:cs="細明體_HKSCS"/>
                <w:szCs w:val="22"/>
              </w:rPr>
            </w:pPr>
            <w:r w:rsidRPr="008D0CC1">
              <w:rPr>
                <w:rFonts w:hAnsi="標楷體" w:cs="細明體_HKSCS"/>
                <w:spacing w:val="-30"/>
                <w:szCs w:val="22"/>
              </w:rPr>
              <w:t xml:space="preserve">約 </w:t>
            </w:r>
            <w:r w:rsidRPr="008D0CC1">
              <w:rPr>
                <w:rFonts w:hAnsi="標楷體" w:cs="細明體_HKSCS"/>
                <w:szCs w:val="22"/>
              </w:rPr>
              <w:t xml:space="preserve">600x24x7.6 </w:t>
            </w:r>
            <w:r w:rsidRPr="008D0CC1">
              <w:rPr>
                <w:rFonts w:hAnsi="標楷體" w:cs="細明體_HKSCS"/>
                <w:spacing w:val="-5"/>
                <w:szCs w:val="22"/>
              </w:rPr>
              <w:t>mm</w:t>
            </w:r>
          </w:p>
        </w:tc>
        <w:tc>
          <w:tcPr>
            <w:tcW w:w="992" w:type="dxa"/>
          </w:tcPr>
          <w:p w14:paraId="0137F650" w14:textId="77777777" w:rsidR="008D0CC1" w:rsidRPr="008D0CC1" w:rsidRDefault="008D0CC1" w:rsidP="008D0CC1">
            <w:pPr>
              <w:adjustRightInd/>
              <w:spacing w:before="116"/>
              <w:ind w:right="3"/>
              <w:jc w:val="center"/>
              <w:rPr>
                <w:rFonts w:hAnsi="標楷體" w:cs="細明體_HKSCS"/>
                <w:szCs w:val="22"/>
              </w:rPr>
            </w:pPr>
            <w:r w:rsidRPr="008D0CC1">
              <w:rPr>
                <w:rFonts w:hAnsi="標楷體" w:cs="細明體_HKSCS"/>
                <w:szCs w:val="22"/>
              </w:rPr>
              <w:t xml:space="preserve">6 </w:t>
            </w:r>
            <w:r w:rsidRPr="008D0CC1">
              <w:rPr>
                <w:rFonts w:hAnsi="標楷體" w:cs="細明體_HKSCS"/>
                <w:spacing w:val="-10"/>
                <w:szCs w:val="22"/>
              </w:rPr>
              <w:t>支</w:t>
            </w:r>
          </w:p>
        </w:tc>
        <w:tc>
          <w:tcPr>
            <w:tcW w:w="3544" w:type="dxa"/>
          </w:tcPr>
          <w:p w14:paraId="5AF116EE" w14:textId="77777777" w:rsidR="008D0CC1" w:rsidRPr="008D0CC1" w:rsidRDefault="008D0CC1" w:rsidP="008D0CC1">
            <w:pPr>
              <w:adjustRightInd/>
              <w:spacing w:before="124"/>
              <w:rPr>
                <w:rFonts w:hAnsi="標楷體" w:cs="細明體_HKSCS"/>
                <w:szCs w:val="22"/>
                <w:lang w:eastAsia="zh-TW"/>
              </w:rPr>
            </w:pPr>
            <w:r w:rsidRPr="008D0CC1">
              <w:rPr>
                <w:rFonts w:hAnsi="標楷體" w:cs="細明體_HKSCS"/>
                <w:spacing w:val="-1"/>
                <w:szCs w:val="22"/>
                <w:lang w:eastAsia="zh-TW"/>
              </w:rPr>
              <w:t>可用於應變載具、便橋與電路</w:t>
            </w:r>
          </w:p>
        </w:tc>
      </w:tr>
      <w:tr w:rsidR="008D0CC1" w:rsidRPr="008D0CC1" w14:paraId="32F366C6" w14:textId="77777777" w:rsidTr="0050582F">
        <w:trPr>
          <w:trHeight w:val="510"/>
        </w:trPr>
        <w:tc>
          <w:tcPr>
            <w:tcW w:w="2264" w:type="dxa"/>
          </w:tcPr>
          <w:p w14:paraId="7E993871" w14:textId="77777777" w:rsidR="008D0CC1" w:rsidRPr="008D0CC1" w:rsidRDefault="008D0CC1" w:rsidP="008D0CC1">
            <w:pPr>
              <w:adjustRightInd/>
              <w:spacing w:before="124"/>
              <w:rPr>
                <w:rFonts w:hAnsi="標楷體" w:cs="細明體_HKSCS"/>
                <w:szCs w:val="22"/>
              </w:rPr>
            </w:pPr>
            <w:proofErr w:type="spellStart"/>
            <w:r w:rsidRPr="008D0CC1">
              <w:rPr>
                <w:rFonts w:hAnsi="標楷體" w:cs="細明體_HKSCS"/>
                <w:spacing w:val="-4"/>
                <w:szCs w:val="22"/>
              </w:rPr>
              <w:t>細木條</w:t>
            </w:r>
            <w:proofErr w:type="spellEnd"/>
          </w:p>
        </w:tc>
        <w:tc>
          <w:tcPr>
            <w:tcW w:w="2836" w:type="dxa"/>
          </w:tcPr>
          <w:p w14:paraId="5717375E" w14:textId="77777777" w:rsidR="008D0CC1" w:rsidRPr="008D0CC1" w:rsidRDefault="008D0CC1" w:rsidP="008D0CC1">
            <w:pPr>
              <w:adjustRightInd/>
              <w:spacing w:before="116"/>
              <w:rPr>
                <w:rFonts w:hAnsi="標楷體" w:cs="細明體_HKSCS"/>
                <w:szCs w:val="22"/>
              </w:rPr>
            </w:pPr>
            <w:r w:rsidRPr="008D0CC1">
              <w:rPr>
                <w:rFonts w:hAnsi="標楷體" w:cs="細明體_HKSCS"/>
                <w:spacing w:val="-30"/>
                <w:szCs w:val="22"/>
              </w:rPr>
              <w:t xml:space="preserve">約 </w:t>
            </w:r>
            <w:r w:rsidRPr="008D0CC1">
              <w:rPr>
                <w:rFonts w:hAnsi="標楷體" w:cs="細明體_HKSCS"/>
                <w:szCs w:val="22"/>
              </w:rPr>
              <w:t xml:space="preserve">600x17.6x5.4 </w:t>
            </w:r>
            <w:r w:rsidRPr="008D0CC1">
              <w:rPr>
                <w:rFonts w:hAnsi="標楷體" w:cs="細明體_HKSCS"/>
                <w:spacing w:val="-5"/>
                <w:szCs w:val="22"/>
              </w:rPr>
              <w:t>mm</w:t>
            </w:r>
          </w:p>
        </w:tc>
        <w:tc>
          <w:tcPr>
            <w:tcW w:w="992" w:type="dxa"/>
          </w:tcPr>
          <w:p w14:paraId="30B3F5C7" w14:textId="77777777" w:rsidR="008D0CC1" w:rsidRPr="008D0CC1" w:rsidRDefault="008D0CC1" w:rsidP="008D0CC1">
            <w:pPr>
              <w:adjustRightInd/>
              <w:spacing w:before="116"/>
              <w:ind w:right="3"/>
              <w:jc w:val="center"/>
              <w:rPr>
                <w:rFonts w:hAnsi="標楷體" w:cs="細明體_HKSCS"/>
                <w:szCs w:val="22"/>
              </w:rPr>
            </w:pPr>
            <w:r w:rsidRPr="008D0CC1">
              <w:rPr>
                <w:rFonts w:hAnsi="標楷體" w:cs="細明體_HKSCS"/>
                <w:szCs w:val="22"/>
              </w:rPr>
              <w:t xml:space="preserve">6 </w:t>
            </w:r>
            <w:r w:rsidRPr="008D0CC1">
              <w:rPr>
                <w:rFonts w:hAnsi="標楷體" w:cs="細明體_HKSCS"/>
                <w:spacing w:val="-10"/>
                <w:szCs w:val="22"/>
              </w:rPr>
              <w:t>支</w:t>
            </w:r>
          </w:p>
        </w:tc>
        <w:tc>
          <w:tcPr>
            <w:tcW w:w="3544" w:type="dxa"/>
          </w:tcPr>
          <w:p w14:paraId="02E8AAF7" w14:textId="77777777" w:rsidR="008D0CC1" w:rsidRPr="008D0CC1" w:rsidRDefault="008D0CC1" w:rsidP="008D0CC1">
            <w:pPr>
              <w:adjustRightInd/>
              <w:spacing w:before="124"/>
              <w:rPr>
                <w:rFonts w:hAnsi="標楷體" w:cs="細明體_HKSCS"/>
                <w:szCs w:val="22"/>
                <w:lang w:eastAsia="zh-TW"/>
              </w:rPr>
            </w:pPr>
            <w:r w:rsidRPr="008D0CC1">
              <w:rPr>
                <w:rFonts w:hAnsi="標楷體" w:cs="細明體_HKSCS"/>
                <w:spacing w:val="-1"/>
                <w:szCs w:val="22"/>
                <w:lang w:eastAsia="zh-TW"/>
              </w:rPr>
              <w:t>可用於應變載具、便橋與電路</w:t>
            </w:r>
          </w:p>
        </w:tc>
      </w:tr>
      <w:tr w:rsidR="008D0CC1" w:rsidRPr="008D0CC1" w14:paraId="0F0BFA57" w14:textId="77777777" w:rsidTr="0050582F">
        <w:trPr>
          <w:trHeight w:val="508"/>
        </w:trPr>
        <w:tc>
          <w:tcPr>
            <w:tcW w:w="2264" w:type="dxa"/>
          </w:tcPr>
          <w:p w14:paraId="3EBA97BE" w14:textId="77777777" w:rsidR="008D0CC1" w:rsidRPr="008D0CC1" w:rsidRDefault="008D0CC1" w:rsidP="008D0CC1">
            <w:pPr>
              <w:adjustRightInd/>
              <w:spacing w:before="124"/>
              <w:rPr>
                <w:rFonts w:hAnsi="標楷體" w:cs="細明體_HKSCS"/>
                <w:szCs w:val="22"/>
              </w:rPr>
            </w:pPr>
            <w:proofErr w:type="spellStart"/>
            <w:r w:rsidRPr="008D0CC1">
              <w:rPr>
                <w:rFonts w:hAnsi="標楷體" w:cs="細明體_HKSCS"/>
                <w:spacing w:val="-4"/>
                <w:szCs w:val="22"/>
              </w:rPr>
              <w:t>西卡紙</w:t>
            </w:r>
            <w:proofErr w:type="spellEnd"/>
          </w:p>
        </w:tc>
        <w:tc>
          <w:tcPr>
            <w:tcW w:w="2836" w:type="dxa"/>
          </w:tcPr>
          <w:p w14:paraId="175C2E64" w14:textId="77777777" w:rsidR="008D0CC1" w:rsidRPr="008D0CC1" w:rsidRDefault="008D0CC1" w:rsidP="008D0CC1">
            <w:pPr>
              <w:adjustRightInd/>
              <w:spacing w:before="116"/>
              <w:rPr>
                <w:rFonts w:hAnsi="標楷體" w:cs="細明體_HKSCS"/>
                <w:szCs w:val="22"/>
              </w:rPr>
            </w:pPr>
            <w:r w:rsidRPr="008D0CC1">
              <w:rPr>
                <w:rFonts w:hAnsi="標楷體" w:cs="細明體_HKSCS"/>
                <w:spacing w:val="-2"/>
                <w:szCs w:val="22"/>
              </w:rPr>
              <w:t>4K、</w:t>
            </w:r>
            <w:r w:rsidRPr="008D0CC1">
              <w:rPr>
                <w:rFonts w:hAnsi="標楷體" w:cs="細明體_HKSCS"/>
                <w:spacing w:val="-4"/>
                <w:szCs w:val="22"/>
              </w:rPr>
              <w:t>200P</w:t>
            </w:r>
          </w:p>
        </w:tc>
        <w:tc>
          <w:tcPr>
            <w:tcW w:w="992" w:type="dxa"/>
          </w:tcPr>
          <w:p w14:paraId="466C680D" w14:textId="77777777" w:rsidR="008D0CC1" w:rsidRPr="008D0CC1" w:rsidRDefault="008D0CC1" w:rsidP="008D0CC1">
            <w:pPr>
              <w:adjustRightInd/>
              <w:spacing w:before="116"/>
              <w:ind w:right="3"/>
              <w:jc w:val="center"/>
              <w:rPr>
                <w:rFonts w:hAnsi="標楷體" w:cs="細明體_HKSCS"/>
                <w:szCs w:val="22"/>
              </w:rPr>
            </w:pPr>
            <w:r w:rsidRPr="008D0CC1">
              <w:rPr>
                <w:rFonts w:hAnsi="標楷體" w:cs="細明體_HKSCS"/>
                <w:szCs w:val="22"/>
              </w:rPr>
              <w:t xml:space="preserve">2 </w:t>
            </w:r>
            <w:r w:rsidRPr="008D0CC1">
              <w:rPr>
                <w:rFonts w:hAnsi="標楷體" w:cs="細明體_HKSCS"/>
                <w:spacing w:val="-10"/>
                <w:szCs w:val="22"/>
              </w:rPr>
              <w:t>張</w:t>
            </w:r>
          </w:p>
        </w:tc>
        <w:tc>
          <w:tcPr>
            <w:tcW w:w="3544" w:type="dxa"/>
          </w:tcPr>
          <w:p w14:paraId="47E09DA1" w14:textId="77777777" w:rsidR="008D0CC1" w:rsidRPr="008D0CC1" w:rsidRDefault="008D0CC1" w:rsidP="008D0CC1">
            <w:pPr>
              <w:adjustRightInd/>
              <w:spacing w:before="124"/>
              <w:rPr>
                <w:rFonts w:hAnsi="標楷體" w:cs="細明體_HKSCS"/>
                <w:szCs w:val="22"/>
                <w:lang w:eastAsia="zh-TW"/>
              </w:rPr>
            </w:pPr>
            <w:r w:rsidRPr="008D0CC1">
              <w:rPr>
                <w:rFonts w:hAnsi="標楷體" w:cs="細明體_HKSCS"/>
                <w:spacing w:val="-1"/>
                <w:szCs w:val="22"/>
                <w:lang w:eastAsia="zh-TW"/>
              </w:rPr>
              <w:t>可用於應變載具、便橋與電路</w:t>
            </w:r>
          </w:p>
        </w:tc>
      </w:tr>
      <w:tr w:rsidR="008D0CC1" w:rsidRPr="008D0CC1" w14:paraId="45155CFF" w14:textId="77777777" w:rsidTr="0050582F">
        <w:trPr>
          <w:trHeight w:val="510"/>
        </w:trPr>
        <w:tc>
          <w:tcPr>
            <w:tcW w:w="2264" w:type="dxa"/>
          </w:tcPr>
          <w:p w14:paraId="598F8EB5" w14:textId="77777777" w:rsidR="008D0CC1" w:rsidRPr="008D0CC1" w:rsidRDefault="008D0CC1" w:rsidP="008D0CC1">
            <w:pPr>
              <w:adjustRightInd/>
              <w:spacing w:before="126"/>
              <w:rPr>
                <w:rFonts w:hAnsi="標楷體" w:cs="細明體_HKSCS"/>
                <w:szCs w:val="22"/>
              </w:rPr>
            </w:pPr>
            <w:proofErr w:type="spellStart"/>
            <w:r w:rsidRPr="008D0CC1">
              <w:rPr>
                <w:rFonts w:hAnsi="標楷體" w:cs="細明體_HKSCS"/>
                <w:spacing w:val="-4"/>
                <w:szCs w:val="22"/>
              </w:rPr>
              <w:t>圓木棒</w:t>
            </w:r>
            <w:proofErr w:type="spellEnd"/>
          </w:p>
        </w:tc>
        <w:tc>
          <w:tcPr>
            <w:tcW w:w="2836" w:type="dxa"/>
          </w:tcPr>
          <w:p w14:paraId="73628AF2" w14:textId="77777777" w:rsidR="008D0CC1" w:rsidRPr="008D0CC1" w:rsidRDefault="008D0CC1" w:rsidP="008D0CC1">
            <w:pPr>
              <w:adjustRightInd/>
              <w:spacing w:before="131"/>
              <w:rPr>
                <w:rFonts w:hAnsi="標楷體" w:cs="細明體_HKSCS"/>
                <w:szCs w:val="22"/>
              </w:rPr>
            </w:pPr>
            <w:r w:rsidRPr="008D0CC1">
              <w:rPr>
                <w:rFonts w:hAnsi="標楷體" w:cs="細明體_HKSCS"/>
                <w:szCs w:val="22"/>
              </w:rPr>
              <w:t xml:space="preserve">Ø6x450 </w:t>
            </w:r>
            <w:r w:rsidRPr="008D0CC1">
              <w:rPr>
                <w:rFonts w:hAnsi="標楷體" w:cs="細明體_HKSCS"/>
                <w:spacing w:val="-5"/>
                <w:szCs w:val="22"/>
              </w:rPr>
              <w:t>mm</w:t>
            </w:r>
          </w:p>
        </w:tc>
        <w:tc>
          <w:tcPr>
            <w:tcW w:w="992" w:type="dxa"/>
          </w:tcPr>
          <w:p w14:paraId="267953E9" w14:textId="77777777" w:rsidR="008D0CC1" w:rsidRPr="008D0CC1" w:rsidRDefault="008D0CC1" w:rsidP="008D0CC1">
            <w:pPr>
              <w:adjustRightInd/>
              <w:spacing w:before="119"/>
              <w:ind w:right="3"/>
              <w:jc w:val="center"/>
              <w:rPr>
                <w:rFonts w:hAnsi="標楷體" w:cs="細明體_HKSCS"/>
                <w:szCs w:val="22"/>
              </w:rPr>
            </w:pPr>
            <w:r w:rsidRPr="008D0CC1">
              <w:rPr>
                <w:rFonts w:hAnsi="標楷體" w:cs="細明體_HKSCS"/>
                <w:szCs w:val="22"/>
              </w:rPr>
              <w:t xml:space="preserve">2 </w:t>
            </w:r>
            <w:r w:rsidRPr="008D0CC1">
              <w:rPr>
                <w:rFonts w:hAnsi="標楷體" w:cs="細明體_HKSCS"/>
                <w:spacing w:val="-10"/>
                <w:szCs w:val="22"/>
              </w:rPr>
              <w:t>支</w:t>
            </w:r>
          </w:p>
        </w:tc>
        <w:tc>
          <w:tcPr>
            <w:tcW w:w="3544" w:type="dxa"/>
          </w:tcPr>
          <w:p w14:paraId="1794DE00" w14:textId="77777777" w:rsidR="008D0CC1" w:rsidRPr="008D0CC1" w:rsidRDefault="008D0CC1" w:rsidP="008D0CC1">
            <w:pPr>
              <w:adjustRightInd/>
              <w:spacing w:before="126"/>
              <w:rPr>
                <w:rFonts w:hAnsi="標楷體" w:cs="細明體_HKSCS"/>
                <w:szCs w:val="22"/>
                <w:lang w:eastAsia="zh-TW"/>
              </w:rPr>
            </w:pPr>
            <w:r w:rsidRPr="008D0CC1">
              <w:rPr>
                <w:rFonts w:hAnsi="標楷體" w:cs="細明體_HKSCS"/>
                <w:spacing w:val="-1"/>
                <w:szCs w:val="22"/>
                <w:lang w:eastAsia="zh-TW"/>
              </w:rPr>
              <w:t>可用於應變載具、便橋與電路</w:t>
            </w:r>
          </w:p>
        </w:tc>
      </w:tr>
      <w:tr w:rsidR="008D0CC1" w:rsidRPr="008D0CC1" w14:paraId="1587ABB5" w14:textId="77777777" w:rsidTr="0050582F">
        <w:trPr>
          <w:trHeight w:val="511"/>
        </w:trPr>
        <w:tc>
          <w:tcPr>
            <w:tcW w:w="2264" w:type="dxa"/>
          </w:tcPr>
          <w:p w14:paraId="5F9D88EA" w14:textId="77777777" w:rsidR="008D0CC1" w:rsidRPr="008D0CC1" w:rsidRDefault="008D0CC1" w:rsidP="008D0CC1">
            <w:pPr>
              <w:adjustRightInd/>
              <w:spacing w:before="125"/>
              <w:rPr>
                <w:rFonts w:hAnsi="標楷體" w:cs="細明體_HKSCS"/>
                <w:szCs w:val="22"/>
              </w:rPr>
            </w:pPr>
            <w:proofErr w:type="spellStart"/>
            <w:r w:rsidRPr="008D0CC1">
              <w:rPr>
                <w:rFonts w:hAnsi="標楷體" w:cs="細明體_HKSCS"/>
                <w:spacing w:val="-5"/>
                <w:szCs w:val="22"/>
              </w:rPr>
              <w:t>棉線</w:t>
            </w:r>
            <w:proofErr w:type="spellEnd"/>
          </w:p>
        </w:tc>
        <w:tc>
          <w:tcPr>
            <w:tcW w:w="2836" w:type="dxa"/>
          </w:tcPr>
          <w:p w14:paraId="399A5086" w14:textId="77777777" w:rsidR="008D0CC1" w:rsidRPr="008D0CC1" w:rsidRDefault="008D0CC1" w:rsidP="008D0CC1">
            <w:pPr>
              <w:adjustRightInd/>
              <w:spacing w:before="117"/>
              <w:rPr>
                <w:rFonts w:hAnsi="標楷體" w:cs="細明體_HKSCS"/>
                <w:szCs w:val="22"/>
              </w:rPr>
            </w:pPr>
            <w:proofErr w:type="spellStart"/>
            <w:r w:rsidRPr="008D0CC1">
              <w:rPr>
                <w:rFonts w:hAnsi="標楷體" w:cs="細明體_HKSCS"/>
                <w:spacing w:val="-15"/>
                <w:szCs w:val="22"/>
              </w:rPr>
              <w:t>線徑約</w:t>
            </w:r>
            <w:proofErr w:type="spellEnd"/>
            <w:r w:rsidRPr="008D0CC1">
              <w:rPr>
                <w:rFonts w:hAnsi="標楷體" w:cs="細明體_HKSCS"/>
                <w:spacing w:val="-15"/>
                <w:szCs w:val="22"/>
              </w:rPr>
              <w:t xml:space="preserve"> </w:t>
            </w:r>
            <w:r w:rsidRPr="008D0CC1">
              <w:rPr>
                <w:rFonts w:hAnsi="標楷體" w:cs="細明體_HKSCS"/>
                <w:szCs w:val="22"/>
              </w:rPr>
              <w:t xml:space="preserve">1mm, 200 </w:t>
            </w:r>
            <w:r w:rsidRPr="008D0CC1">
              <w:rPr>
                <w:rFonts w:hAnsi="標楷體" w:cs="細明體_HKSCS"/>
                <w:spacing w:val="-5"/>
                <w:szCs w:val="22"/>
              </w:rPr>
              <w:t>cm</w:t>
            </w:r>
          </w:p>
        </w:tc>
        <w:tc>
          <w:tcPr>
            <w:tcW w:w="992" w:type="dxa"/>
          </w:tcPr>
          <w:p w14:paraId="70100483" w14:textId="77777777" w:rsidR="008D0CC1" w:rsidRPr="008D0CC1" w:rsidRDefault="008D0CC1" w:rsidP="008D0CC1">
            <w:pPr>
              <w:adjustRightInd/>
              <w:spacing w:before="117"/>
              <w:ind w:right="3"/>
              <w:jc w:val="center"/>
              <w:rPr>
                <w:rFonts w:hAnsi="標楷體" w:cs="細明體_HKSCS"/>
                <w:szCs w:val="22"/>
              </w:rPr>
            </w:pPr>
            <w:r w:rsidRPr="008D0CC1">
              <w:rPr>
                <w:rFonts w:hAnsi="標楷體" w:cs="細明體_HKSCS"/>
                <w:szCs w:val="22"/>
              </w:rPr>
              <w:t xml:space="preserve">1 </w:t>
            </w:r>
            <w:r w:rsidRPr="008D0CC1">
              <w:rPr>
                <w:rFonts w:hAnsi="標楷體" w:cs="細明體_HKSCS"/>
                <w:spacing w:val="-10"/>
                <w:szCs w:val="22"/>
              </w:rPr>
              <w:t>條</w:t>
            </w:r>
          </w:p>
        </w:tc>
        <w:tc>
          <w:tcPr>
            <w:tcW w:w="3544" w:type="dxa"/>
          </w:tcPr>
          <w:p w14:paraId="3189FBA5" w14:textId="77777777" w:rsidR="008D0CC1" w:rsidRPr="008D0CC1" w:rsidRDefault="008D0CC1" w:rsidP="008D0CC1">
            <w:pPr>
              <w:adjustRightInd/>
              <w:spacing w:before="125"/>
              <w:rPr>
                <w:rFonts w:hAnsi="標楷體" w:cs="細明體_HKSCS"/>
                <w:szCs w:val="22"/>
                <w:lang w:eastAsia="zh-TW"/>
              </w:rPr>
            </w:pPr>
            <w:r w:rsidRPr="008D0CC1">
              <w:rPr>
                <w:rFonts w:hAnsi="標楷體" w:cs="細明體_HKSCS"/>
                <w:spacing w:val="-1"/>
                <w:szCs w:val="22"/>
                <w:lang w:eastAsia="zh-TW"/>
              </w:rPr>
              <w:t>可用於應變載具、便橋與電路</w:t>
            </w:r>
          </w:p>
        </w:tc>
      </w:tr>
      <w:tr w:rsidR="008D0CC1" w:rsidRPr="008D0CC1" w14:paraId="0FFDA8FB" w14:textId="77777777" w:rsidTr="0050582F">
        <w:trPr>
          <w:trHeight w:val="510"/>
        </w:trPr>
        <w:tc>
          <w:tcPr>
            <w:tcW w:w="2264" w:type="dxa"/>
          </w:tcPr>
          <w:p w14:paraId="10D2EC2A" w14:textId="77777777" w:rsidR="008D0CC1" w:rsidRPr="008D0CC1" w:rsidRDefault="008D0CC1" w:rsidP="008D0CC1">
            <w:pPr>
              <w:adjustRightInd/>
              <w:spacing w:before="116"/>
              <w:rPr>
                <w:rFonts w:hAnsi="標楷體" w:cs="細明體_HKSCS"/>
                <w:szCs w:val="22"/>
              </w:rPr>
            </w:pPr>
            <w:r w:rsidRPr="008D0CC1">
              <w:rPr>
                <w:rFonts w:hAnsi="標楷體" w:cs="細明體_HKSCS"/>
                <w:szCs w:val="22"/>
              </w:rPr>
              <w:t xml:space="preserve">18 </w:t>
            </w:r>
            <w:proofErr w:type="spellStart"/>
            <w:r w:rsidRPr="008D0CC1">
              <w:rPr>
                <w:rFonts w:hAnsi="標楷體" w:cs="細明體_HKSCS"/>
                <w:spacing w:val="-3"/>
                <w:szCs w:val="22"/>
              </w:rPr>
              <w:t>號橡皮筋</w:t>
            </w:r>
            <w:proofErr w:type="spellEnd"/>
          </w:p>
        </w:tc>
        <w:tc>
          <w:tcPr>
            <w:tcW w:w="2836" w:type="dxa"/>
          </w:tcPr>
          <w:p w14:paraId="06BABD96" w14:textId="77777777" w:rsidR="008D0CC1" w:rsidRPr="008D0CC1" w:rsidRDefault="008D0CC1" w:rsidP="008D0CC1">
            <w:pPr>
              <w:adjustRightInd/>
              <w:spacing w:before="116"/>
              <w:rPr>
                <w:rFonts w:hAnsi="標楷體" w:cs="細明體_HKSCS"/>
                <w:szCs w:val="22"/>
              </w:rPr>
            </w:pPr>
            <w:r w:rsidRPr="008D0CC1">
              <w:rPr>
                <w:rFonts w:hAnsi="標楷體" w:cs="細明體_HKSCS"/>
                <w:spacing w:val="-30"/>
                <w:szCs w:val="22"/>
              </w:rPr>
              <w:t xml:space="preserve">約 </w:t>
            </w:r>
            <w:r w:rsidRPr="008D0CC1">
              <w:rPr>
                <w:rFonts w:hAnsi="標楷體" w:cs="細明體_HKSCS"/>
                <w:szCs w:val="22"/>
              </w:rPr>
              <w:t xml:space="preserve">Ø45 </w:t>
            </w:r>
            <w:r w:rsidRPr="008D0CC1">
              <w:rPr>
                <w:rFonts w:hAnsi="標楷體" w:cs="細明體_HKSCS"/>
                <w:spacing w:val="-5"/>
                <w:szCs w:val="22"/>
              </w:rPr>
              <w:t>mm</w:t>
            </w:r>
          </w:p>
        </w:tc>
        <w:tc>
          <w:tcPr>
            <w:tcW w:w="992" w:type="dxa"/>
          </w:tcPr>
          <w:p w14:paraId="4507CB0E" w14:textId="77777777" w:rsidR="008D0CC1" w:rsidRPr="008D0CC1" w:rsidRDefault="008D0CC1" w:rsidP="008D0CC1">
            <w:pPr>
              <w:adjustRightInd/>
              <w:spacing w:before="116"/>
              <w:ind w:right="3"/>
              <w:jc w:val="center"/>
              <w:rPr>
                <w:rFonts w:hAnsi="標楷體" w:cs="細明體_HKSCS"/>
                <w:szCs w:val="22"/>
              </w:rPr>
            </w:pPr>
            <w:r w:rsidRPr="008D0CC1">
              <w:rPr>
                <w:rFonts w:hAnsi="標楷體" w:cs="細明體_HKSCS"/>
                <w:szCs w:val="22"/>
              </w:rPr>
              <w:t xml:space="preserve">20 </w:t>
            </w:r>
            <w:r w:rsidRPr="008D0CC1">
              <w:rPr>
                <w:rFonts w:hAnsi="標楷體" w:cs="細明體_HKSCS"/>
                <w:spacing w:val="-10"/>
                <w:szCs w:val="22"/>
              </w:rPr>
              <w:t>條</w:t>
            </w:r>
          </w:p>
        </w:tc>
        <w:tc>
          <w:tcPr>
            <w:tcW w:w="3544" w:type="dxa"/>
          </w:tcPr>
          <w:p w14:paraId="5705AE54" w14:textId="77777777" w:rsidR="008D0CC1" w:rsidRPr="008D0CC1" w:rsidRDefault="008D0CC1" w:rsidP="008D0CC1">
            <w:pPr>
              <w:adjustRightInd/>
              <w:spacing w:before="124"/>
              <w:rPr>
                <w:rFonts w:hAnsi="標楷體" w:cs="細明體_HKSCS"/>
                <w:szCs w:val="22"/>
                <w:lang w:eastAsia="zh-TW"/>
              </w:rPr>
            </w:pPr>
            <w:r w:rsidRPr="008D0CC1">
              <w:rPr>
                <w:rFonts w:hAnsi="標楷體" w:cs="細明體_HKSCS"/>
                <w:spacing w:val="-1"/>
                <w:szCs w:val="22"/>
                <w:lang w:eastAsia="zh-TW"/>
              </w:rPr>
              <w:t>可用於應變載具、便橋與電路</w:t>
            </w:r>
          </w:p>
        </w:tc>
      </w:tr>
      <w:tr w:rsidR="008D0CC1" w:rsidRPr="008D0CC1" w14:paraId="2BF48BE6" w14:textId="77777777" w:rsidTr="0050582F">
        <w:trPr>
          <w:trHeight w:val="1247"/>
        </w:trPr>
        <w:tc>
          <w:tcPr>
            <w:tcW w:w="2264" w:type="dxa"/>
          </w:tcPr>
          <w:p w14:paraId="11485E35" w14:textId="77777777" w:rsidR="008D0CC1" w:rsidRPr="008D0CC1" w:rsidRDefault="008D0CC1" w:rsidP="008D0CC1">
            <w:pPr>
              <w:adjustRightInd/>
              <w:spacing w:before="159"/>
              <w:rPr>
                <w:rFonts w:hAnsi="標楷體" w:cs="細明體_HKSCS"/>
                <w:b/>
                <w:szCs w:val="22"/>
                <w:lang w:eastAsia="zh-TW"/>
              </w:rPr>
            </w:pPr>
          </w:p>
          <w:p w14:paraId="2052D380" w14:textId="77777777" w:rsidR="008D0CC1" w:rsidRPr="008D0CC1" w:rsidRDefault="008D0CC1" w:rsidP="008D0CC1">
            <w:pPr>
              <w:adjustRightInd/>
              <w:rPr>
                <w:rFonts w:hAnsi="標楷體" w:cs="細明體_HKSCS"/>
                <w:szCs w:val="22"/>
              </w:rPr>
            </w:pPr>
            <w:r w:rsidRPr="008D0CC1">
              <w:rPr>
                <w:rFonts w:hAnsi="標楷體" w:cs="細明體_HKSCS"/>
                <w:szCs w:val="22"/>
              </w:rPr>
              <w:t xml:space="preserve">3 </w:t>
            </w:r>
            <w:proofErr w:type="spellStart"/>
            <w:r w:rsidRPr="008D0CC1">
              <w:rPr>
                <w:rFonts w:hAnsi="標楷體" w:cs="細明體_HKSCS"/>
                <w:szCs w:val="22"/>
              </w:rPr>
              <w:t>號電池</w:t>
            </w:r>
            <w:r w:rsidRPr="008D0CC1">
              <w:rPr>
                <w:rFonts w:hAnsi="標楷體" w:cs="細明體_HKSCS"/>
                <w:spacing w:val="-4"/>
                <w:szCs w:val="22"/>
              </w:rPr>
              <w:t>（AA</w:t>
            </w:r>
            <w:proofErr w:type="spellEnd"/>
            <w:r w:rsidRPr="008D0CC1">
              <w:rPr>
                <w:rFonts w:hAnsi="標楷體" w:cs="細明體_HKSCS"/>
                <w:spacing w:val="-4"/>
                <w:szCs w:val="22"/>
              </w:rPr>
              <w:t>）</w:t>
            </w:r>
          </w:p>
        </w:tc>
        <w:tc>
          <w:tcPr>
            <w:tcW w:w="2836" w:type="dxa"/>
          </w:tcPr>
          <w:p w14:paraId="24888A7A" w14:textId="77777777" w:rsidR="008D0CC1" w:rsidRPr="008D0CC1" w:rsidRDefault="008D0CC1" w:rsidP="008D0CC1">
            <w:pPr>
              <w:adjustRightInd/>
              <w:spacing w:before="159"/>
              <w:rPr>
                <w:rFonts w:hAnsi="標楷體" w:cs="細明體_HKSCS"/>
                <w:b/>
                <w:szCs w:val="22"/>
              </w:rPr>
            </w:pPr>
          </w:p>
          <w:p w14:paraId="25352DE8" w14:textId="77777777" w:rsidR="008D0CC1" w:rsidRPr="008D0CC1" w:rsidRDefault="008D0CC1" w:rsidP="008D0CC1">
            <w:pPr>
              <w:adjustRightInd/>
              <w:rPr>
                <w:rFonts w:hAnsi="標楷體" w:cs="細明體_HKSCS"/>
                <w:szCs w:val="22"/>
              </w:rPr>
            </w:pPr>
            <w:r w:rsidRPr="008D0CC1">
              <w:rPr>
                <w:rFonts w:hAnsi="標楷體" w:cs="細明體_HKSCS"/>
                <w:szCs w:val="22"/>
              </w:rPr>
              <w:t>1.5V</w:t>
            </w:r>
            <w:r w:rsidRPr="008D0CC1">
              <w:rPr>
                <w:rFonts w:hAnsi="標楷體" w:cs="細明體_HKSCS"/>
                <w:spacing w:val="-3"/>
                <w:szCs w:val="22"/>
              </w:rPr>
              <w:t xml:space="preserve"> </w:t>
            </w:r>
            <w:proofErr w:type="spellStart"/>
            <w:r w:rsidRPr="008D0CC1">
              <w:rPr>
                <w:rFonts w:hAnsi="標楷體" w:cs="細明體_HKSCS"/>
                <w:spacing w:val="-4"/>
                <w:szCs w:val="22"/>
              </w:rPr>
              <w:t>乾電池</w:t>
            </w:r>
            <w:proofErr w:type="spellEnd"/>
          </w:p>
        </w:tc>
        <w:tc>
          <w:tcPr>
            <w:tcW w:w="992" w:type="dxa"/>
          </w:tcPr>
          <w:p w14:paraId="042EF0FB" w14:textId="77777777" w:rsidR="008D0CC1" w:rsidRPr="008D0CC1" w:rsidRDefault="008D0CC1" w:rsidP="008D0CC1">
            <w:pPr>
              <w:adjustRightInd/>
              <w:spacing w:before="159"/>
              <w:rPr>
                <w:rFonts w:hAnsi="標楷體" w:cs="細明體_HKSCS"/>
                <w:b/>
                <w:szCs w:val="22"/>
              </w:rPr>
            </w:pPr>
          </w:p>
          <w:p w14:paraId="17DF7C8B" w14:textId="77777777" w:rsidR="008D0CC1" w:rsidRPr="008D0CC1" w:rsidRDefault="008D0CC1" w:rsidP="008D0CC1">
            <w:pPr>
              <w:adjustRightInd/>
              <w:ind w:right="3"/>
              <w:jc w:val="center"/>
              <w:rPr>
                <w:rFonts w:hAnsi="標楷體" w:cs="細明體_HKSCS"/>
                <w:szCs w:val="22"/>
              </w:rPr>
            </w:pPr>
            <w:r w:rsidRPr="008D0CC1">
              <w:rPr>
                <w:rFonts w:hAnsi="標楷體" w:cs="細明體_HKSCS"/>
                <w:szCs w:val="22"/>
              </w:rPr>
              <w:t xml:space="preserve">4 </w:t>
            </w:r>
            <w:r w:rsidRPr="008D0CC1">
              <w:rPr>
                <w:rFonts w:hAnsi="標楷體" w:cs="細明體_HKSCS"/>
                <w:spacing w:val="-10"/>
                <w:szCs w:val="22"/>
              </w:rPr>
              <w:t>顆</w:t>
            </w:r>
          </w:p>
        </w:tc>
        <w:tc>
          <w:tcPr>
            <w:tcW w:w="3544" w:type="dxa"/>
          </w:tcPr>
          <w:p w14:paraId="73B98C2D" w14:textId="77777777" w:rsidR="008D0CC1" w:rsidRPr="008D0CC1" w:rsidRDefault="008D0CC1" w:rsidP="008D0CC1">
            <w:pPr>
              <w:adjustRightInd/>
              <w:spacing w:before="13" w:line="237" w:lineRule="auto"/>
              <w:ind w:right="100"/>
              <w:jc w:val="both"/>
              <w:rPr>
                <w:rFonts w:hAnsi="標楷體" w:cs="細明體_HKSCS"/>
                <w:szCs w:val="22"/>
                <w:lang w:eastAsia="zh-TW"/>
              </w:rPr>
            </w:pPr>
            <w:r w:rsidRPr="008D0CC1">
              <w:rPr>
                <w:rFonts w:hAnsi="標楷體" w:cs="細明體_HKSCS"/>
                <w:spacing w:val="-4"/>
                <w:szCs w:val="22"/>
                <w:lang w:eastAsia="zh-TW"/>
              </w:rPr>
              <w:t xml:space="preserve">統一標準電控材料包；實際使用 </w:t>
            </w:r>
            <w:r w:rsidRPr="008D0CC1">
              <w:rPr>
                <w:rFonts w:hAnsi="標楷體" w:cs="細明體_HKSCS"/>
                <w:szCs w:val="22"/>
                <w:lang w:eastAsia="zh-TW"/>
              </w:rPr>
              <w:t>2</w:t>
            </w:r>
            <w:r w:rsidRPr="008D0CC1">
              <w:rPr>
                <w:rFonts w:hAnsi="標楷體" w:cs="細明體_HKSCS"/>
                <w:spacing w:val="26"/>
                <w:szCs w:val="22"/>
                <w:lang w:eastAsia="zh-TW"/>
              </w:rPr>
              <w:t xml:space="preserve"> </w:t>
            </w:r>
            <w:r w:rsidRPr="008D0CC1">
              <w:rPr>
                <w:rFonts w:hAnsi="標楷體" w:cs="細明體_HKSCS"/>
                <w:spacing w:val="-5"/>
                <w:szCs w:val="22"/>
                <w:lang w:eastAsia="zh-TW"/>
              </w:rPr>
              <w:t xml:space="preserve">顆串聯供應 </w:t>
            </w:r>
            <w:r w:rsidRPr="008D0CC1">
              <w:rPr>
                <w:rFonts w:hAnsi="標楷體" w:cs="細明體_HKSCS"/>
                <w:szCs w:val="22"/>
                <w:lang w:eastAsia="zh-TW"/>
              </w:rPr>
              <w:t>3V</w:t>
            </w:r>
            <w:r w:rsidRPr="008D0CC1">
              <w:rPr>
                <w:rFonts w:hAnsi="標楷體" w:cs="細明體_HKSCS"/>
                <w:spacing w:val="-10"/>
                <w:szCs w:val="22"/>
                <w:lang w:eastAsia="zh-TW"/>
              </w:rPr>
              <w:t xml:space="preserve">，另 </w:t>
            </w:r>
            <w:r w:rsidRPr="008D0CC1">
              <w:rPr>
                <w:rFonts w:hAnsi="標楷體" w:cs="細明體_HKSCS"/>
                <w:szCs w:val="22"/>
                <w:lang w:eastAsia="zh-TW"/>
              </w:rPr>
              <w:t>2</w:t>
            </w:r>
            <w:r w:rsidRPr="008D0CC1">
              <w:rPr>
                <w:rFonts w:hAnsi="標楷體" w:cs="細明體_HKSCS"/>
                <w:spacing w:val="28"/>
                <w:szCs w:val="22"/>
                <w:lang w:eastAsia="zh-TW"/>
              </w:rPr>
              <w:t xml:space="preserve"> </w:t>
            </w:r>
            <w:r w:rsidRPr="008D0CC1">
              <w:rPr>
                <w:rFonts w:hAnsi="標楷體" w:cs="細明體_HKSCS"/>
                <w:szCs w:val="22"/>
                <w:lang w:eastAsia="zh-TW"/>
              </w:rPr>
              <w:t>顆為備</w:t>
            </w:r>
            <w:r w:rsidRPr="008D0CC1">
              <w:rPr>
                <w:rFonts w:hAnsi="標楷體" w:cs="細明體_HKSCS"/>
                <w:spacing w:val="-5"/>
                <w:szCs w:val="22"/>
                <w:lang w:eastAsia="zh-TW"/>
              </w:rPr>
              <w:t>品；警示電路同一時間僅得使用</w:t>
            </w:r>
          </w:p>
          <w:p w14:paraId="30439694" w14:textId="77777777" w:rsidR="008D0CC1" w:rsidRPr="008D0CC1" w:rsidRDefault="008D0CC1" w:rsidP="008D0CC1">
            <w:pPr>
              <w:adjustRightInd/>
              <w:spacing w:line="280" w:lineRule="exact"/>
              <w:jc w:val="both"/>
              <w:rPr>
                <w:rFonts w:hAnsi="標楷體" w:cs="細明體_HKSCS"/>
                <w:szCs w:val="22"/>
                <w:lang w:eastAsia="zh-TW"/>
              </w:rPr>
            </w:pPr>
            <w:r w:rsidRPr="008D0CC1">
              <w:rPr>
                <w:rFonts w:hAnsi="標楷體" w:cs="細明體_HKSCS"/>
                <w:szCs w:val="22"/>
                <w:lang w:eastAsia="zh-TW"/>
              </w:rPr>
              <w:t xml:space="preserve">2 </w:t>
            </w:r>
            <w:r w:rsidRPr="008D0CC1">
              <w:rPr>
                <w:rFonts w:hAnsi="標楷體" w:cs="細明體_HKSCS"/>
                <w:spacing w:val="-30"/>
                <w:szCs w:val="22"/>
                <w:lang w:eastAsia="zh-TW"/>
              </w:rPr>
              <w:t xml:space="preserve">顆 </w:t>
            </w:r>
            <w:r w:rsidRPr="008D0CC1">
              <w:rPr>
                <w:rFonts w:hAnsi="標楷體" w:cs="細明體_HKSCS"/>
                <w:szCs w:val="22"/>
                <w:lang w:eastAsia="zh-TW"/>
              </w:rPr>
              <w:t xml:space="preserve">AA </w:t>
            </w:r>
            <w:r w:rsidRPr="008D0CC1">
              <w:rPr>
                <w:rFonts w:hAnsi="標楷體" w:cs="細明體_HKSCS"/>
                <w:spacing w:val="-2"/>
                <w:szCs w:val="22"/>
                <w:lang w:eastAsia="zh-TW"/>
              </w:rPr>
              <w:t>電池串聯供電。</w:t>
            </w:r>
          </w:p>
        </w:tc>
      </w:tr>
    </w:tbl>
    <w:p w14:paraId="5FA7D21E" w14:textId="77777777" w:rsidR="008D0CC1" w:rsidRPr="008D0CC1" w:rsidRDefault="008D0CC1" w:rsidP="008D0CC1">
      <w:pPr>
        <w:adjustRightInd/>
        <w:spacing w:line="280" w:lineRule="exact"/>
        <w:jc w:val="both"/>
        <w:rPr>
          <w:rFonts w:hAnsi="標楷體" w:cs="細明體_HKSCS"/>
          <w:szCs w:val="22"/>
        </w:rPr>
        <w:sectPr w:rsidR="008D0CC1" w:rsidRPr="008D0CC1">
          <w:pgSz w:w="11910" w:h="16840"/>
          <w:pgMar w:top="1080" w:right="992" w:bottom="1676" w:left="708" w:header="0" w:footer="1152" w:gutter="0"/>
          <w:cols w:space="720"/>
        </w:sectPr>
      </w:pPr>
    </w:p>
    <w:tbl>
      <w:tblPr>
        <w:tblStyle w:val="TableNormal1"/>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4"/>
        <w:gridCol w:w="2836"/>
        <w:gridCol w:w="992"/>
        <w:gridCol w:w="3544"/>
      </w:tblGrid>
      <w:tr w:rsidR="008D0CC1" w:rsidRPr="008D0CC1" w14:paraId="7398115B" w14:textId="77777777" w:rsidTr="0050582F">
        <w:trPr>
          <w:trHeight w:val="510"/>
        </w:trPr>
        <w:tc>
          <w:tcPr>
            <w:tcW w:w="2264" w:type="dxa"/>
          </w:tcPr>
          <w:p w14:paraId="4434A164" w14:textId="77777777" w:rsidR="008D0CC1" w:rsidRPr="008D0CC1" w:rsidRDefault="008D0CC1" w:rsidP="008D0CC1">
            <w:pPr>
              <w:adjustRightInd/>
              <w:spacing w:before="126"/>
              <w:jc w:val="center"/>
              <w:rPr>
                <w:rFonts w:hAnsi="標楷體" w:cs="細明體_HKSCS"/>
                <w:szCs w:val="22"/>
              </w:rPr>
            </w:pPr>
            <w:proofErr w:type="spellStart"/>
            <w:r w:rsidRPr="008D0CC1">
              <w:rPr>
                <w:rFonts w:hAnsi="標楷體" w:cs="細明體_HKSCS"/>
                <w:spacing w:val="-5"/>
                <w:szCs w:val="22"/>
              </w:rPr>
              <w:lastRenderedPageBreak/>
              <w:t>名稱</w:t>
            </w:r>
            <w:proofErr w:type="spellEnd"/>
          </w:p>
        </w:tc>
        <w:tc>
          <w:tcPr>
            <w:tcW w:w="2836" w:type="dxa"/>
          </w:tcPr>
          <w:p w14:paraId="322040A9" w14:textId="77777777" w:rsidR="008D0CC1" w:rsidRPr="008D0CC1" w:rsidRDefault="008D0CC1" w:rsidP="008D0CC1">
            <w:pPr>
              <w:adjustRightInd/>
              <w:spacing w:before="126"/>
              <w:jc w:val="center"/>
              <w:rPr>
                <w:rFonts w:hAnsi="標楷體" w:cs="細明體_HKSCS"/>
                <w:szCs w:val="22"/>
              </w:rPr>
            </w:pPr>
            <w:proofErr w:type="spellStart"/>
            <w:r w:rsidRPr="008D0CC1">
              <w:rPr>
                <w:rFonts w:hAnsi="標楷體" w:cs="細明體_HKSCS"/>
                <w:spacing w:val="-5"/>
                <w:szCs w:val="22"/>
              </w:rPr>
              <w:t>規格</w:t>
            </w:r>
            <w:proofErr w:type="spellEnd"/>
          </w:p>
        </w:tc>
        <w:tc>
          <w:tcPr>
            <w:tcW w:w="992" w:type="dxa"/>
          </w:tcPr>
          <w:p w14:paraId="1A5D6A3D" w14:textId="77777777" w:rsidR="008D0CC1" w:rsidRPr="008D0CC1" w:rsidRDefault="008D0CC1" w:rsidP="008D0CC1">
            <w:pPr>
              <w:adjustRightInd/>
              <w:spacing w:before="126"/>
              <w:jc w:val="center"/>
              <w:rPr>
                <w:rFonts w:hAnsi="標楷體" w:cs="細明體_HKSCS"/>
                <w:szCs w:val="22"/>
              </w:rPr>
            </w:pPr>
            <w:proofErr w:type="spellStart"/>
            <w:r w:rsidRPr="008D0CC1">
              <w:rPr>
                <w:rFonts w:hAnsi="標楷體" w:cs="細明體_HKSCS"/>
                <w:spacing w:val="-5"/>
                <w:szCs w:val="22"/>
              </w:rPr>
              <w:t>數量</w:t>
            </w:r>
            <w:proofErr w:type="spellEnd"/>
          </w:p>
        </w:tc>
        <w:tc>
          <w:tcPr>
            <w:tcW w:w="3544" w:type="dxa"/>
          </w:tcPr>
          <w:p w14:paraId="0CC16DA5" w14:textId="77777777" w:rsidR="008D0CC1" w:rsidRPr="008D0CC1" w:rsidRDefault="008D0CC1" w:rsidP="008D0CC1">
            <w:pPr>
              <w:adjustRightInd/>
              <w:spacing w:before="126"/>
              <w:jc w:val="center"/>
              <w:rPr>
                <w:rFonts w:hAnsi="標楷體" w:cs="細明體_HKSCS"/>
                <w:szCs w:val="22"/>
              </w:rPr>
            </w:pPr>
            <w:proofErr w:type="spellStart"/>
            <w:r w:rsidRPr="008D0CC1">
              <w:rPr>
                <w:rFonts w:hAnsi="標楷體" w:cs="細明體_HKSCS"/>
                <w:spacing w:val="-5"/>
                <w:szCs w:val="22"/>
              </w:rPr>
              <w:t>備註</w:t>
            </w:r>
            <w:proofErr w:type="spellEnd"/>
          </w:p>
        </w:tc>
      </w:tr>
      <w:tr w:rsidR="008D0CC1" w:rsidRPr="008D0CC1" w14:paraId="271B8385" w14:textId="77777777" w:rsidTr="0050582F">
        <w:trPr>
          <w:trHeight w:val="1874"/>
        </w:trPr>
        <w:tc>
          <w:tcPr>
            <w:tcW w:w="2264" w:type="dxa"/>
          </w:tcPr>
          <w:p w14:paraId="2BDEB5AA" w14:textId="77777777" w:rsidR="008D0CC1" w:rsidRPr="008D0CC1" w:rsidRDefault="008D0CC1" w:rsidP="008D0CC1">
            <w:pPr>
              <w:adjustRightInd/>
              <w:rPr>
                <w:rFonts w:hAnsi="標楷體" w:cs="細明體_HKSCS"/>
                <w:b/>
                <w:szCs w:val="22"/>
                <w:lang w:eastAsia="zh-TW"/>
              </w:rPr>
            </w:pPr>
          </w:p>
          <w:p w14:paraId="19EBF9ED" w14:textId="77777777" w:rsidR="008D0CC1" w:rsidRPr="008D0CC1" w:rsidRDefault="008D0CC1" w:rsidP="008D0CC1">
            <w:pPr>
              <w:adjustRightInd/>
              <w:spacing w:before="6"/>
              <w:rPr>
                <w:rFonts w:hAnsi="標楷體" w:cs="細明體_HKSCS"/>
                <w:b/>
                <w:szCs w:val="22"/>
                <w:lang w:eastAsia="zh-TW"/>
              </w:rPr>
            </w:pPr>
          </w:p>
          <w:p w14:paraId="0CDFB14C" w14:textId="77777777" w:rsidR="008D0CC1" w:rsidRPr="008D0CC1" w:rsidRDefault="008D0CC1" w:rsidP="008D0CC1">
            <w:pPr>
              <w:adjustRightInd/>
              <w:ind w:right="96"/>
              <w:rPr>
                <w:rFonts w:hAnsi="標楷體" w:cs="細明體_HKSCS"/>
                <w:szCs w:val="22"/>
                <w:lang w:eastAsia="zh-TW"/>
              </w:rPr>
            </w:pPr>
            <w:r w:rsidRPr="008D0CC1">
              <w:rPr>
                <w:rFonts w:hAnsi="標楷體" w:cs="細明體_HKSCS"/>
                <w:szCs w:val="22"/>
                <w:lang w:eastAsia="zh-TW"/>
              </w:rPr>
              <w:t>2</w:t>
            </w:r>
            <w:r w:rsidRPr="008D0CC1">
              <w:rPr>
                <w:rFonts w:hAnsi="標楷體" w:cs="細明體_HKSCS"/>
                <w:spacing w:val="-15"/>
                <w:szCs w:val="22"/>
                <w:lang w:eastAsia="zh-TW"/>
              </w:rPr>
              <w:t xml:space="preserve"> </w:t>
            </w:r>
            <w:r w:rsidRPr="008D0CC1">
              <w:rPr>
                <w:rFonts w:hAnsi="標楷體" w:cs="細明體_HKSCS"/>
                <w:spacing w:val="-30"/>
                <w:szCs w:val="22"/>
                <w:lang w:eastAsia="zh-TW"/>
              </w:rPr>
              <w:t xml:space="preserve">節 </w:t>
            </w:r>
            <w:r w:rsidRPr="008D0CC1">
              <w:rPr>
                <w:rFonts w:hAnsi="標楷體" w:cs="細明體_HKSCS"/>
                <w:szCs w:val="22"/>
                <w:lang w:eastAsia="zh-TW"/>
              </w:rPr>
              <w:t>3</w:t>
            </w:r>
            <w:r w:rsidRPr="008D0CC1">
              <w:rPr>
                <w:rFonts w:hAnsi="標楷體" w:cs="細明體_HKSCS"/>
                <w:spacing w:val="-15"/>
                <w:szCs w:val="22"/>
                <w:lang w:eastAsia="zh-TW"/>
              </w:rPr>
              <w:t xml:space="preserve"> </w:t>
            </w:r>
            <w:r w:rsidRPr="008D0CC1">
              <w:rPr>
                <w:rFonts w:hAnsi="標楷體" w:cs="細明體_HKSCS"/>
                <w:spacing w:val="-14"/>
                <w:szCs w:val="22"/>
                <w:lang w:eastAsia="zh-TW"/>
              </w:rPr>
              <w:t>號電池盒</w:t>
            </w:r>
            <w:r w:rsidRPr="008D0CC1">
              <w:rPr>
                <w:rFonts w:hAnsi="標楷體" w:cs="細明體_HKSCS"/>
                <w:szCs w:val="22"/>
                <w:lang w:eastAsia="zh-TW"/>
              </w:rPr>
              <w:t>（含</w:t>
            </w:r>
            <w:r w:rsidRPr="008D0CC1">
              <w:rPr>
                <w:rFonts w:hAnsi="標楷體" w:cs="細明體_HKSCS"/>
                <w:spacing w:val="-4"/>
                <w:szCs w:val="22"/>
                <w:lang w:eastAsia="zh-TW"/>
              </w:rPr>
              <w:t>開關）</w:t>
            </w:r>
          </w:p>
        </w:tc>
        <w:tc>
          <w:tcPr>
            <w:tcW w:w="2836" w:type="dxa"/>
          </w:tcPr>
          <w:p w14:paraId="7CA16CEC" w14:textId="77777777" w:rsidR="008D0CC1" w:rsidRPr="008D0CC1" w:rsidRDefault="008D0CC1" w:rsidP="008D0CC1">
            <w:pPr>
              <w:adjustRightInd/>
              <w:rPr>
                <w:rFonts w:hAnsi="標楷體" w:cs="細明體_HKSCS"/>
                <w:b/>
                <w:szCs w:val="22"/>
                <w:lang w:eastAsia="zh-TW"/>
              </w:rPr>
            </w:pPr>
          </w:p>
          <w:p w14:paraId="57DCA267" w14:textId="77777777" w:rsidR="008D0CC1" w:rsidRPr="008D0CC1" w:rsidRDefault="008D0CC1" w:rsidP="008D0CC1">
            <w:pPr>
              <w:adjustRightInd/>
              <w:spacing w:before="6"/>
              <w:rPr>
                <w:rFonts w:hAnsi="標楷體" w:cs="細明體_HKSCS"/>
                <w:b/>
                <w:szCs w:val="22"/>
                <w:lang w:eastAsia="zh-TW"/>
              </w:rPr>
            </w:pPr>
          </w:p>
          <w:p w14:paraId="464F2F3F" w14:textId="77777777" w:rsidR="008D0CC1" w:rsidRPr="008D0CC1" w:rsidRDefault="008D0CC1" w:rsidP="008D0CC1">
            <w:pPr>
              <w:adjustRightInd/>
              <w:ind w:right="97"/>
              <w:rPr>
                <w:rFonts w:hAnsi="標楷體" w:cs="細明體_HKSCS"/>
                <w:szCs w:val="22"/>
                <w:lang w:eastAsia="zh-TW"/>
              </w:rPr>
            </w:pPr>
            <w:r w:rsidRPr="008D0CC1">
              <w:rPr>
                <w:rFonts w:hAnsi="標楷體" w:cs="細明體_HKSCS"/>
                <w:spacing w:val="-20"/>
                <w:szCs w:val="22"/>
                <w:lang w:eastAsia="zh-TW"/>
              </w:rPr>
              <w:t xml:space="preserve">可裝 </w:t>
            </w:r>
            <w:r w:rsidRPr="008D0CC1">
              <w:rPr>
                <w:rFonts w:hAnsi="標楷體" w:cs="細明體_HKSCS"/>
                <w:szCs w:val="22"/>
                <w:lang w:eastAsia="zh-TW"/>
              </w:rPr>
              <w:t>2</w:t>
            </w:r>
            <w:r w:rsidRPr="008D0CC1">
              <w:rPr>
                <w:rFonts w:hAnsi="標楷體" w:cs="細明體_HKSCS"/>
                <w:spacing w:val="-15"/>
                <w:szCs w:val="22"/>
                <w:lang w:eastAsia="zh-TW"/>
              </w:rPr>
              <w:t xml:space="preserve"> </w:t>
            </w:r>
            <w:r w:rsidRPr="008D0CC1">
              <w:rPr>
                <w:rFonts w:hAnsi="標楷體" w:cs="細明體_HKSCS"/>
                <w:spacing w:val="-30"/>
                <w:szCs w:val="22"/>
                <w:lang w:eastAsia="zh-TW"/>
              </w:rPr>
              <w:t xml:space="preserve">顆 </w:t>
            </w:r>
            <w:r w:rsidRPr="008D0CC1">
              <w:rPr>
                <w:rFonts w:hAnsi="標楷體" w:cs="細明體_HKSCS"/>
                <w:szCs w:val="22"/>
                <w:lang w:eastAsia="zh-TW"/>
              </w:rPr>
              <w:t>AA</w:t>
            </w:r>
            <w:r w:rsidRPr="008D0CC1">
              <w:rPr>
                <w:rFonts w:hAnsi="標楷體" w:cs="細明體_HKSCS"/>
                <w:spacing w:val="-15"/>
                <w:szCs w:val="22"/>
                <w:lang w:eastAsia="zh-TW"/>
              </w:rPr>
              <w:t xml:space="preserve"> </w:t>
            </w:r>
            <w:r w:rsidRPr="008D0CC1">
              <w:rPr>
                <w:rFonts w:hAnsi="標楷體" w:cs="細明體_HKSCS"/>
                <w:spacing w:val="-40"/>
                <w:szCs w:val="22"/>
                <w:lang w:eastAsia="zh-TW"/>
              </w:rPr>
              <w:t>電池、</w:t>
            </w:r>
            <w:r w:rsidRPr="008D0CC1">
              <w:rPr>
                <w:rFonts w:hAnsi="標楷體" w:cs="細明體_HKSCS"/>
                <w:szCs w:val="22"/>
                <w:lang w:eastAsia="zh-TW"/>
              </w:rPr>
              <w:t>3V</w:t>
            </w:r>
            <w:r w:rsidRPr="008D0CC1">
              <w:rPr>
                <w:rFonts w:hAnsi="標楷體" w:cs="細明體_HKSCS"/>
                <w:spacing w:val="-9"/>
                <w:szCs w:val="22"/>
                <w:lang w:eastAsia="zh-TW"/>
              </w:rPr>
              <w:t xml:space="preserve"> </w:t>
            </w:r>
            <w:r w:rsidRPr="008D0CC1">
              <w:rPr>
                <w:rFonts w:hAnsi="標楷體" w:cs="細明體_HKSCS"/>
                <w:szCs w:val="22"/>
                <w:lang w:eastAsia="zh-TW"/>
              </w:rPr>
              <w:t>輸</w:t>
            </w:r>
            <w:r w:rsidRPr="008D0CC1">
              <w:rPr>
                <w:rFonts w:hAnsi="標楷體" w:cs="細明體_HKSCS"/>
                <w:spacing w:val="-2"/>
                <w:szCs w:val="22"/>
                <w:lang w:eastAsia="zh-TW"/>
              </w:rPr>
              <w:t>出、附開關與導線</w:t>
            </w:r>
          </w:p>
        </w:tc>
        <w:tc>
          <w:tcPr>
            <w:tcW w:w="992" w:type="dxa"/>
          </w:tcPr>
          <w:p w14:paraId="66D457F4" w14:textId="77777777" w:rsidR="008D0CC1" w:rsidRPr="008D0CC1" w:rsidRDefault="008D0CC1" w:rsidP="008D0CC1">
            <w:pPr>
              <w:adjustRightInd/>
              <w:rPr>
                <w:rFonts w:hAnsi="標楷體" w:cs="細明體_HKSCS"/>
                <w:b/>
                <w:szCs w:val="22"/>
                <w:lang w:eastAsia="zh-TW"/>
              </w:rPr>
            </w:pPr>
          </w:p>
          <w:p w14:paraId="7B3F2432" w14:textId="77777777" w:rsidR="008D0CC1" w:rsidRPr="008D0CC1" w:rsidRDefault="008D0CC1" w:rsidP="008D0CC1">
            <w:pPr>
              <w:adjustRightInd/>
              <w:spacing w:before="162"/>
              <w:rPr>
                <w:rFonts w:hAnsi="標楷體" w:cs="細明體_HKSCS"/>
                <w:b/>
                <w:szCs w:val="22"/>
                <w:lang w:eastAsia="zh-TW"/>
              </w:rPr>
            </w:pPr>
          </w:p>
          <w:p w14:paraId="405C9C55" w14:textId="77777777" w:rsidR="008D0CC1" w:rsidRPr="008D0CC1" w:rsidRDefault="008D0CC1" w:rsidP="008D0CC1">
            <w:pPr>
              <w:adjustRightInd/>
              <w:ind w:right="3"/>
              <w:jc w:val="center"/>
              <w:rPr>
                <w:rFonts w:hAnsi="標楷體" w:cs="細明體_HKSCS"/>
                <w:szCs w:val="22"/>
              </w:rPr>
            </w:pPr>
            <w:r w:rsidRPr="008D0CC1">
              <w:rPr>
                <w:rFonts w:hAnsi="標楷體" w:cs="細明體_HKSCS"/>
                <w:szCs w:val="22"/>
              </w:rPr>
              <w:t xml:space="preserve">2 </w:t>
            </w:r>
            <w:r w:rsidRPr="008D0CC1">
              <w:rPr>
                <w:rFonts w:hAnsi="標楷體" w:cs="細明體_HKSCS"/>
                <w:spacing w:val="-10"/>
                <w:szCs w:val="22"/>
              </w:rPr>
              <w:t>個</w:t>
            </w:r>
          </w:p>
        </w:tc>
        <w:tc>
          <w:tcPr>
            <w:tcW w:w="3544" w:type="dxa"/>
          </w:tcPr>
          <w:p w14:paraId="3BE6409F" w14:textId="77777777" w:rsidR="008D0CC1" w:rsidRPr="008D0CC1" w:rsidRDefault="008D0CC1" w:rsidP="008D0CC1">
            <w:pPr>
              <w:adjustRightInd/>
              <w:spacing w:before="8" w:line="235" w:lineRule="auto"/>
              <w:ind w:right="65"/>
              <w:jc w:val="both"/>
              <w:rPr>
                <w:rFonts w:hAnsi="標楷體" w:cs="細明體_HKSCS"/>
                <w:szCs w:val="22"/>
                <w:lang w:eastAsia="zh-TW"/>
              </w:rPr>
            </w:pPr>
            <w:r w:rsidRPr="008D0CC1">
              <w:rPr>
                <w:rFonts w:hAnsi="標楷體" w:cs="細明體_HKSCS"/>
                <w:szCs w:val="22"/>
                <w:lang w:eastAsia="zh-TW"/>
              </w:rPr>
              <w:t xml:space="preserve">統一標準電控材料包；1 </w:t>
            </w:r>
            <w:proofErr w:type="gramStart"/>
            <w:r w:rsidRPr="008D0CC1">
              <w:rPr>
                <w:rFonts w:hAnsi="標楷體" w:cs="細明體_HKSCS"/>
                <w:szCs w:val="22"/>
                <w:lang w:eastAsia="zh-TW"/>
              </w:rPr>
              <w:t>個供警</w:t>
            </w:r>
            <w:proofErr w:type="gramEnd"/>
            <w:r w:rsidRPr="008D0CC1">
              <w:rPr>
                <w:rFonts w:hAnsi="標楷體" w:cs="細明體_HKSCS"/>
                <w:spacing w:val="-6"/>
                <w:szCs w:val="22"/>
                <w:lang w:eastAsia="zh-TW"/>
              </w:rPr>
              <w:t xml:space="preserve">示電路實際使用，另 </w:t>
            </w:r>
            <w:r w:rsidRPr="008D0CC1">
              <w:rPr>
                <w:rFonts w:hAnsi="標楷體" w:cs="細明體_HKSCS"/>
                <w:szCs w:val="22"/>
                <w:lang w:eastAsia="zh-TW"/>
              </w:rPr>
              <w:t xml:space="preserve">1 </w:t>
            </w:r>
            <w:proofErr w:type="gramStart"/>
            <w:r w:rsidRPr="008D0CC1">
              <w:rPr>
                <w:rFonts w:hAnsi="標楷體" w:cs="細明體_HKSCS"/>
                <w:spacing w:val="-3"/>
                <w:szCs w:val="22"/>
                <w:lang w:eastAsia="zh-TW"/>
              </w:rPr>
              <w:t>個</w:t>
            </w:r>
            <w:proofErr w:type="gramEnd"/>
            <w:r w:rsidRPr="008D0CC1">
              <w:rPr>
                <w:rFonts w:hAnsi="標楷體" w:cs="細明體_HKSCS"/>
                <w:spacing w:val="-3"/>
                <w:szCs w:val="22"/>
                <w:lang w:eastAsia="zh-TW"/>
              </w:rPr>
              <w:t>備用。</w:t>
            </w:r>
          </w:p>
          <w:p w14:paraId="0B49E224" w14:textId="77777777" w:rsidR="008D0CC1" w:rsidRPr="008D0CC1" w:rsidRDefault="008D0CC1" w:rsidP="008D0CC1">
            <w:pPr>
              <w:adjustRightInd/>
              <w:spacing w:line="237" w:lineRule="auto"/>
              <w:ind w:right="101"/>
              <w:jc w:val="both"/>
              <w:rPr>
                <w:rFonts w:hAnsi="標楷體" w:cs="細明體_HKSCS"/>
                <w:szCs w:val="22"/>
                <w:lang w:eastAsia="zh-TW"/>
              </w:rPr>
            </w:pPr>
            <w:r w:rsidRPr="008D0CC1">
              <w:rPr>
                <w:rFonts w:hAnsi="標楷體" w:cs="細明體_HKSCS"/>
                <w:spacing w:val="-2"/>
                <w:szCs w:val="22"/>
                <w:lang w:eastAsia="zh-TW"/>
              </w:rPr>
              <w:t xml:space="preserve">實測時僅得使用其中 </w:t>
            </w:r>
            <w:r w:rsidRPr="008D0CC1">
              <w:rPr>
                <w:rFonts w:hAnsi="標楷體" w:cs="細明體_HKSCS"/>
                <w:szCs w:val="22"/>
                <w:lang w:eastAsia="zh-TW"/>
              </w:rPr>
              <w:t>1</w:t>
            </w:r>
            <w:r w:rsidRPr="008D0CC1">
              <w:rPr>
                <w:rFonts w:hAnsi="標楷體" w:cs="細明體_HKSCS"/>
                <w:spacing w:val="40"/>
                <w:szCs w:val="22"/>
                <w:lang w:eastAsia="zh-TW"/>
              </w:rPr>
              <w:t xml:space="preserve"> </w:t>
            </w:r>
            <w:proofErr w:type="gramStart"/>
            <w:r w:rsidRPr="008D0CC1">
              <w:rPr>
                <w:rFonts w:hAnsi="標楷體" w:cs="細明體_HKSCS"/>
                <w:spacing w:val="-10"/>
                <w:szCs w:val="22"/>
                <w:lang w:eastAsia="zh-TW"/>
              </w:rPr>
              <w:t>個</w:t>
            </w:r>
            <w:proofErr w:type="gramEnd"/>
            <w:r w:rsidRPr="008D0CC1">
              <w:rPr>
                <w:rFonts w:hAnsi="標楷體" w:cs="細明體_HKSCS"/>
                <w:spacing w:val="-10"/>
                <w:szCs w:val="22"/>
                <w:lang w:eastAsia="zh-TW"/>
              </w:rPr>
              <w:t xml:space="preserve"> </w:t>
            </w:r>
            <w:r w:rsidRPr="008D0CC1">
              <w:rPr>
                <w:rFonts w:hAnsi="標楷體" w:cs="細明體_HKSCS"/>
                <w:szCs w:val="22"/>
                <w:lang w:eastAsia="zh-TW"/>
              </w:rPr>
              <w:t>2</w:t>
            </w:r>
            <w:r w:rsidRPr="008D0CC1">
              <w:rPr>
                <w:rFonts w:hAnsi="標楷體" w:cs="細明體_HKSCS"/>
                <w:spacing w:val="40"/>
                <w:szCs w:val="22"/>
                <w:lang w:eastAsia="zh-TW"/>
              </w:rPr>
              <w:t xml:space="preserve"> </w:t>
            </w:r>
            <w:r w:rsidRPr="008D0CC1">
              <w:rPr>
                <w:rFonts w:hAnsi="標楷體" w:cs="細明體_HKSCS"/>
                <w:szCs w:val="22"/>
                <w:lang w:eastAsia="zh-TW"/>
              </w:rPr>
              <w:t>節 AA</w:t>
            </w:r>
            <w:r w:rsidRPr="008D0CC1">
              <w:rPr>
                <w:rFonts w:hAnsi="標楷體" w:cs="細明體_HKSCS"/>
                <w:spacing w:val="-15"/>
                <w:szCs w:val="22"/>
                <w:lang w:eastAsia="zh-TW"/>
              </w:rPr>
              <w:t xml:space="preserve"> </w:t>
            </w:r>
            <w:r w:rsidRPr="008D0CC1">
              <w:rPr>
                <w:rFonts w:hAnsi="標楷體" w:cs="細明體_HKSCS"/>
                <w:spacing w:val="-3"/>
                <w:szCs w:val="22"/>
                <w:lang w:eastAsia="zh-TW"/>
              </w:rPr>
              <w:t xml:space="preserve">電池盒供電，不得將 </w:t>
            </w:r>
            <w:r w:rsidRPr="008D0CC1">
              <w:rPr>
                <w:rFonts w:hAnsi="標楷體" w:cs="細明體_HKSCS"/>
                <w:szCs w:val="22"/>
                <w:lang w:eastAsia="zh-TW"/>
              </w:rPr>
              <w:t>2</w:t>
            </w:r>
            <w:r w:rsidRPr="008D0CC1">
              <w:rPr>
                <w:rFonts w:hAnsi="標楷體" w:cs="細明體_HKSCS"/>
                <w:spacing w:val="-15"/>
                <w:szCs w:val="22"/>
                <w:lang w:eastAsia="zh-TW"/>
              </w:rPr>
              <w:t xml:space="preserve"> </w:t>
            </w:r>
            <w:proofErr w:type="gramStart"/>
            <w:r w:rsidRPr="008D0CC1">
              <w:rPr>
                <w:rFonts w:hAnsi="標楷體" w:cs="細明體_HKSCS"/>
                <w:szCs w:val="22"/>
                <w:lang w:eastAsia="zh-TW"/>
              </w:rPr>
              <w:t>個</w:t>
            </w:r>
            <w:proofErr w:type="gramEnd"/>
            <w:r w:rsidRPr="008D0CC1">
              <w:rPr>
                <w:rFonts w:hAnsi="標楷體" w:cs="細明體_HKSCS"/>
                <w:szCs w:val="22"/>
                <w:lang w:eastAsia="zh-TW"/>
              </w:rPr>
              <w:t>電</w:t>
            </w:r>
            <w:r w:rsidRPr="008D0CC1">
              <w:rPr>
                <w:rFonts w:hAnsi="標楷體" w:cs="細明體_HKSCS"/>
                <w:spacing w:val="-5"/>
                <w:szCs w:val="22"/>
                <w:lang w:eastAsia="zh-TW"/>
              </w:rPr>
              <w:t>池盒串聯或並聯，亦不得改接超</w:t>
            </w:r>
          </w:p>
          <w:p w14:paraId="2C753268" w14:textId="77777777" w:rsidR="008D0CC1" w:rsidRPr="008D0CC1" w:rsidRDefault="008D0CC1" w:rsidP="008D0CC1">
            <w:pPr>
              <w:adjustRightInd/>
              <w:spacing w:line="280" w:lineRule="exact"/>
              <w:jc w:val="both"/>
              <w:rPr>
                <w:rFonts w:hAnsi="標楷體" w:cs="細明體_HKSCS"/>
                <w:szCs w:val="22"/>
              </w:rPr>
            </w:pPr>
            <w:r w:rsidRPr="008D0CC1">
              <w:rPr>
                <w:rFonts w:hAnsi="標楷體" w:cs="細明體_HKSCS"/>
                <w:spacing w:val="-30"/>
                <w:szCs w:val="22"/>
              </w:rPr>
              <w:t xml:space="preserve">過 </w:t>
            </w:r>
            <w:r w:rsidRPr="008D0CC1">
              <w:rPr>
                <w:rFonts w:hAnsi="標楷體" w:cs="細明體_HKSCS"/>
                <w:szCs w:val="22"/>
              </w:rPr>
              <w:t>3V</w:t>
            </w:r>
            <w:r w:rsidRPr="008D0CC1">
              <w:rPr>
                <w:rFonts w:hAnsi="標楷體" w:cs="細明體_HKSCS"/>
                <w:spacing w:val="-2"/>
                <w:szCs w:val="22"/>
              </w:rPr>
              <w:t xml:space="preserve"> </w:t>
            </w:r>
            <w:proofErr w:type="spellStart"/>
            <w:r w:rsidRPr="008D0CC1">
              <w:rPr>
                <w:rFonts w:hAnsi="標楷體" w:cs="細明體_HKSCS"/>
                <w:spacing w:val="-3"/>
                <w:szCs w:val="22"/>
              </w:rPr>
              <w:t>之電源</w:t>
            </w:r>
            <w:proofErr w:type="spellEnd"/>
            <w:r w:rsidRPr="008D0CC1">
              <w:rPr>
                <w:rFonts w:hAnsi="標楷體" w:cs="細明體_HKSCS"/>
                <w:spacing w:val="-3"/>
                <w:szCs w:val="22"/>
              </w:rPr>
              <w:t>。</w:t>
            </w:r>
          </w:p>
        </w:tc>
      </w:tr>
      <w:tr w:rsidR="008D0CC1" w:rsidRPr="008D0CC1" w14:paraId="31F4D7CE" w14:textId="77777777" w:rsidTr="0050582F">
        <w:trPr>
          <w:trHeight w:val="623"/>
        </w:trPr>
        <w:tc>
          <w:tcPr>
            <w:tcW w:w="2264" w:type="dxa"/>
          </w:tcPr>
          <w:p w14:paraId="65914095" w14:textId="77777777" w:rsidR="008D0CC1" w:rsidRPr="008D0CC1" w:rsidRDefault="008D0CC1" w:rsidP="008D0CC1">
            <w:pPr>
              <w:adjustRightInd/>
              <w:spacing w:before="167"/>
              <w:rPr>
                <w:rFonts w:hAnsi="標楷體" w:cs="細明體_HKSCS"/>
                <w:szCs w:val="22"/>
              </w:rPr>
            </w:pPr>
            <w:proofErr w:type="spellStart"/>
            <w:r w:rsidRPr="008D0CC1">
              <w:rPr>
                <w:rFonts w:hAnsi="標楷體" w:cs="細明體_HKSCS"/>
                <w:spacing w:val="-4"/>
                <w:szCs w:val="22"/>
              </w:rPr>
              <w:t>洞洞板</w:t>
            </w:r>
            <w:proofErr w:type="spellEnd"/>
          </w:p>
        </w:tc>
        <w:tc>
          <w:tcPr>
            <w:tcW w:w="2836" w:type="dxa"/>
          </w:tcPr>
          <w:p w14:paraId="106787F9" w14:textId="77777777" w:rsidR="008D0CC1" w:rsidRPr="008D0CC1" w:rsidRDefault="008D0CC1" w:rsidP="008D0CC1">
            <w:pPr>
              <w:adjustRightInd/>
              <w:spacing w:before="159"/>
              <w:rPr>
                <w:rFonts w:hAnsi="標楷體" w:cs="細明體_HKSCS"/>
                <w:szCs w:val="22"/>
              </w:rPr>
            </w:pPr>
            <w:r w:rsidRPr="008D0CC1">
              <w:rPr>
                <w:rFonts w:hAnsi="標楷體" w:cs="細明體_HKSCS"/>
                <w:szCs w:val="22"/>
              </w:rPr>
              <w:t>5cm</w:t>
            </w:r>
            <w:r w:rsidRPr="008D0CC1">
              <w:rPr>
                <w:rFonts w:hAnsi="標楷體" w:cs="細明體_HKSCS"/>
                <w:spacing w:val="-1"/>
                <w:szCs w:val="22"/>
              </w:rPr>
              <w:t xml:space="preserve"> </w:t>
            </w:r>
            <w:r w:rsidRPr="008D0CC1">
              <w:rPr>
                <w:rFonts w:hAnsi="標楷體" w:cs="細明體_HKSCS"/>
                <w:szCs w:val="22"/>
              </w:rPr>
              <w:t>x 7cm</w:t>
            </w:r>
            <w:r w:rsidRPr="008D0CC1">
              <w:rPr>
                <w:rFonts w:hAnsi="標楷體" w:cs="細明體_HKSCS"/>
                <w:spacing w:val="60"/>
                <w:szCs w:val="22"/>
              </w:rPr>
              <w:t xml:space="preserve"> </w:t>
            </w:r>
            <w:proofErr w:type="spellStart"/>
            <w:r w:rsidRPr="008D0CC1">
              <w:rPr>
                <w:rFonts w:hAnsi="標楷體" w:cs="細明體_HKSCS"/>
                <w:spacing w:val="-5"/>
                <w:szCs w:val="22"/>
              </w:rPr>
              <w:t>單面</w:t>
            </w:r>
            <w:proofErr w:type="spellEnd"/>
          </w:p>
        </w:tc>
        <w:tc>
          <w:tcPr>
            <w:tcW w:w="992" w:type="dxa"/>
          </w:tcPr>
          <w:p w14:paraId="6ED807E3" w14:textId="77777777" w:rsidR="008D0CC1" w:rsidRPr="008D0CC1" w:rsidRDefault="008D0CC1" w:rsidP="008D0CC1">
            <w:pPr>
              <w:adjustRightInd/>
              <w:spacing w:before="159"/>
              <w:ind w:right="3"/>
              <w:jc w:val="center"/>
              <w:rPr>
                <w:rFonts w:hAnsi="標楷體" w:cs="細明體_HKSCS"/>
                <w:szCs w:val="22"/>
              </w:rPr>
            </w:pPr>
            <w:r w:rsidRPr="008D0CC1">
              <w:rPr>
                <w:rFonts w:hAnsi="標楷體" w:cs="細明體_HKSCS"/>
                <w:szCs w:val="22"/>
              </w:rPr>
              <w:t xml:space="preserve">2 </w:t>
            </w:r>
            <w:r w:rsidRPr="008D0CC1">
              <w:rPr>
                <w:rFonts w:hAnsi="標楷體" w:cs="細明體_HKSCS"/>
                <w:spacing w:val="-10"/>
                <w:szCs w:val="22"/>
              </w:rPr>
              <w:t>片</w:t>
            </w:r>
          </w:p>
        </w:tc>
        <w:tc>
          <w:tcPr>
            <w:tcW w:w="3544" w:type="dxa"/>
          </w:tcPr>
          <w:p w14:paraId="70B384A6" w14:textId="77777777" w:rsidR="008D0CC1" w:rsidRPr="008D0CC1" w:rsidRDefault="008D0CC1" w:rsidP="008D0CC1">
            <w:pPr>
              <w:adjustRightInd/>
              <w:spacing w:line="310" w:lineRule="atLeast"/>
              <w:ind w:right="103"/>
              <w:rPr>
                <w:rFonts w:hAnsi="標楷體" w:cs="細明體_HKSCS"/>
                <w:szCs w:val="22"/>
                <w:lang w:eastAsia="zh-TW"/>
              </w:rPr>
            </w:pPr>
            <w:r w:rsidRPr="008D0CC1">
              <w:rPr>
                <w:rFonts w:hAnsi="標楷體" w:cs="細明體_HKSCS"/>
                <w:spacing w:val="-4"/>
                <w:szCs w:val="22"/>
                <w:lang w:eastAsia="zh-TW"/>
              </w:rPr>
              <w:t>統一標準電控材料包；</w:t>
            </w:r>
            <w:proofErr w:type="gramStart"/>
            <w:r w:rsidRPr="008D0CC1">
              <w:rPr>
                <w:rFonts w:hAnsi="標楷體" w:cs="細明體_HKSCS"/>
                <w:spacing w:val="-4"/>
                <w:szCs w:val="22"/>
                <w:lang w:eastAsia="zh-TW"/>
              </w:rPr>
              <w:t>供警示</w:t>
            </w:r>
            <w:proofErr w:type="gramEnd"/>
            <w:r w:rsidRPr="008D0CC1">
              <w:rPr>
                <w:rFonts w:hAnsi="標楷體" w:cs="細明體_HKSCS"/>
                <w:spacing w:val="-4"/>
                <w:szCs w:val="22"/>
                <w:lang w:eastAsia="zh-TW"/>
              </w:rPr>
              <w:t>電</w:t>
            </w:r>
            <w:r w:rsidRPr="008D0CC1">
              <w:rPr>
                <w:rFonts w:hAnsi="標楷體" w:cs="細明體_HKSCS"/>
                <w:spacing w:val="-2"/>
                <w:szCs w:val="22"/>
                <w:lang w:eastAsia="zh-TW"/>
              </w:rPr>
              <w:t>路現場配線與組裝使用。</w:t>
            </w:r>
          </w:p>
        </w:tc>
      </w:tr>
      <w:tr w:rsidR="008D0CC1" w:rsidRPr="008D0CC1" w14:paraId="068B4637" w14:textId="77777777" w:rsidTr="0050582F">
        <w:trPr>
          <w:trHeight w:val="938"/>
        </w:trPr>
        <w:tc>
          <w:tcPr>
            <w:tcW w:w="2264" w:type="dxa"/>
          </w:tcPr>
          <w:p w14:paraId="1907CB49" w14:textId="77777777" w:rsidR="008D0CC1" w:rsidRPr="008D0CC1" w:rsidRDefault="008D0CC1" w:rsidP="008D0CC1">
            <w:pPr>
              <w:adjustRightInd/>
              <w:spacing w:before="11"/>
              <w:rPr>
                <w:rFonts w:hAnsi="標楷體" w:cs="細明體_HKSCS"/>
                <w:b/>
                <w:szCs w:val="22"/>
                <w:lang w:eastAsia="zh-TW"/>
              </w:rPr>
            </w:pPr>
          </w:p>
          <w:p w14:paraId="5B0E7401" w14:textId="77777777" w:rsidR="008D0CC1" w:rsidRPr="008D0CC1" w:rsidRDefault="008D0CC1" w:rsidP="008D0CC1">
            <w:pPr>
              <w:adjustRightInd/>
              <w:rPr>
                <w:rFonts w:hAnsi="標楷體" w:cs="細明體_HKSCS"/>
                <w:szCs w:val="22"/>
              </w:rPr>
            </w:pPr>
            <w:proofErr w:type="spellStart"/>
            <w:r w:rsidRPr="008D0CC1">
              <w:rPr>
                <w:rFonts w:hAnsi="標楷體" w:cs="細明體_HKSCS"/>
                <w:spacing w:val="-2"/>
                <w:szCs w:val="22"/>
              </w:rPr>
              <w:t>保護二極體</w:t>
            </w:r>
            <w:proofErr w:type="spellEnd"/>
          </w:p>
        </w:tc>
        <w:tc>
          <w:tcPr>
            <w:tcW w:w="2836" w:type="dxa"/>
          </w:tcPr>
          <w:p w14:paraId="548524F3" w14:textId="77777777" w:rsidR="008D0CC1" w:rsidRPr="008D0CC1" w:rsidRDefault="008D0CC1" w:rsidP="008D0CC1">
            <w:pPr>
              <w:adjustRightInd/>
              <w:spacing w:before="159"/>
              <w:ind w:right="97"/>
              <w:rPr>
                <w:rFonts w:hAnsi="標楷體" w:cs="細明體_HKSCS"/>
                <w:szCs w:val="22"/>
                <w:lang w:eastAsia="zh-TW"/>
              </w:rPr>
            </w:pPr>
            <w:r w:rsidRPr="008D0CC1">
              <w:rPr>
                <w:rFonts w:hAnsi="標楷體" w:cs="細明體_HKSCS"/>
                <w:spacing w:val="-6"/>
                <w:szCs w:val="22"/>
                <w:lang w:eastAsia="zh-TW"/>
              </w:rPr>
              <w:t>1N4007（或大會統一之同</w:t>
            </w:r>
            <w:r w:rsidRPr="008D0CC1">
              <w:rPr>
                <w:rFonts w:hAnsi="標楷體" w:cs="細明體_HKSCS"/>
                <w:spacing w:val="-2"/>
                <w:szCs w:val="22"/>
                <w:lang w:eastAsia="zh-TW"/>
              </w:rPr>
              <w:t>等整流二極體）</w:t>
            </w:r>
          </w:p>
        </w:tc>
        <w:tc>
          <w:tcPr>
            <w:tcW w:w="992" w:type="dxa"/>
          </w:tcPr>
          <w:p w14:paraId="12E76F46" w14:textId="77777777" w:rsidR="008D0CC1" w:rsidRPr="008D0CC1" w:rsidRDefault="008D0CC1" w:rsidP="008D0CC1">
            <w:pPr>
              <w:adjustRightInd/>
              <w:spacing w:before="3"/>
              <w:rPr>
                <w:rFonts w:hAnsi="標楷體" w:cs="細明體_HKSCS"/>
                <w:b/>
                <w:szCs w:val="22"/>
                <w:lang w:eastAsia="zh-TW"/>
              </w:rPr>
            </w:pPr>
          </w:p>
          <w:p w14:paraId="53A4809C" w14:textId="77777777" w:rsidR="008D0CC1" w:rsidRPr="008D0CC1" w:rsidRDefault="008D0CC1" w:rsidP="008D0CC1">
            <w:pPr>
              <w:adjustRightInd/>
              <w:ind w:right="3"/>
              <w:jc w:val="center"/>
              <w:rPr>
                <w:rFonts w:hAnsi="標楷體" w:cs="細明體_HKSCS"/>
                <w:szCs w:val="22"/>
              </w:rPr>
            </w:pPr>
            <w:r w:rsidRPr="008D0CC1">
              <w:rPr>
                <w:rFonts w:hAnsi="標楷體" w:cs="細明體_HKSCS"/>
                <w:szCs w:val="22"/>
              </w:rPr>
              <w:t xml:space="preserve">2 </w:t>
            </w:r>
            <w:r w:rsidRPr="008D0CC1">
              <w:rPr>
                <w:rFonts w:hAnsi="標楷體" w:cs="細明體_HKSCS"/>
                <w:spacing w:val="-10"/>
                <w:szCs w:val="22"/>
              </w:rPr>
              <w:t>顆</w:t>
            </w:r>
          </w:p>
        </w:tc>
        <w:tc>
          <w:tcPr>
            <w:tcW w:w="3544" w:type="dxa"/>
          </w:tcPr>
          <w:p w14:paraId="68E6B2A4" w14:textId="77777777" w:rsidR="008D0CC1" w:rsidRPr="008D0CC1" w:rsidRDefault="008D0CC1" w:rsidP="008D0CC1">
            <w:pPr>
              <w:adjustRightInd/>
              <w:spacing w:before="3"/>
              <w:ind w:right="85"/>
              <w:rPr>
                <w:rFonts w:hAnsi="標楷體" w:cs="細明體_HKSCS"/>
                <w:szCs w:val="22"/>
                <w:lang w:eastAsia="zh-TW"/>
              </w:rPr>
            </w:pPr>
            <w:r w:rsidRPr="008D0CC1">
              <w:rPr>
                <w:rFonts w:hAnsi="標楷體" w:cs="細明體_HKSCS"/>
                <w:szCs w:val="22"/>
                <w:lang w:eastAsia="zh-TW"/>
              </w:rPr>
              <w:t xml:space="preserve">統一標準電控材料包；1 </w:t>
            </w:r>
            <w:proofErr w:type="gramStart"/>
            <w:r w:rsidRPr="008D0CC1">
              <w:rPr>
                <w:rFonts w:hAnsi="標楷體" w:cs="細明體_HKSCS"/>
                <w:szCs w:val="22"/>
                <w:lang w:eastAsia="zh-TW"/>
              </w:rPr>
              <w:t>顆供繼</w:t>
            </w:r>
            <w:r w:rsidRPr="008D0CC1">
              <w:rPr>
                <w:rFonts w:hAnsi="標楷體" w:cs="細明體_HKSCS"/>
                <w:spacing w:val="15"/>
                <w:szCs w:val="22"/>
                <w:lang w:eastAsia="zh-TW"/>
              </w:rPr>
              <w:t>電器</w:t>
            </w:r>
            <w:proofErr w:type="gramEnd"/>
            <w:r w:rsidRPr="008D0CC1">
              <w:rPr>
                <w:rFonts w:hAnsi="標楷體" w:cs="細明體_HKSCS"/>
                <w:spacing w:val="15"/>
                <w:szCs w:val="22"/>
                <w:lang w:eastAsia="zh-TW"/>
              </w:rPr>
              <w:t>線圈反向感應電壓保護使</w:t>
            </w:r>
          </w:p>
          <w:p w14:paraId="756032D7" w14:textId="77777777" w:rsidR="008D0CC1" w:rsidRPr="008D0CC1" w:rsidRDefault="008D0CC1" w:rsidP="008D0CC1">
            <w:pPr>
              <w:adjustRightInd/>
              <w:spacing w:line="283" w:lineRule="exact"/>
              <w:rPr>
                <w:rFonts w:hAnsi="標楷體" w:cs="細明體_HKSCS"/>
                <w:szCs w:val="22"/>
                <w:lang w:eastAsia="zh-TW"/>
              </w:rPr>
            </w:pPr>
            <w:r w:rsidRPr="008D0CC1">
              <w:rPr>
                <w:rFonts w:hAnsi="標楷體" w:cs="細明體_HKSCS"/>
                <w:spacing w:val="-15"/>
                <w:szCs w:val="22"/>
                <w:lang w:eastAsia="zh-TW"/>
              </w:rPr>
              <w:t xml:space="preserve">用，另 </w:t>
            </w:r>
            <w:r w:rsidRPr="008D0CC1">
              <w:rPr>
                <w:rFonts w:hAnsi="標楷體" w:cs="細明體_HKSCS"/>
                <w:szCs w:val="22"/>
                <w:lang w:eastAsia="zh-TW"/>
              </w:rPr>
              <w:t xml:space="preserve">1 </w:t>
            </w:r>
            <w:r w:rsidRPr="008D0CC1">
              <w:rPr>
                <w:rFonts w:hAnsi="標楷體" w:cs="細明體_HKSCS"/>
                <w:spacing w:val="-1"/>
                <w:szCs w:val="22"/>
                <w:lang w:eastAsia="zh-TW"/>
              </w:rPr>
              <w:t>顆備用；須注意極性。</w:t>
            </w:r>
          </w:p>
        </w:tc>
      </w:tr>
      <w:tr w:rsidR="008D0CC1" w:rsidRPr="008D0CC1" w14:paraId="602517CB" w14:textId="77777777" w:rsidTr="0050582F">
        <w:trPr>
          <w:trHeight w:val="1560"/>
        </w:trPr>
        <w:tc>
          <w:tcPr>
            <w:tcW w:w="2264" w:type="dxa"/>
          </w:tcPr>
          <w:p w14:paraId="281152DF" w14:textId="77777777" w:rsidR="008D0CC1" w:rsidRPr="008D0CC1" w:rsidRDefault="008D0CC1" w:rsidP="008D0CC1">
            <w:pPr>
              <w:adjustRightInd/>
              <w:rPr>
                <w:rFonts w:hAnsi="標楷體" w:cs="細明體_HKSCS"/>
                <w:b/>
                <w:szCs w:val="22"/>
                <w:lang w:eastAsia="zh-TW"/>
              </w:rPr>
            </w:pPr>
          </w:p>
          <w:p w14:paraId="3BA4F2E7" w14:textId="77777777" w:rsidR="008D0CC1" w:rsidRPr="008D0CC1" w:rsidRDefault="008D0CC1" w:rsidP="008D0CC1">
            <w:pPr>
              <w:adjustRightInd/>
              <w:spacing w:before="12"/>
              <w:rPr>
                <w:rFonts w:hAnsi="標楷體" w:cs="細明體_HKSCS"/>
                <w:b/>
                <w:szCs w:val="22"/>
                <w:lang w:eastAsia="zh-TW"/>
              </w:rPr>
            </w:pPr>
          </w:p>
          <w:p w14:paraId="4207631B" w14:textId="77777777" w:rsidR="008D0CC1" w:rsidRPr="008D0CC1" w:rsidRDefault="008D0CC1" w:rsidP="008D0CC1">
            <w:pPr>
              <w:adjustRightInd/>
              <w:rPr>
                <w:rFonts w:hAnsi="標楷體" w:cs="細明體_HKSCS"/>
                <w:szCs w:val="22"/>
              </w:rPr>
            </w:pPr>
            <w:proofErr w:type="spellStart"/>
            <w:r w:rsidRPr="008D0CC1">
              <w:rPr>
                <w:rFonts w:hAnsi="標楷體" w:cs="細明體_HKSCS"/>
                <w:spacing w:val="-3"/>
                <w:szCs w:val="22"/>
              </w:rPr>
              <w:t>微動開關</w:t>
            </w:r>
            <w:proofErr w:type="spellEnd"/>
          </w:p>
        </w:tc>
        <w:tc>
          <w:tcPr>
            <w:tcW w:w="2836" w:type="dxa"/>
          </w:tcPr>
          <w:p w14:paraId="3071DED2" w14:textId="77777777" w:rsidR="008D0CC1" w:rsidRPr="008D0CC1" w:rsidRDefault="008D0CC1" w:rsidP="008D0CC1">
            <w:pPr>
              <w:adjustRightInd/>
              <w:spacing w:before="8"/>
              <w:rPr>
                <w:rFonts w:hAnsi="標楷體" w:cs="細明體_HKSCS"/>
                <w:b/>
                <w:szCs w:val="22"/>
              </w:rPr>
            </w:pPr>
          </w:p>
          <w:p w14:paraId="1B7DFA3B" w14:textId="77777777" w:rsidR="008D0CC1" w:rsidRPr="008D0CC1" w:rsidRDefault="008D0CC1" w:rsidP="008D0CC1">
            <w:pPr>
              <w:adjustRightInd/>
              <w:spacing w:line="235" w:lineRule="auto"/>
              <w:ind w:right="97"/>
              <w:jc w:val="both"/>
              <w:rPr>
                <w:rFonts w:hAnsi="標楷體" w:cs="細明體_HKSCS"/>
                <w:szCs w:val="22"/>
              </w:rPr>
            </w:pPr>
            <w:r w:rsidRPr="008D0CC1">
              <w:rPr>
                <w:rFonts w:hAnsi="標楷體" w:cs="細明體_HKSCS"/>
                <w:spacing w:val="-8"/>
                <w:szCs w:val="22"/>
              </w:rPr>
              <w:t>3</w:t>
            </w:r>
            <w:r w:rsidRPr="008D0CC1">
              <w:rPr>
                <w:rFonts w:hAnsi="標楷體" w:cs="細明體_HKSCS"/>
                <w:spacing w:val="-7"/>
                <w:szCs w:val="22"/>
              </w:rPr>
              <w:t xml:space="preserve"> </w:t>
            </w:r>
            <w:proofErr w:type="spellStart"/>
            <w:r w:rsidRPr="008D0CC1">
              <w:rPr>
                <w:rFonts w:hAnsi="標楷體" w:cs="細明體_HKSCS"/>
                <w:spacing w:val="-8"/>
                <w:szCs w:val="22"/>
              </w:rPr>
              <w:t>腳</w:t>
            </w:r>
            <w:r w:rsidRPr="008D0CC1">
              <w:rPr>
                <w:rFonts w:hAnsi="標楷體" w:cs="細明體_HKSCS"/>
                <w:spacing w:val="4"/>
                <w:szCs w:val="22"/>
              </w:rPr>
              <w:t>（C</w:t>
            </w:r>
            <w:r w:rsidRPr="008D0CC1">
              <w:rPr>
                <w:rFonts w:hAnsi="標楷體" w:cs="細明體_HKSCS"/>
                <w:spacing w:val="3"/>
                <w:szCs w:val="22"/>
              </w:rPr>
              <w:t>OM</w:t>
            </w:r>
            <w:r w:rsidRPr="008D0CC1">
              <w:rPr>
                <w:rFonts w:hAnsi="標楷體" w:cs="細明體_HKSCS"/>
                <w:spacing w:val="4"/>
                <w:szCs w:val="22"/>
              </w:rPr>
              <w:t>／</w:t>
            </w:r>
            <w:r w:rsidRPr="008D0CC1">
              <w:rPr>
                <w:rFonts w:hAnsi="標楷體" w:cs="細明體_HKSCS"/>
                <w:spacing w:val="3"/>
                <w:szCs w:val="22"/>
              </w:rPr>
              <w:t>NO</w:t>
            </w:r>
            <w:r w:rsidRPr="008D0CC1">
              <w:rPr>
                <w:rFonts w:hAnsi="標楷體" w:cs="細明體_HKSCS"/>
                <w:spacing w:val="4"/>
                <w:szCs w:val="22"/>
              </w:rPr>
              <w:t>／</w:t>
            </w:r>
            <w:r w:rsidRPr="008D0CC1">
              <w:rPr>
                <w:rFonts w:hAnsi="標楷體" w:cs="細明體_HKSCS"/>
                <w:spacing w:val="3"/>
                <w:szCs w:val="22"/>
              </w:rPr>
              <w:t>N</w:t>
            </w:r>
            <w:r w:rsidRPr="008D0CC1">
              <w:rPr>
                <w:rFonts w:hAnsi="標楷體" w:cs="細明體_HKSCS"/>
                <w:spacing w:val="4"/>
                <w:szCs w:val="22"/>
              </w:rPr>
              <w:t>C</w:t>
            </w:r>
            <w:proofErr w:type="spellEnd"/>
            <w:r w:rsidRPr="008D0CC1">
              <w:rPr>
                <w:rFonts w:hAnsi="標楷體" w:cs="細明體_HKSCS"/>
                <w:spacing w:val="-133"/>
                <w:szCs w:val="22"/>
              </w:rPr>
              <w:t>）</w:t>
            </w:r>
            <w:r w:rsidRPr="008D0CC1">
              <w:rPr>
                <w:rFonts w:hAnsi="標楷體" w:cs="細明體_HKSCS"/>
                <w:spacing w:val="-137"/>
                <w:szCs w:val="22"/>
              </w:rPr>
              <w:t>、</w:t>
            </w:r>
            <w:proofErr w:type="spellStart"/>
            <w:r w:rsidRPr="008D0CC1">
              <w:rPr>
                <w:rFonts w:hAnsi="標楷體" w:cs="細明體_HKSCS"/>
                <w:spacing w:val="-4"/>
                <w:szCs w:val="22"/>
              </w:rPr>
              <w:t>長柄型、額定電流</w:t>
            </w:r>
            <w:proofErr w:type="spellEnd"/>
            <w:r w:rsidRPr="008D0CC1">
              <w:rPr>
                <w:rFonts w:hAnsi="標楷體" w:cs="細明體_HKSCS"/>
                <w:spacing w:val="-4"/>
                <w:szCs w:val="22"/>
              </w:rPr>
              <w:t xml:space="preserve"> </w:t>
            </w:r>
            <w:r w:rsidRPr="008D0CC1">
              <w:rPr>
                <w:rFonts w:hAnsi="標楷體" w:cs="細明體_HKSCS"/>
                <w:szCs w:val="22"/>
              </w:rPr>
              <w:t>1A</w:t>
            </w:r>
            <w:r w:rsidRPr="008D0CC1">
              <w:rPr>
                <w:rFonts w:hAnsi="標楷體" w:cs="細明體_HKSCS"/>
                <w:spacing w:val="-15"/>
                <w:szCs w:val="22"/>
              </w:rPr>
              <w:t xml:space="preserve"> </w:t>
            </w:r>
            <w:proofErr w:type="spellStart"/>
            <w:r w:rsidRPr="008D0CC1">
              <w:rPr>
                <w:rFonts w:hAnsi="標楷體" w:cs="細明體_HKSCS"/>
                <w:szCs w:val="22"/>
              </w:rPr>
              <w:t>以</w:t>
            </w:r>
            <w:r w:rsidRPr="008D0CC1">
              <w:rPr>
                <w:rFonts w:hAnsi="標楷體" w:cs="細明體_HKSCS"/>
                <w:spacing w:val="-9"/>
                <w:szCs w:val="22"/>
              </w:rPr>
              <w:t>上，型號</w:t>
            </w:r>
            <w:proofErr w:type="spellEnd"/>
            <w:r w:rsidRPr="008D0CC1">
              <w:rPr>
                <w:rFonts w:hAnsi="標楷體" w:cs="細明體_HKSCS"/>
                <w:spacing w:val="-9"/>
                <w:szCs w:val="22"/>
              </w:rPr>
              <w:t xml:space="preserve"> </w:t>
            </w:r>
            <w:r w:rsidRPr="008D0CC1">
              <w:rPr>
                <w:rFonts w:hAnsi="標楷體" w:cs="細明體_HKSCS"/>
                <w:szCs w:val="22"/>
              </w:rPr>
              <w:t>KW9</w:t>
            </w:r>
          </w:p>
        </w:tc>
        <w:tc>
          <w:tcPr>
            <w:tcW w:w="992" w:type="dxa"/>
          </w:tcPr>
          <w:p w14:paraId="4AF5580A" w14:textId="77777777" w:rsidR="008D0CC1" w:rsidRPr="008D0CC1" w:rsidRDefault="008D0CC1" w:rsidP="008D0CC1">
            <w:pPr>
              <w:adjustRightInd/>
              <w:rPr>
                <w:rFonts w:hAnsi="標楷體" w:cs="細明體_HKSCS"/>
                <w:b/>
                <w:szCs w:val="22"/>
              </w:rPr>
            </w:pPr>
          </w:p>
          <w:p w14:paraId="413F50B9" w14:textId="77777777" w:rsidR="008D0CC1" w:rsidRPr="008D0CC1" w:rsidRDefault="008D0CC1" w:rsidP="008D0CC1">
            <w:pPr>
              <w:adjustRightInd/>
              <w:spacing w:before="4"/>
              <w:rPr>
                <w:rFonts w:hAnsi="標楷體" w:cs="細明體_HKSCS"/>
                <w:b/>
                <w:szCs w:val="22"/>
              </w:rPr>
            </w:pPr>
          </w:p>
          <w:p w14:paraId="3508A1EC" w14:textId="77777777" w:rsidR="008D0CC1" w:rsidRPr="008D0CC1" w:rsidRDefault="008D0CC1" w:rsidP="008D0CC1">
            <w:pPr>
              <w:adjustRightInd/>
              <w:ind w:right="3"/>
              <w:jc w:val="center"/>
              <w:rPr>
                <w:rFonts w:hAnsi="標楷體" w:cs="細明體_HKSCS"/>
                <w:szCs w:val="22"/>
              </w:rPr>
            </w:pPr>
            <w:r w:rsidRPr="008D0CC1">
              <w:rPr>
                <w:rFonts w:hAnsi="標楷體" w:cs="細明體_HKSCS"/>
                <w:szCs w:val="22"/>
              </w:rPr>
              <w:t xml:space="preserve">2 </w:t>
            </w:r>
            <w:r w:rsidRPr="008D0CC1">
              <w:rPr>
                <w:rFonts w:hAnsi="標楷體" w:cs="細明體_HKSCS"/>
                <w:spacing w:val="-10"/>
                <w:szCs w:val="22"/>
              </w:rPr>
              <w:t>個</w:t>
            </w:r>
          </w:p>
        </w:tc>
        <w:tc>
          <w:tcPr>
            <w:tcW w:w="3544" w:type="dxa"/>
          </w:tcPr>
          <w:p w14:paraId="2738B6F9" w14:textId="77777777" w:rsidR="008D0CC1" w:rsidRPr="008D0CC1" w:rsidRDefault="008D0CC1" w:rsidP="008D0CC1">
            <w:pPr>
              <w:adjustRightInd/>
              <w:spacing w:before="3"/>
              <w:ind w:right="85"/>
              <w:jc w:val="both"/>
              <w:rPr>
                <w:rFonts w:hAnsi="標楷體" w:cs="細明體_HKSCS"/>
                <w:szCs w:val="22"/>
                <w:lang w:eastAsia="zh-TW"/>
              </w:rPr>
            </w:pPr>
            <w:r w:rsidRPr="008D0CC1">
              <w:rPr>
                <w:rFonts w:hAnsi="標楷體" w:cs="細明體_HKSCS"/>
                <w:szCs w:val="22"/>
                <w:lang w:eastAsia="zh-TW"/>
              </w:rPr>
              <w:t xml:space="preserve">統一標準電控材料包；2 </w:t>
            </w:r>
            <w:proofErr w:type="gramStart"/>
            <w:r w:rsidRPr="008D0CC1">
              <w:rPr>
                <w:rFonts w:hAnsi="標楷體" w:cs="細明體_HKSCS"/>
                <w:szCs w:val="22"/>
                <w:lang w:eastAsia="zh-TW"/>
              </w:rPr>
              <w:t>個均為</w:t>
            </w:r>
            <w:proofErr w:type="gramEnd"/>
            <w:r w:rsidRPr="008D0CC1">
              <w:rPr>
                <w:rFonts w:hAnsi="標楷體" w:cs="細明體_HKSCS"/>
                <w:spacing w:val="-2"/>
                <w:szCs w:val="22"/>
                <w:lang w:eastAsia="zh-TW"/>
              </w:rPr>
              <w:t>正式功能元件，分別供模擬落石</w:t>
            </w:r>
            <w:r w:rsidRPr="008D0CC1">
              <w:rPr>
                <w:rFonts w:hAnsi="標楷體" w:cs="細明體_HKSCS"/>
                <w:spacing w:val="15"/>
                <w:szCs w:val="22"/>
                <w:lang w:eastAsia="zh-TW"/>
              </w:rPr>
              <w:t>直接觸發與應變載具操作復歸</w:t>
            </w:r>
          </w:p>
          <w:p w14:paraId="45D038F0" w14:textId="77777777" w:rsidR="008D0CC1" w:rsidRPr="008D0CC1" w:rsidRDefault="008D0CC1" w:rsidP="008D0CC1">
            <w:pPr>
              <w:adjustRightInd/>
              <w:spacing w:line="310" w:lineRule="atLeast"/>
              <w:ind w:right="103"/>
              <w:rPr>
                <w:rFonts w:hAnsi="標楷體" w:cs="細明體_HKSCS"/>
                <w:szCs w:val="22"/>
                <w:lang w:eastAsia="zh-TW"/>
              </w:rPr>
            </w:pPr>
            <w:r w:rsidRPr="008D0CC1">
              <w:rPr>
                <w:rFonts w:hAnsi="標楷體" w:cs="細明體_HKSCS"/>
                <w:spacing w:val="-4"/>
                <w:szCs w:val="22"/>
                <w:lang w:eastAsia="zh-TW"/>
              </w:rPr>
              <w:t>使用；實際接點由參賽隊伍依電</w:t>
            </w:r>
            <w:r w:rsidRPr="008D0CC1">
              <w:rPr>
                <w:rFonts w:hAnsi="標楷體" w:cs="細明體_HKSCS"/>
                <w:spacing w:val="-2"/>
                <w:szCs w:val="22"/>
                <w:lang w:eastAsia="zh-TW"/>
              </w:rPr>
              <w:t>路設計選用。</w:t>
            </w:r>
          </w:p>
        </w:tc>
      </w:tr>
      <w:tr w:rsidR="008D0CC1" w:rsidRPr="008D0CC1" w14:paraId="4AA2B198" w14:textId="77777777" w:rsidTr="0050582F">
        <w:trPr>
          <w:trHeight w:val="1552"/>
        </w:trPr>
        <w:tc>
          <w:tcPr>
            <w:tcW w:w="2264" w:type="dxa"/>
          </w:tcPr>
          <w:p w14:paraId="0A0EA0F7" w14:textId="77777777" w:rsidR="008D0CC1" w:rsidRPr="008D0CC1" w:rsidRDefault="008D0CC1" w:rsidP="008D0CC1">
            <w:pPr>
              <w:adjustRightInd/>
              <w:spacing w:before="305"/>
              <w:rPr>
                <w:rFonts w:hAnsi="標楷體" w:cs="細明體_HKSCS"/>
                <w:b/>
                <w:szCs w:val="22"/>
                <w:lang w:eastAsia="zh-TW"/>
              </w:rPr>
            </w:pPr>
          </w:p>
          <w:p w14:paraId="6E41CB84" w14:textId="77777777" w:rsidR="008D0CC1" w:rsidRPr="008D0CC1" w:rsidRDefault="008D0CC1" w:rsidP="008D0CC1">
            <w:pPr>
              <w:adjustRightInd/>
              <w:rPr>
                <w:rFonts w:hAnsi="標楷體" w:cs="細明體_HKSCS"/>
                <w:szCs w:val="22"/>
              </w:rPr>
            </w:pPr>
            <w:r w:rsidRPr="008D0CC1">
              <w:rPr>
                <w:rFonts w:hAnsi="標楷體" w:cs="細明體_HKSCS"/>
                <w:szCs w:val="22"/>
              </w:rPr>
              <w:t>3V</w:t>
            </w:r>
            <w:r w:rsidRPr="008D0CC1">
              <w:rPr>
                <w:rFonts w:hAnsi="標楷體" w:cs="細明體_HKSCS"/>
                <w:spacing w:val="-2"/>
                <w:szCs w:val="22"/>
              </w:rPr>
              <w:t xml:space="preserve"> </w:t>
            </w:r>
            <w:proofErr w:type="spellStart"/>
            <w:r w:rsidRPr="008D0CC1">
              <w:rPr>
                <w:rFonts w:hAnsi="標楷體" w:cs="細明體_HKSCS"/>
                <w:spacing w:val="-4"/>
                <w:szCs w:val="22"/>
              </w:rPr>
              <w:t>繼電器</w:t>
            </w:r>
            <w:proofErr w:type="spellEnd"/>
          </w:p>
        </w:tc>
        <w:tc>
          <w:tcPr>
            <w:tcW w:w="2836" w:type="dxa"/>
          </w:tcPr>
          <w:p w14:paraId="6D297219" w14:textId="77777777" w:rsidR="008D0CC1" w:rsidRPr="008D0CC1" w:rsidRDefault="008D0CC1" w:rsidP="008D0CC1">
            <w:pPr>
              <w:adjustRightInd/>
              <w:spacing w:line="235" w:lineRule="auto"/>
              <w:ind w:right="97"/>
              <w:rPr>
                <w:rFonts w:hAnsi="標楷體" w:cs="細明體_HKSCS"/>
                <w:szCs w:val="22"/>
              </w:rPr>
            </w:pPr>
            <w:proofErr w:type="spellStart"/>
            <w:r w:rsidRPr="008D0CC1">
              <w:rPr>
                <w:rFonts w:hAnsi="標楷體" w:cs="細明體_HKSCS"/>
                <w:spacing w:val="-32"/>
                <w:szCs w:val="22"/>
              </w:rPr>
              <w:t>線圈</w:t>
            </w:r>
            <w:proofErr w:type="spellEnd"/>
            <w:r w:rsidRPr="008D0CC1">
              <w:rPr>
                <w:rFonts w:hAnsi="標楷體" w:cs="細明體_HKSCS"/>
                <w:spacing w:val="-32"/>
                <w:szCs w:val="22"/>
              </w:rPr>
              <w:t xml:space="preserve"> </w:t>
            </w:r>
            <w:r w:rsidRPr="008D0CC1">
              <w:rPr>
                <w:rFonts w:hAnsi="標楷體" w:cs="細明體_HKSCS"/>
                <w:spacing w:val="-18"/>
                <w:szCs w:val="22"/>
              </w:rPr>
              <w:t>3V</w:t>
            </w:r>
            <w:r w:rsidRPr="008D0CC1">
              <w:rPr>
                <w:rFonts w:hAnsi="標楷體" w:cs="細明體_HKSCS"/>
                <w:spacing w:val="-20"/>
                <w:szCs w:val="22"/>
              </w:rPr>
              <w:t xml:space="preserve"> </w:t>
            </w:r>
            <w:r w:rsidRPr="008D0CC1">
              <w:rPr>
                <w:rFonts w:hAnsi="標楷體" w:cs="細明體_HKSCS"/>
                <w:spacing w:val="-18"/>
                <w:szCs w:val="22"/>
              </w:rPr>
              <w:t>DC、</w:t>
            </w:r>
            <w:r w:rsidRPr="008D0CC1">
              <w:rPr>
                <w:rFonts w:hAnsi="標楷體" w:cs="細明體_HKSCS"/>
                <w:spacing w:val="14"/>
                <w:szCs w:val="22"/>
              </w:rPr>
              <w:t>SPD</w:t>
            </w:r>
            <w:r w:rsidRPr="008D0CC1">
              <w:rPr>
                <w:rFonts w:hAnsi="標楷體" w:cs="細明體_HKSCS"/>
                <w:spacing w:val="-80"/>
                <w:szCs w:val="22"/>
              </w:rPr>
              <w:t>T</w:t>
            </w:r>
            <w:r w:rsidRPr="008D0CC1">
              <w:rPr>
                <w:rFonts w:hAnsi="標楷體" w:cs="細明體_HKSCS"/>
                <w:spacing w:val="14"/>
                <w:szCs w:val="22"/>
              </w:rPr>
              <w:t>（1C</w:t>
            </w:r>
            <w:r w:rsidRPr="008D0CC1">
              <w:rPr>
                <w:rFonts w:hAnsi="標楷體" w:cs="細明體_HKSCS"/>
                <w:spacing w:val="-154"/>
                <w:szCs w:val="22"/>
              </w:rPr>
              <w:t>）</w:t>
            </w:r>
            <w:r w:rsidRPr="008D0CC1">
              <w:rPr>
                <w:rFonts w:hAnsi="標楷體" w:cs="細明體_HKSCS"/>
                <w:spacing w:val="-168"/>
                <w:szCs w:val="22"/>
              </w:rPr>
              <w:t>、</w:t>
            </w:r>
            <w:r w:rsidRPr="008D0CC1">
              <w:rPr>
                <w:rFonts w:hAnsi="標楷體" w:cs="細明體_HKSCS"/>
                <w:szCs w:val="22"/>
              </w:rPr>
              <w:t xml:space="preserve"> 5</w:t>
            </w:r>
            <w:r w:rsidRPr="008D0CC1">
              <w:rPr>
                <w:rFonts w:hAnsi="標楷體" w:cs="細明體_HKSCS"/>
                <w:spacing w:val="25"/>
                <w:szCs w:val="22"/>
              </w:rPr>
              <w:t xml:space="preserve"> </w:t>
            </w:r>
            <w:r w:rsidRPr="008D0CC1">
              <w:rPr>
                <w:rFonts w:hAnsi="標楷體" w:cs="細明體_HKSCS"/>
                <w:spacing w:val="-17"/>
                <w:szCs w:val="22"/>
              </w:rPr>
              <w:t xml:space="preserve">腳 </w:t>
            </w:r>
            <w:proofErr w:type="spellStart"/>
            <w:r w:rsidRPr="008D0CC1">
              <w:rPr>
                <w:rFonts w:hAnsi="標楷體" w:cs="細明體_HKSCS"/>
                <w:szCs w:val="22"/>
              </w:rPr>
              <w:t>DIP</w:t>
            </w:r>
            <w:r w:rsidRPr="008D0CC1">
              <w:rPr>
                <w:rFonts w:hAnsi="標楷體" w:cs="細明體_HKSCS"/>
                <w:spacing w:val="-12"/>
                <w:szCs w:val="22"/>
              </w:rPr>
              <w:t>；具</w:t>
            </w:r>
            <w:proofErr w:type="spellEnd"/>
            <w:r w:rsidRPr="008D0CC1">
              <w:rPr>
                <w:rFonts w:hAnsi="標楷體" w:cs="細明體_HKSCS"/>
                <w:spacing w:val="-12"/>
                <w:szCs w:val="22"/>
              </w:rPr>
              <w:t xml:space="preserve"> </w:t>
            </w:r>
            <w:r w:rsidRPr="008D0CC1">
              <w:rPr>
                <w:rFonts w:hAnsi="標楷體" w:cs="細明體_HKSCS"/>
                <w:spacing w:val="-2"/>
                <w:szCs w:val="22"/>
              </w:rPr>
              <w:t>COM／NO</w:t>
            </w:r>
          </w:p>
          <w:p w14:paraId="6A0B1FB1" w14:textId="77777777" w:rsidR="008D0CC1" w:rsidRPr="008D0CC1" w:rsidRDefault="008D0CC1" w:rsidP="008D0CC1">
            <w:pPr>
              <w:adjustRightInd/>
              <w:spacing w:line="310" w:lineRule="exact"/>
              <w:rPr>
                <w:rFonts w:hAnsi="標楷體" w:cs="細明體_HKSCS"/>
                <w:szCs w:val="22"/>
              </w:rPr>
            </w:pPr>
            <w:r w:rsidRPr="008D0CC1">
              <w:rPr>
                <w:rFonts w:hAnsi="標楷體" w:cs="細明體_HKSCS"/>
                <w:spacing w:val="-4"/>
                <w:szCs w:val="22"/>
              </w:rPr>
              <w:t>／NC</w:t>
            </w:r>
            <w:r w:rsidRPr="008D0CC1">
              <w:rPr>
                <w:rFonts w:hAnsi="標楷體" w:cs="細明體_HKSCS"/>
                <w:spacing w:val="-9"/>
                <w:szCs w:val="22"/>
              </w:rPr>
              <w:t xml:space="preserve"> </w:t>
            </w:r>
            <w:proofErr w:type="spellStart"/>
            <w:r w:rsidRPr="008D0CC1">
              <w:rPr>
                <w:rFonts w:hAnsi="標楷體" w:cs="細明體_HKSCS"/>
                <w:spacing w:val="-11"/>
                <w:szCs w:val="22"/>
              </w:rPr>
              <w:t>接點；接點容量</w:t>
            </w:r>
            <w:proofErr w:type="spellEnd"/>
            <w:r w:rsidRPr="008D0CC1">
              <w:rPr>
                <w:rFonts w:hAnsi="標楷體" w:cs="細明體_HKSCS"/>
                <w:spacing w:val="-11"/>
                <w:szCs w:val="22"/>
              </w:rPr>
              <w:t xml:space="preserve"> </w:t>
            </w:r>
            <w:r w:rsidRPr="008D0CC1">
              <w:rPr>
                <w:rFonts w:hAnsi="標楷體" w:cs="細明體_HKSCS"/>
                <w:spacing w:val="-5"/>
                <w:szCs w:val="22"/>
              </w:rPr>
              <w:t>1A</w:t>
            </w:r>
          </w:p>
          <w:p w14:paraId="47CBB7D2" w14:textId="77777777" w:rsidR="008D0CC1" w:rsidRPr="008D0CC1" w:rsidRDefault="008D0CC1" w:rsidP="008D0CC1">
            <w:pPr>
              <w:adjustRightInd/>
              <w:spacing w:line="313" w:lineRule="exact"/>
              <w:rPr>
                <w:rFonts w:hAnsi="標楷體" w:cs="細明體_HKSCS"/>
                <w:szCs w:val="22"/>
              </w:rPr>
            </w:pPr>
            <w:proofErr w:type="spellStart"/>
            <w:r w:rsidRPr="008D0CC1">
              <w:rPr>
                <w:rFonts w:hAnsi="標楷體" w:cs="細明體_HKSCS"/>
                <w:spacing w:val="-12"/>
                <w:szCs w:val="22"/>
              </w:rPr>
              <w:t>以上，型號</w:t>
            </w:r>
            <w:proofErr w:type="spellEnd"/>
            <w:r w:rsidRPr="008D0CC1">
              <w:rPr>
                <w:rFonts w:hAnsi="標楷體" w:cs="細明體_HKSCS"/>
                <w:spacing w:val="-12"/>
                <w:szCs w:val="22"/>
              </w:rPr>
              <w:t xml:space="preserve"> </w:t>
            </w:r>
            <w:r w:rsidRPr="008D0CC1">
              <w:rPr>
                <w:rFonts w:hAnsi="標楷體" w:cs="細明體_HKSCS"/>
                <w:spacing w:val="-2"/>
                <w:szCs w:val="22"/>
              </w:rPr>
              <w:t>SRD-03VDC-</w:t>
            </w:r>
          </w:p>
          <w:p w14:paraId="6D57CA0E" w14:textId="77777777" w:rsidR="008D0CC1" w:rsidRPr="008D0CC1" w:rsidRDefault="008D0CC1" w:rsidP="008D0CC1">
            <w:pPr>
              <w:adjustRightInd/>
              <w:spacing w:line="284" w:lineRule="exact"/>
              <w:rPr>
                <w:rFonts w:hAnsi="標楷體" w:cs="細明體_HKSCS"/>
                <w:szCs w:val="22"/>
              </w:rPr>
            </w:pPr>
            <w:r w:rsidRPr="008D0CC1">
              <w:rPr>
                <w:rFonts w:hAnsi="標楷體" w:cs="細明體_HKSCS"/>
                <w:szCs w:val="22"/>
              </w:rPr>
              <w:t>SL-C-5</w:t>
            </w:r>
            <w:r w:rsidRPr="008D0CC1">
              <w:rPr>
                <w:rFonts w:hAnsi="標楷體" w:cs="細明體_HKSCS"/>
                <w:spacing w:val="-1"/>
                <w:szCs w:val="22"/>
              </w:rPr>
              <w:t xml:space="preserve"> </w:t>
            </w:r>
            <w:r w:rsidRPr="008D0CC1">
              <w:rPr>
                <w:rFonts w:hAnsi="標楷體" w:cs="細明體_HKSCS"/>
                <w:spacing w:val="-10"/>
                <w:szCs w:val="22"/>
              </w:rPr>
              <w:t>腳</w:t>
            </w:r>
          </w:p>
        </w:tc>
        <w:tc>
          <w:tcPr>
            <w:tcW w:w="992" w:type="dxa"/>
          </w:tcPr>
          <w:p w14:paraId="5BEF61F6" w14:textId="77777777" w:rsidR="008D0CC1" w:rsidRPr="008D0CC1" w:rsidRDefault="008D0CC1" w:rsidP="008D0CC1">
            <w:pPr>
              <w:adjustRightInd/>
              <w:spacing w:before="305"/>
              <w:rPr>
                <w:rFonts w:hAnsi="標楷體" w:cs="細明體_HKSCS"/>
                <w:b/>
                <w:szCs w:val="22"/>
              </w:rPr>
            </w:pPr>
          </w:p>
          <w:p w14:paraId="098E0358" w14:textId="77777777" w:rsidR="008D0CC1" w:rsidRPr="008D0CC1" w:rsidRDefault="008D0CC1" w:rsidP="008D0CC1">
            <w:pPr>
              <w:adjustRightInd/>
              <w:ind w:right="3"/>
              <w:jc w:val="center"/>
              <w:rPr>
                <w:rFonts w:hAnsi="標楷體" w:cs="細明體_HKSCS"/>
                <w:szCs w:val="22"/>
              </w:rPr>
            </w:pPr>
            <w:r w:rsidRPr="008D0CC1">
              <w:rPr>
                <w:rFonts w:hAnsi="標楷體" w:cs="細明體_HKSCS"/>
                <w:szCs w:val="22"/>
              </w:rPr>
              <w:t xml:space="preserve">1 </w:t>
            </w:r>
            <w:r w:rsidRPr="008D0CC1">
              <w:rPr>
                <w:rFonts w:hAnsi="標楷體" w:cs="細明體_HKSCS"/>
                <w:spacing w:val="-10"/>
                <w:szCs w:val="22"/>
              </w:rPr>
              <w:t>個</w:t>
            </w:r>
          </w:p>
        </w:tc>
        <w:tc>
          <w:tcPr>
            <w:tcW w:w="3544" w:type="dxa"/>
          </w:tcPr>
          <w:p w14:paraId="28230CCE" w14:textId="77777777" w:rsidR="008D0CC1" w:rsidRPr="008D0CC1" w:rsidRDefault="008D0CC1" w:rsidP="008D0CC1">
            <w:pPr>
              <w:adjustRightInd/>
              <w:spacing w:before="161"/>
              <w:rPr>
                <w:rFonts w:hAnsi="標楷體" w:cs="細明體_HKSCS"/>
                <w:b/>
                <w:szCs w:val="22"/>
                <w:lang w:eastAsia="zh-TW"/>
              </w:rPr>
            </w:pPr>
          </w:p>
          <w:p w14:paraId="63AEF966" w14:textId="77777777" w:rsidR="008D0CC1" w:rsidRPr="008D0CC1" w:rsidRDefault="008D0CC1" w:rsidP="008D0CC1">
            <w:pPr>
              <w:adjustRightInd/>
              <w:spacing w:line="235" w:lineRule="auto"/>
              <w:ind w:right="103"/>
              <w:rPr>
                <w:rFonts w:hAnsi="標楷體" w:cs="細明體_HKSCS"/>
                <w:szCs w:val="22"/>
                <w:lang w:eastAsia="zh-TW"/>
              </w:rPr>
            </w:pPr>
            <w:r w:rsidRPr="008D0CC1">
              <w:rPr>
                <w:rFonts w:hAnsi="標楷體" w:cs="細明體_HKSCS"/>
                <w:spacing w:val="-4"/>
                <w:szCs w:val="22"/>
                <w:lang w:eastAsia="zh-TW"/>
              </w:rPr>
              <w:t>統一標準電控材料包；供自保持</w:t>
            </w:r>
            <w:r w:rsidRPr="008D0CC1">
              <w:rPr>
                <w:rFonts w:hAnsi="標楷體" w:cs="細明體_HKSCS"/>
                <w:spacing w:val="-7"/>
                <w:szCs w:val="22"/>
                <w:lang w:eastAsia="zh-TW"/>
              </w:rPr>
              <w:t xml:space="preserve">及紅、綠 </w:t>
            </w:r>
            <w:r w:rsidRPr="008D0CC1">
              <w:rPr>
                <w:rFonts w:hAnsi="標楷體" w:cs="細明體_HKSCS"/>
                <w:szCs w:val="22"/>
                <w:lang w:eastAsia="zh-TW"/>
              </w:rPr>
              <w:t>LED 狀態切換使用。</w:t>
            </w:r>
          </w:p>
        </w:tc>
      </w:tr>
      <w:tr w:rsidR="008D0CC1" w:rsidRPr="008D0CC1" w14:paraId="57A6FED0" w14:textId="77777777" w:rsidTr="0050582F">
        <w:trPr>
          <w:trHeight w:val="935"/>
        </w:trPr>
        <w:tc>
          <w:tcPr>
            <w:tcW w:w="2264" w:type="dxa"/>
          </w:tcPr>
          <w:p w14:paraId="5E83F181" w14:textId="77777777" w:rsidR="008D0CC1" w:rsidRPr="008D0CC1" w:rsidRDefault="008D0CC1" w:rsidP="008D0CC1">
            <w:pPr>
              <w:adjustRightInd/>
              <w:spacing w:before="11"/>
              <w:rPr>
                <w:rFonts w:hAnsi="標楷體" w:cs="細明體_HKSCS"/>
                <w:b/>
                <w:szCs w:val="22"/>
                <w:lang w:eastAsia="zh-TW"/>
              </w:rPr>
            </w:pPr>
          </w:p>
          <w:p w14:paraId="06D4C12D" w14:textId="77777777" w:rsidR="008D0CC1" w:rsidRPr="008D0CC1" w:rsidRDefault="008D0CC1" w:rsidP="008D0CC1">
            <w:pPr>
              <w:adjustRightInd/>
              <w:rPr>
                <w:rFonts w:hAnsi="標楷體" w:cs="細明體_HKSCS"/>
                <w:szCs w:val="22"/>
              </w:rPr>
            </w:pPr>
            <w:proofErr w:type="spellStart"/>
            <w:r w:rsidRPr="008D0CC1">
              <w:rPr>
                <w:rFonts w:hAnsi="標楷體" w:cs="細明體_HKSCS"/>
                <w:spacing w:val="-3"/>
                <w:szCs w:val="22"/>
              </w:rPr>
              <w:t>電解電容</w:t>
            </w:r>
            <w:proofErr w:type="spellEnd"/>
          </w:p>
        </w:tc>
        <w:tc>
          <w:tcPr>
            <w:tcW w:w="2836" w:type="dxa"/>
          </w:tcPr>
          <w:p w14:paraId="2B0390A0" w14:textId="77777777" w:rsidR="008D0CC1" w:rsidRPr="008D0CC1" w:rsidRDefault="008D0CC1" w:rsidP="008D0CC1">
            <w:pPr>
              <w:adjustRightInd/>
              <w:spacing w:before="164" w:line="235" w:lineRule="auto"/>
              <w:ind w:right="97"/>
              <w:rPr>
                <w:rFonts w:hAnsi="標楷體" w:cs="細明體_HKSCS"/>
                <w:szCs w:val="22"/>
                <w:lang w:eastAsia="zh-TW"/>
              </w:rPr>
            </w:pPr>
            <w:r w:rsidRPr="008D0CC1">
              <w:rPr>
                <w:rFonts w:hAnsi="標楷體" w:cs="細明體_HKSCS"/>
                <w:spacing w:val="-8"/>
                <w:szCs w:val="22"/>
                <w:lang w:eastAsia="zh-TW"/>
              </w:rPr>
              <w:t>47</w:t>
            </w:r>
            <w:r w:rsidRPr="008D0CC1">
              <w:rPr>
                <w:rFonts w:hAnsi="標楷體" w:cs="細明體_HKSCS"/>
                <w:spacing w:val="-8"/>
                <w:szCs w:val="22"/>
              </w:rPr>
              <w:t>μ</w:t>
            </w:r>
            <w:r w:rsidRPr="008D0CC1">
              <w:rPr>
                <w:rFonts w:hAnsi="標楷體" w:cs="細明體_HKSCS"/>
                <w:spacing w:val="-8"/>
                <w:szCs w:val="22"/>
                <w:lang w:eastAsia="zh-TW"/>
              </w:rPr>
              <w:t>F／16V，鋁質電解電</w:t>
            </w:r>
            <w:r w:rsidRPr="008D0CC1">
              <w:rPr>
                <w:rFonts w:hAnsi="標楷體" w:cs="細明體_HKSCS"/>
                <w:spacing w:val="-2"/>
                <w:szCs w:val="22"/>
                <w:lang w:eastAsia="zh-TW"/>
              </w:rPr>
              <w:t>容，±20%</w:t>
            </w:r>
          </w:p>
        </w:tc>
        <w:tc>
          <w:tcPr>
            <w:tcW w:w="992" w:type="dxa"/>
          </w:tcPr>
          <w:p w14:paraId="42D00338" w14:textId="77777777" w:rsidR="008D0CC1" w:rsidRPr="008D0CC1" w:rsidRDefault="008D0CC1" w:rsidP="008D0CC1">
            <w:pPr>
              <w:adjustRightInd/>
              <w:spacing w:before="3"/>
              <w:rPr>
                <w:rFonts w:hAnsi="標楷體" w:cs="細明體_HKSCS"/>
                <w:b/>
                <w:szCs w:val="22"/>
                <w:lang w:eastAsia="zh-TW"/>
              </w:rPr>
            </w:pPr>
          </w:p>
          <w:p w14:paraId="411864EB" w14:textId="77777777" w:rsidR="008D0CC1" w:rsidRPr="008D0CC1" w:rsidRDefault="008D0CC1" w:rsidP="008D0CC1">
            <w:pPr>
              <w:adjustRightInd/>
              <w:ind w:right="3"/>
              <w:jc w:val="center"/>
              <w:rPr>
                <w:rFonts w:hAnsi="標楷體" w:cs="細明體_HKSCS"/>
                <w:szCs w:val="22"/>
              </w:rPr>
            </w:pPr>
            <w:r w:rsidRPr="008D0CC1">
              <w:rPr>
                <w:rFonts w:hAnsi="標楷體" w:cs="細明體_HKSCS"/>
                <w:szCs w:val="22"/>
              </w:rPr>
              <w:t xml:space="preserve">2 </w:t>
            </w:r>
            <w:r w:rsidRPr="008D0CC1">
              <w:rPr>
                <w:rFonts w:hAnsi="標楷體" w:cs="細明體_HKSCS"/>
                <w:spacing w:val="-10"/>
                <w:szCs w:val="22"/>
              </w:rPr>
              <w:t>顆</w:t>
            </w:r>
          </w:p>
        </w:tc>
        <w:tc>
          <w:tcPr>
            <w:tcW w:w="3544" w:type="dxa"/>
          </w:tcPr>
          <w:p w14:paraId="5FE46296" w14:textId="77777777" w:rsidR="008D0CC1" w:rsidRPr="008D0CC1" w:rsidRDefault="008D0CC1" w:rsidP="008D0CC1">
            <w:pPr>
              <w:adjustRightInd/>
              <w:spacing w:line="310" w:lineRule="atLeast"/>
              <w:ind w:right="67"/>
              <w:jc w:val="both"/>
              <w:rPr>
                <w:rFonts w:hAnsi="標楷體" w:cs="細明體_HKSCS"/>
                <w:szCs w:val="22"/>
                <w:lang w:eastAsia="zh-TW"/>
              </w:rPr>
            </w:pPr>
            <w:r w:rsidRPr="008D0CC1">
              <w:rPr>
                <w:rFonts w:hAnsi="標楷體" w:cs="細明體_HKSCS"/>
                <w:spacing w:val="-2"/>
                <w:szCs w:val="22"/>
                <w:lang w:eastAsia="zh-TW"/>
              </w:rPr>
              <w:t>統一標準電控材料包；供紅燈閃爍功能之電路設計與製作使用，須注意正負極性。</w:t>
            </w:r>
          </w:p>
        </w:tc>
      </w:tr>
      <w:tr w:rsidR="008D0CC1" w:rsidRPr="008D0CC1" w14:paraId="572C5034" w14:textId="77777777" w:rsidTr="0050582F">
        <w:trPr>
          <w:trHeight w:val="938"/>
        </w:trPr>
        <w:tc>
          <w:tcPr>
            <w:tcW w:w="2264" w:type="dxa"/>
          </w:tcPr>
          <w:p w14:paraId="3C8A6819" w14:textId="77777777" w:rsidR="008D0CC1" w:rsidRPr="008D0CC1" w:rsidRDefault="008D0CC1" w:rsidP="008D0CC1">
            <w:pPr>
              <w:adjustRightInd/>
              <w:spacing w:before="11"/>
              <w:rPr>
                <w:rFonts w:hAnsi="標楷體" w:cs="細明體_HKSCS"/>
                <w:b/>
                <w:szCs w:val="22"/>
                <w:lang w:eastAsia="zh-TW"/>
              </w:rPr>
            </w:pPr>
          </w:p>
          <w:p w14:paraId="24C86E8F" w14:textId="77777777" w:rsidR="008D0CC1" w:rsidRPr="008D0CC1" w:rsidRDefault="008D0CC1" w:rsidP="008D0CC1">
            <w:pPr>
              <w:adjustRightInd/>
              <w:rPr>
                <w:rFonts w:hAnsi="標楷體" w:cs="細明體_HKSCS"/>
                <w:szCs w:val="22"/>
              </w:rPr>
            </w:pPr>
            <w:proofErr w:type="spellStart"/>
            <w:r w:rsidRPr="008D0CC1">
              <w:rPr>
                <w:rFonts w:hAnsi="標楷體" w:cs="細明體_HKSCS"/>
                <w:spacing w:val="-3"/>
                <w:szCs w:val="22"/>
              </w:rPr>
              <w:t>電解電容</w:t>
            </w:r>
            <w:proofErr w:type="spellEnd"/>
          </w:p>
        </w:tc>
        <w:tc>
          <w:tcPr>
            <w:tcW w:w="2836" w:type="dxa"/>
          </w:tcPr>
          <w:p w14:paraId="384637DF" w14:textId="77777777" w:rsidR="008D0CC1" w:rsidRPr="008D0CC1" w:rsidRDefault="008D0CC1" w:rsidP="008D0CC1">
            <w:pPr>
              <w:adjustRightInd/>
              <w:spacing w:before="164" w:line="235" w:lineRule="auto"/>
              <w:ind w:right="97"/>
              <w:rPr>
                <w:rFonts w:hAnsi="標楷體" w:cs="細明體_HKSCS"/>
                <w:szCs w:val="22"/>
                <w:lang w:eastAsia="zh-TW"/>
              </w:rPr>
            </w:pPr>
            <w:r w:rsidRPr="008D0CC1">
              <w:rPr>
                <w:rFonts w:hAnsi="標楷體" w:cs="細明體_HKSCS"/>
                <w:spacing w:val="-8"/>
                <w:szCs w:val="22"/>
                <w:lang w:eastAsia="zh-TW"/>
              </w:rPr>
              <w:t>1000</w:t>
            </w:r>
            <w:r w:rsidRPr="008D0CC1">
              <w:rPr>
                <w:rFonts w:hAnsi="標楷體" w:cs="細明體_HKSCS"/>
                <w:spacing w:val="-8"/>
                <w:szCs w:val="22"/>
              </w:rPr>
              <w:t>μ</w:t>
            </w:r>
            <w:r w:rsidRPr="008D0CC1">
              <w:rPr>
                <w:rFonts w:hAnsi="標楷體" w:cs="細明體_HKSCS"/>
                <w:spacing w:val="-8"/>
                <w:szCs w:val="22"/>
                <w:lang w:eastAsia="zh-TW"/>
              </w:rPr>
              <w:t>F／16V，鋁質電解</w:t>
            </w:r>
            <w:r w:rsidRPr="008D0CC1">
              <w:rPr>
                <w:rFonts w:hAnsi="標楷體" w:cs="細明體_HKSCS"/>
                <w:spacing w:val="-2"/>
                <w:szCs w:val="22"/>
                <w:lang w:eastAsia="zh-TW"/>
              </w:rPr>
              <w:t>電容，±20%</w:t>
            </w:r>
          </w:p>
        </w:tc>
        <w:tc>
          <w:tcPr>
            <w:tcW w:w="992" w:type="dxa"/>
          </w:tcPr>
          <w:p w14:paraId="78DA2A45" w14:textId="77777777" w:rsidR="008D0CC1" w:rsidRPr="008D0CC1" w:rsidRDefault="008D0CC1" w:rsidP="008D0CC1">
            <w:pPr>
              <w:adjustRightInd/>
              <w:spacing w:before="3"/>
              <w:rPr>
                <w:rFonts w:hAnsi="標楷體" w:cs="細明體_HKSCS"/>
                <w:b/>
                <w:szCs w:val="22"/>
                <w:lang w:eastAsia="zh-TW"/>
              </w:rPr>
            </w:pPr>
          </w:p>
          <w:p w14:paraId="6494851C" w14:textId="77777777" w:rsidR="008D0CC1" w:rsidRPr="008D0CC1" w:rsidRDefault="008D0CC1" w:rsidP="008D0CC1">
            <w:pPr>
              <w:adjustRightInd/>
              <w:ind w:right="3"/>
              <w:jc w:val="center"/>
              <w:rPr>
                <w:rFonts w:hAnsi="標楷體" w:cs="細明體_HKSCS"/>
                <w:szCs w:val="22"/>
              </w:rPr>
            </w:pPr>
            <w:r w:rsidRPr="008D0CC1">
              <w:rPr>
                <w:rFonts w:hAnsi="標楷體" w:cs="細明體_HKSCS"/>
                <w:szCs w:val="22"/>
              </w:rPr>
              <w:t xml:space="preserve">2 </w:t>
            </w:r>
            <w:r w:rsidRPr="008D0CC1">
              <w:rPr>
                <w:rFonts w:hAnsi="標楷體" w:cs="細明體_HKSCS"/>
                <w:spacing w:val="-10"/>
                <w:szCs w:val="22"/>
              </w:rPr>
              <w:t>顆</w:t>
            </w:r>
          </w:p>
        </w:tc>
        <w:tc>
          <w:tcPr>
            <w:tcW w:w="3544" w:type="dxa"/>
          </w:tcPr>
          <w:p w14:paraId="30C380AE" w14:textId="77777777" w:rsidR="008D0CC1" w:rsidRPr="008D0CC1" w:rsidRDefault="008D0CC1" w:rsidP="008D0CC1">
            <w:pPr>
              <w:adjustRightInd/>
              <w:spacing w:line="310" w:lineRule="atLeast"/>
              <w:ind w:right="67"/>
              <w:jc w:val="both"/>
              <w:rPr>
                <w:rFonts w:hAnsi="標楷體" w:cs="細明體_HKSCS"/>
                <w:szCs w:val="22"/>
                <w:lang w:eastAsia="zh-TW"/>
              </w:rPr>
            </w:pPr>
            <w:r w:rsidRPr="008D0CC1">
              <w:rPr>
                <w:rFonts w:hAnsi="標楷體" w:cs="細明體_HKSCS"/>
                <w:spacing w:val="-2"/>
                <w:szCs w:val="22"/>
                <w:lang w:eastAsia="zh-TW"/>
              </w:rPr>
              <w:t>統一標準電控材料包；供紅燈閃爍功能之電路設計與製作使用，須注意正負極性。</w:t>
            </w:r>
          </w:p>
        </w:tc>
      </w:tr>
      <w:tr w:rsidR="008D0CC1" w:rsidRPr="008D0CC1" w14:paraId="3150430D" w14:textId="77777777" w:rsidTr="0050582F">
        <w:trPr>
          <w:trHeight w:val="623"/>
        </w:trPr>
        <w:tc>
          <w:tcPr>
            <w:tcW w:w="2264" w:type="dxa"/>
          </w:tcPr>
          <w:p w14:paraId="5A0DAF2F" w14:textId="77777777" w:rsidR="008D0CC1" w:rsidRPr="008D0CC1" w:rsidRDefault="008D0CC1" w:rsidP="008D0CC1">
            <w:pPr>
              <w:adjustRightInd/>
              <w:spacing w:before="167"/>
              <w:rPr>
                <w:rFonts w:hAnsi="標楷體" w:cs="細明體_HKSCS"/>
                <w:szCs w:val="22"/>
              </w:rPr>
            </w:pPr>
            <w:proofErr w:type="spellStart"/>
            <w:r w:rsidRPr="008D0CC1">
              <w:rPr>
                <w:rFonts w:hAnsi="標楷體" w:cs="細明體_HKSCS"/>
                <w:spacing w:val="-5"/>
                <w:szCs w:val="22"/>
              </w:rPr>
              <w:t>電阻</w:t>
            </w:r>
            <w:proofErr w:type="spellEnd"/>
          </w:p>
        </w:tc>
        <w:tc>
          <w:tcPr>
            <w:tcW w:w="2836" w:type="dxa"/>
          </w:tcPr>
          <w:p w14:paraId="5A06852D" w14:textId="77777777" w:rsidR="008D0CC1" w:rsidRPr="008D0CC1" w:rsidRDefault="008D0CC1" w:rsidP="008D0CC1">
            <w:pPr>
              <w:adjustRightInd/>
              <w:spacing w:before="159"/>
              <w:rPr>
                <w:rFonts w:hAnsi="標楷體" w:cs="細明體_HKSCS"/>
                <w:szCs w:val="22"/>
              </w:rPr>
            </w:pPr>
            <w:r w:rsidRPr="008D0CC1">
              <w:rPr>
                <w:rFonts w:hAnsi="標楷體" w:cs="細明體_HKSCS"/>
                <w:spacing w:val="-2"/>
                <w:szCs w:val="22"/>
              </w:rPr>
              <w:t>20kΩ、1/4W</w:t>
            </w:r>
            <w:r w:rsidRPr="008D0CC1">
              <w:rPr>
                <w:rFonts w:hAnsi="標楷體" w:cs="細明體_HKSCS"/>
                <w:spacing w:val="-4"/>
                <w:szCs w:val="22"/>
              </w:rPr>
              <w:t>、±</w:t>
            </w:r>
            <w:r w:rsidRPr="008D0CC1">
              <w:rPr>
                <w:rFonts w:hAnsi="標楷體" w:cs="細明體_HKSCS"/>
                <w:spacing w:val="-5"/>
                <w:szCs w:val="22"/>
              </w:rPr>
              <w:t>5%</w:t>
            </w:r>
          </w:p>
        </w:tc>
        <w:tc>
          <w:tcPr>
            <w:tcW w:w="992" w:type="dxa"/>
          </w:tcPr>
          <w:p w14:paraId="472FE6CA" w14:textId="77777777" w:rsidR="008D0CC1" w:rsidRPr="008D0CC1" w:rsidRDefault="008D0CC1" w:rsidP="008D0CC1">
            <w:pPr>
              <w:adjustRightInd/>
              <w:spacing w:before="159"/>
              <w:ind w:right="3"/>
              <w:jc w:val="center"/>
              <w:rPr>
                <w:rFonts w:hAnsi="標楷體" w:cs="細明體_HKSCS"/>
                <w:szCs w:val="22"/>
              </w:rPr>
            </w:pPr>
            <w:r w:rsidRPr="008D0CC1">
              <w:rPr>
                <w:rFonts w:hAnsi="標楷體" w:cs="細明體_HKSCS"/>
                <w:szCs w:val="22"/>
              </w:rPr>
              <w:t xml:space="preserve">2 </w:t>
            </w:r>
            <w:r w:rsidRPr="008D0CC1">
              <w:rPr>
                <w:rFonts w:hAnsi="標楷體" w:cs="細明體_HKSCS"/>
                <w:spacing w:val="-10"/>
                <w:szCs w:val="22"/>
              </w:rPr>
              <w:t>顆</w:t>
            </w:r>
          </w:p>
        </w:tc>
        <w:tc>
          <w:tcPr>
            <w:tcW w:w="3544" w:type="dxa"/>
          </w:tcPr>
          <w:p w14:paraId="13B5AC40" w14:textId="77777777" w:rsidR="008D0CC1" w:rsidRPr="008D0CC1" w:rsidRDefault="008D0CC1" w:rsidP="008D0CC1">
            <w:pPr>
              <w:adjustRightInd/>
              <w:spacing w:before="11" w:line="308" w:lineRule="exact"/>
              <w:rPr>
                <w:rFonts w:hAnsi="標楷體" w:cs="細明體_HKSCS"/>
                <w:szCs w:val="22"/>
                <w:lang w:eastAsia="zh-TW"/>
              </w:rPr>
            </w:pPr>
            <w:r w:rsidRPr="008D0CC1">
              <w:rPr>
                <w:rFonts w:hAnsi="標楷體" w:cs="細明體_HKSCS"/>
                <w:spacing w:val="-5"/>
                <w:szCs w:val="22"/>
                <w:lang w:eastAsia="zh-TW"/>
              </w:rPr>
              <w:t>統一標準電控材料包；</w:t>
            </w:r>
            <w:proofErr w:type="gramStart"/>
            <w:r w:rsidRPr="008D0CC1">
              <w:rPr>
                <w:rFonts w:hAnsi="標楷體" w:cs="細明體_HKSCS"/>
                <w:spacing w:val="-5"/>
                <w:szCs w:val="22"/>
                <w:lang w:eastAsia="zh-TW"/>
              </w:rPr>
              <w:t>供紅</w:t>
            </w:r>
            <w:proofErr w:type="gramEnd"/>
            <w:r w:rsidRPr="008D0CC1">
              <w:rPr>
                <w:rFonts w:hAnsi="標楷體" w:cs="細明體_HKSCS"/>
                <w:spacing w:val="-5"/>
                <w:szCs w:val="22"/>
                <w:lang w:eastAsia="zh-TW"/>
              </w:rPr>
              <w:t>、綠</w:t>
            </w:r>
          </w:p>
          <w:p w14:paraId="3B9DD710" w14:textId="77777777" w:rsidR="008D0CC1" w:rsidRPr="008D0CC1" w:rsidRDefault="008D0CC1" w:rsidP="008D0CC1">
            <w:pPr>
              <w:adjustRightInd/>
              <w:spacing w:line="284" w:lineRule="exact"/>
              <w:rPr>
                <w:rFonts w:hAnsi="標楷體" w:cs="細明體_HKSCS"/>
                <w:szCs w:val="22"/>
              </w:rPr>
            </w:pPr>
            <w:r w:rsidRPr="008D0CC1">
              <w:rPr>
                <w:rFonts w:hAnsi="標楷體" w:cs="細明體_HKSCS"/>
                <w:szCs w:val="22"/>
              </w:rPr>
              <w:t>LED</w:t>
            </w:r>
            <w:r w:rsidRPr="008D0CC1">
              <w:rPr>
                <w:rFonts w:hAnsi="標楷體" w:cs="細明體_HKSCS"/>
                <w:spacing w:val="-3"/>
                <w:szCs w:val="22"/>
              </w:rPr>
              <w:t xml:space="preserve"> </w:t>
            </w:r>
            <w:proofErr w:type="spellStart"/>
            <w:r w:rsidRPr="008D0CC1">
              <w:rPr>
                <w:rFonts w:hAnsi="標楷體" w:cs="細明體_HKSCS"/>
                <w:spacing w:val="-2"/>
                <w:szCs w:val="22"/>
              </w:rPr>
              <w:t>限流使用</w:t>
            </w:r>
            <w:proofErr w:type="spellEnd"/>
            <w:r w:rsidRPr="008D0CC1">
              <w:rPr>
                <w:rFonts w:hAnsi="標楷體" w:cs="細明體_HKSCS"/>
                <w:spacing w:val="-2"/>
                <w:szCs w:val="22"/>
              </w:rPr>
              <w:t>。</w:t>
            </w:r>
          </w:p>
        </w:tc>
      </w:tr>
      <w:tr w:rsidR="008D0CC1" w:rsidRPr="008D0CC1" w14:paraId="0726C24F" w14:textId="77777777" w:rsidTr="0050582F">
        <w:trPr>
          <w:trHeight w:val="623"/>
        </w:trPr>
        <w:tc>
          <w:tcPr>
            <w:tcW w:w="2264" w:type="dxa"/>
          </w:tcPr>
          <w:p w14:paraId="6F291313" w14:textId="77777777" w:rsidR="008D0CC1" w:rsidRPr="008D0CC1" w:rsidRDefault="008D0CC1" w:rsidP="008D0CC1">
            <w:pPr>
              <w:adjustRightInd/>
              <w:spacing w:before="167"/>
              <w:rPr>
                <w:rFonts w:hAnsi="標楷體" w:cs="細明體_HKSCS"/>
                <w:szCs w:val="22"/>
              </w:rPr>
            </w:pPr>
            <w:proofErr w:type="spellStart"/>
            <w:r w:rsidRPr="008D0CC1">
              <w:rPr>
                <w:rFonts w:hAnsi="標楷體" w:cs="細明體_HKSCS"/>
                <w:spacing w:val="-5"/>
                <w:szCs w:val="22"/>
              </w:rPr>
              <w:t>電阻</w:t>
            </w:r>
            <w:proofErr w:type="spellEnd"/>
          </w:p>
        </w:tc>
        <w:tc>
          <w:tcPr>
            <w:tcW w:w="2836" w:type="dxa"/>
          </w:tcPr>
          <w:p w14:paraId="15CDB970" w14:textId="77777777" w:rsidR="008D0CC1" w:rsidRPr="008D0CC1" w:rsidRDefault="008D0CC1" w:rsidP="008D0CC1">
            <w:pPr>
              <w:adjustRightInd/>
              <w:spacing w:before="159"/>
              <w:rPr>
                <w:rFonts w:hAnsi="標楷體" w:cs="細明體_HKSCS"/>
                <w:szCs w:val="22"/>
              </w:rPr>
            </w:pPr>
            <w:r w:rsidRPr="008D0CC1">
              <w:rPr>
                <w:rFonts w:hAnsi="標楷體" w:cs="細明體_HKSCS"/>
                <w:spacing w:val="-2"/>
                <w:szCs w:val="22"/>
              </w:rPr>
              <w:t>100kΩ、1/4W</w:t>
            </w:r>
            <w:r w:rsidRPr="008D0CC1">
              <w:rPr>
                <w:rFonts w:hAnsi="標楷體" w:cs="細明體_HKSCS"/>
                <w:spacing w:val="-4"/>
                <w:szCs w:val="22"/>
              </w:rPr>
              <w:t>、±</w:t>
            </w:r>
            <w:r w:rsidRPr="008D0CC1">
              <w:rPr>
                <w:rFonts w:hAnsi="標楷體" w:cs="細明體_HKSCS"/>
                <w:spacing w:val="-5"/>
                <w:szCs w:val="22"/>
              </w:rPr>
              <w:t>5%</w:t>
            </w:r>
          </w:p>
        </w:tc>
        <w:tc>
          <w:tcPr>
            <w:tcW w:w="992" w:type="dxa"/>
          </w:tcPr>
          <w:p w14:paraId="104FC925" w14:textId="77777777" w:rsidR="008D0CC1" w:rsidRPr="008D0CC1" w:rsidRDefault="008D0CC1" w:rsidP="008D0CC1">
            <w:pPr>
              <w:adjustRightInd/>
              <w:spacing w:before="159"/>
              <w:ind w:right="3"/>
              <w:jc w:val="center"/>
              <w:rPr>
                <w:rFonts w:hAnsi="標楷體" w:cs="細明體_HKSCS"/>
                <w:szCs w:val="22"/>
              </w:rPr>
            </w:pPr>
            <w:r w:rsidRPr="008D0CC1">
              <w:rPr>
                <w:rFonts w:hAnsi="標楷體" w:cs="細明體_HKSCS"/>
                <w:szCs w:val="22"/>
              </w:rPr>
              <w:t xml:space="preserve">2 </w:t>
            </w:r>
            <w:r w:rsidRPr="008D0CC1">
              <w:rPr>
                <w:rFonts w:hAnsi="標楷體" w:cs="細明體_HKSCS"/>
                <w:spacing w:val="-10"/>
                <w:szCs w:val="22"/>
              </w:rPr>
              <w:t>顆</w:t>
            </w:r>
          </w:p>
        </w:tc>
        <w:tc>
          <w:tcPr>
            <w:tcW w:w="3544" w:type="dxa"/>
          </w:tcPr>
          <w:p w14:paraId="5FE4408B" w14:textId="77777777" w:rsidR="008D0CC1" w:rsidRPr="008D0CC1" w:rsidRDefault="008D0CC1" w:rsidP="008D0CC1">
            <w:pPr>
              <w:adjustRightInd/>
              <w:spacing w:before="11" w:line="308" w:lineRule="exact"/>
              <w:rPr>
                <w:rFonts w:hAnsi="標楷體" w:cs="細明體_HKSCS"/>
                <w:szCs w:val="22"/>
                <w:lang w:eastAsia="zh-TW"/>
              </w:rPr>
            </w:pPr>
            <w:r w:rsidRPr="008D0CC1">
              <w:rPr>
                <w:rFonts w:hAnsi="標楷體" w:cs="細明體_HKSCS"/>
                <w:spacing w:val="-5"/>
                <w:szCs w:val="22"/>
                <w:lang w:eastAsia="zh-TW"/>
              </w:rPr>
              <w:t>統一標準電控材料包；</w:t>
            </w:r>
            <w:proofErr w:type="gramStart"/>
            <w:r w:rsidRPr="008D0CC1">
              <w:rPr>
                <w:rFonts w:hAnsi="標楷體" w:cs="細明體_HKSCS"/>
                <w:spacing w:val="-5"/>
                <w:szCs w:val="22"/>
                <w:lang w:eastAsia="zh-TW"/>
              </w:rPr>
              <w:t>供紅</w:t>
            </w:r>
            <w:proofErr w:type="gramEnd"/>
            <w:r w:rsidRPr="008D0CC1">
              <w:rPr>
                <w:rFonts w:hAnsi="標楷體" w:cs="細明體_HKSCS"/>
                <w:spacing w:val="-5"/>
                <w:szCs w:val="22"/>
                <w:lang w:eastAsia="zh-TW"/>
              </w:rPr>
              <w:t>、綠</w:t>
            </w:r>
          </w:p>
          <w:p w14:paraId="528D05DD" w14:textId="77777777" w:rsidR="008D0CC1" w:rsidRPr="008D0CC1" w:rsidRDefault="008D0CC1" w:rsidP="008D0CC1">
            <w:pPr>
              <w:adjustRightInd/>
              <w:spacing w:line="284" w:lineRule="exact"/>
              <w:rPr>
                <w:rFonts w:hAnsi="標楷體" w:cs="細明體_HKSCS"/>
                <w:szCs w:val="22"/>
              </w:rPr>
            </w:pPr>
            <w:r w:rsidRPr="008D0CC1">
              <w:rPr>
                <w:rFonts w:hAnsi="標楷體" w:cs="細明體_HKSCS"/>
                <w:szCs w:val="22"/>
              </w:rPr>
              <w:t>LED</w:t>
            </w:r>
            <w:r w:rsidRPr="008D0CC1">
              <w:rPr>
                <w:rFonts w:hAnsi="標楷體" w:cs="細明體_HKSCS"/>
                <w:spacing w:val="-3"/>
                <w:szCs w:val="22"/>
              </w:rPr>
              <w:t xml:space="preserve"> </w:t>
            </w:r>
            <w:proofErr w:type="spellStart"/>
            <w:r w:rsidRPr="008D0CC1">
              <w:rPr>
                <w:rFonts w:hAnsi="標楷體" w:cs="細明體_HKSCS"/>
                <w:spacing w:val="-2"/>
                <w:szCs w:val="22"/>
              </w:rPr>
              <w:t>限流使用</w:t>
            </w:r>
            <w:proofErr w:type="spellEnd"/>
            <w:r w:rsidRPr="008D0CC1">
              <w:rPr>
                <w:rFonts w:hAnsi="標楷體" w:cs="細明體_HKSCS"/>
                <w:spacing w:val="-2"/>
                <w:szCs w:val="22"/>
              </w:rPr>
              <w:t>。</w:t>
            </w:r>
          </w:p>
        </w:tc>
      </w:tr>
      <w:tr w:rsidR="008D0CC1" w:rsidRPr="008D0CC1" w14:paraId="06E15A80" w14:textId="77777777" w:rsidTr="0050582F">
        <w:trPr>
          <w:trHeight w:val="938"/>
        </w:trPr>
        <w:tc>
          <w:tcPr>
            <w:tcW w:w="2264" w:type="dxa"/>
          </w:tcPr>
          <w:p w14:paraId="74F90E10" w14:textId="77777777" w:rsidR="008D0CC1" w:rsidRPr="008D0CC1" w:rsidRDefault="008D0CC1" w:rsidP="008D0CC1">
            <w:pPr>
              <w:adjustRightInd/>
              <w:spacing w:before="3"/>
              <w:rPr>
                <w:rFonts w:hAnsi="標楷體" w:cs="細明體_HKSCS"/>
                <w:b/>
                <w:szCs w:val="22"/>
              </w:rPr>
            </w:pPr>
          </w:p>
          <w:p w14:paraId="119D72F4" w14:textId="77777777" w:rsidR="008D0CC1" w:rsidRPr="008D0CC1" w:rsidRDefault="008D0CC1" w:rsidP="008D0CC1">
            <w:pPr>
              <w:adjustRightInd/>
              <w:rPr>
                <w:rFonts w:hAnsi="標楷體" w:cs="細明體_HKSCS"/>
                <w:szCs w:val="22"/>
              </w:rPr>
            </w:pPr>
            <w:r w:rsidRPr="008D0CC1">
              <w:rPr>
                <w:rFonts w:hAnsi="標楷體" w:cs="細明體_HKSCS"/>
                <w:szCs w:val="22"/>
              </w:rPr>
              <w:t>NPN</w:t>
            </w:r>
            <w:r w:rsidRPr="008D0CC1">
              <w:rPr>
                <w:rFonts w:hAnsi="標楷體" w:cs="細明體_HKSCS"/>
                <w:spacing w:val="-5"/>
                <w:szCs w:val="22"/>
              </w:rPr>
              <w:t xml:space="preserve"> </w:t>
            </w:r>
            <w:proofErr w:type="spellStart"/>
            <w:r w:rsidRPr="008D0CC1">
              <w:rPr>
                <w:rFonts w:hAnsi="標楷體" w:cs="細明體_HKSCS"/>
                <w:spacing w:val="-4"/>
                <w:szCs w:val="22"/>
              </w:rPr>
              <w:t>電晶體</w:t>
            </w:r>
            <w:proofErr w:type="spellEnd"/>
          </w:p>
        </w:tc>
        <w:tc>
          <w:tcPr>
            <w:tcW w:w="2836" w:type="dxa"/>
          </w:tcPr>
          <w:p w14:paraId="604FA6EC" w14:textId="77777777" w:rsidR="008D0CC1" w:rsidRPr="008D0CC1" w:rsidRDefault="008D0CC1" w:rsidP="008D0CC1">
            <w:pPr>
              <w:adjustRightInd/>
              <w:spacing w:before="3"/>
              <w:rPr>
                <w:rFonts w:hAnsi="標楷體" w:cs="細明體_HKSCS"/>
                <w:b/>
                <w:szCs w:val="22"/>
              </w:rPr>
            </w:pPr>
          </w:p>
          <w:p w14:paraId="6AC392FC" w14:textId="77777777" w:rsidR="008D0CC1" w:rsidRPr="008D0CC1" w:rsidRDefault="008D0CC1" w:rsidP="008D0CC1">
            <w:pPr>
              <w:adjustRightInd/>
              <w:rPr>
                <w:rFonts w:hAnsi="標楷體" w:cs="細明體_HKSCS"/>
                <w:szCs w:val="22"/>
              </w:rPr>
            </w:pPr>
            <w:r w:rsidRPr="008D0CC1">
              <w:rPr>
                <w:rFonts w:hAnsi="標楷體" w:cs="細明體_HKSCS"/>
                <w:szCs w:val="22"/>
              </w:rPr>
              <w:t>9013、</w:t>
            </w:r>
            <w:r w:rsidRPr="008D0CC1">
              <w:rPr>
                <w:rFonts w:hAnsi="標楷體" w:cs="細明體_HKSCS"/>
                <w:spacing w:val="-5"/>
                <w:szCs w:val="22"/>
              </w:rPr>
              <w:t>NPN</w:t>
            </w:r>
          </w:p>
        </w:tc>
        <w:tc>
          <w:tcPr>
            <w:tcW w:w="992" w:type="dxa"/>
          </w:tcPr>
          <w:p w14:paraId="6BEAB2EC" w14:textId="77777777" w:rsidR="008D0CC1" w:rsidRPr="008D0CC1" w:rsidRDefault="008D0CC1" w:rsidP="008D0CC1">
            <w:pPr>
              <w:adjustRightInd/>
              <w:spacing w:before="3"/>
              <w:rPr>
                <w:rFonts w:hAnsi="標楷體" w:cs="細明體_HKSCS"/>
                <w:b/>
                <w:szCs w:val="22"/>
              </w:rPr>
            </w:pPr>
          </w:p>
          <w:p w14:paraId="25DEFEB9" w14:textId="77777777" w:rsidR="008D0CC1" w:rsidRPr="008D0CC1" w:rsidRDefault="008D0CC1" w:rsidP="008D0CC1">
            <w:pPr>
              <w:adjustRightInd/>
              <w:ind w:right="3"/>
              <w:jc w:val="center"/>
              <w:rPr>
                <w:rFonts w:hAnsi="標楷體" w:cs="細明體_HKSCS"/>
                <w:szCs w:val="22"/>
              </w:rPr>
            </w:pPr>
            <w:r w:rsidRPr="008D0CC1">
              <w:rPr>
                <w:rFonts w:hAnsi="標楷體" w:cs="細明體_HKSCS"/>
                <w:szCs w:val="22"/>
              </w:rPr>
              <w:t xml:space="preserve">3 </w:t>
            </w:r>
            <w:r w:rsidRPr="008D0CC1">
              <w:rPr>
                <w:rFonts w:hAnsi="標楷體" w:cs="細明體_HKSCS"/>
                <w:spacing w:val="-10"/>
                <w:szCs w:val="22"/>
              </w:rPr>
              <w:t>顆</w:t>
            </w:r>
          </w:p>
        </w:tc>
        <w:tc>
          <w:tcPr>
            <w:tcW w:w="3544" w:type="dxa"/>
          </w:tcPr>
          <w:p w14:paraId="76DEC3C3" w14:textId="77777777" w:rsidR="008D0CC1" w:rsidRPr="008D0CC1" w:rsidRDefault="008D0CC1" w:rsidP="008D0CC1">
            <w:pPr>
              <w:adjustRightInd/>
              <w:spacing w:before="3"/>
              <w:ind w:right="85"/>
              <w:rPr>
                <w:rFonts w:hAnsi="標楷體" w:cs="細明體_HKSCS"/>
                <w:szCs w:val="22"/>
                <w:lang w:eastAsia="zh-TW"/>
              </w:rPr>
            </w:pPr>
            <w:r w:rsidRPr="008D0CC1">
              <w:rPr>
                <w:rFonts w:hAnsi="標楷體" w:cs="細明體_HKSCS"/>
                <w:szCs w:val="22"/>
                <w:lang w:eastAsia="zh-TW"/>
              </w:rPr>
              <w:t xml:space="preserve">統一標準電控材料包；2 </w:t>
            </w:r>
            <w:proofErr w:type="gramStart"/>
            <w:r w:rsidRPr="008D0CC1">
              <w:rPr>
                <w:rFonts w:hAnsi="標楷體" w:cs="細明體_HKSCS"/>
                <w:szCs w:val="22"/>
                <w:lang w:eastAsia="zh-TW"/>
              </w:rPr>
              <w:t>顆供紅</w:t>
            </w:r>
            <w:r w:rsidRPr="008D0CC1">
              <w:rPr>
                <w:rFonts w:hAnsi="標楷體" w:cs="細明體_HKSCS"/>
                <w:spacing w:val="15"/>
                <w:szCs w:val="22"/>
                <w:lang w:eastAsia="zh-TW"/>
              </w:rPr>
              <w:t>燈</w:t>
            </w:r>
            <w:proofErr w:type="gramEnd"/>
            <w:r w:rsidRPr="008D0CC1">
              <w:rPr>
                <w:rFonts w:hAnsi="標楷體" w:cs="細明體_HKSCS"/>
                <w:spacing w:val="15"/>
                <w:szCs w:val="22"/>
                <w:lang w:eastAsia="zh-TW"/>
              </w:rPr>
              <w:t>閃爍功能之電路設計與製作</w:t>
            </w:r>
          </w:p>
          <w:p w14:paraId="5B0917C2" w14:textId="77777777" w:rsidR="008D0CC1" w:rsidRPr="008D0CC1" w:rsidRDefault="008D0CC1" w:rsidP="008D0CC1">
            <w:pPr>
              <w:adjustRightInd/>
              <w:spacing w:line="283" w:lineRule="exact"/>
              <w:rPr>
                <w:rFonts w:hAnsi="標楷體" w:cs="細明體_HKSCS"/>
                <w:szCs w:val="22"/>
              </w:rPr>
            </w:pPr>
            <w:r w:rsidRPr="008D0CC1">
              <w:rPr>
                <w:rFonts w:hAnsi="標楷體" w:cs="細明體_HKSCS"/>
                <w:szCs w:val="22"/>
              </w:rPr>
              <w:t xml:space="preserve">使用，1 </w:t>
            </w:r>
            <w:proofErr w:type="spellStart"/>
            <w:r w:rsidRPr="008D0CC1">
              <w:rPr>
                <w:rFonts w:hAnsi="標楷體" w:cs="細明體_HKSCS"/>
                <w:spacing w:val="-3"/>
                <w:szCs w:val="22"/>
              </w:rPr>
              <w:t>顆備用</w:t>
            </w:r>
            <w:proofErr w:type="spellEnd"/>
            <w:r w:rsidRPr="008D0CC1">
              <w:rPr>
                <w:rFonts w:hAnsi="標楷體" w:cs="細明體_HKSCS"/>
                <w:spacing w:val="-3"/>
                <w:szCs w:val="22"/>
              </w:rPr>
              <w:t>。</w:t>
            </w:r>
          </w:p>
        </w:tc>
      </w:tr>
      <w:tr w:rsidR="008D0CC1" w:rsidRPr="008D0CC1" w14:paraId="3E7DB8EF" w14:textId="77777777" w:rsidTr="0050582F">
        <w:trPr>
          <w:trHeight w:val="936"/>
        </w:trPr>
        <w:tc>
          <w:tcPr>
            <w:tcW w:w="2264" w:type="dxa"/>
          </w:tcPr>
          <w:p w14:paraId="0E599EFE" w14:textId="77777777" w:rsidR="008D0CC1" w:rsidRPr="008D0CC1" w:rsidRDefault="008D0CC1" w:rsidP="008D0CC1">
            <w:pPr>
              <w:adjustRightInd/>
              <w:spacing w:before="4"/>
              <w:rPr>
                <w:rFonts w:hAnsi="標楷體" w:cs="細明體_HKSCS"/>
                <w:b/>
                <w:szCs w:val="22"/>
              </w:rPr>
            </w:pPr>
          </w:p>
          <w:p w14:paraId="1F353C7C" w14:textId="77777777" w:rsidR="008D0CC1" w:rsidRPr="008D0CC1" w:rsidRDefault="008D0CC1" w:rsidP="008D0CC1">
            <w:pPr>
              <w:adjustRightInd/>
              <w:rPr>
                <w:rFonts w:hAnsi="標楷體" w:cs="細明體_HKSCS"/>
                <w:szCs w:val="22"/>
              </w:rPr>
            </w:pPr>
            <w:proofErr w:type="spellStart"/>
            <w:r w:rsidRPr="008D0CC1">
              <w:rPr>
                <w:rFonts w:hAnsi="標楷體" w:cs="細明體_HKSCS"/>
                <w:spacing w:val="-20"/>
                <w:szCs w:val="22"/>
              </w:rPr>
              <w:t>紅色</w:t>
            </w:r>
            <w:proofErr w:type="spellEnd"/>
            <w:r w:rsidRPr="008D0CC1">
              <w:rPr>
                <w:rFonts w:hAnsi="標楷體" w:cs="細明體_HKSCS"/>
                <w:spacing w:val="-20"/>
                <w:szCs w:val="22"/>
              </w:rPr>
              <w:t xml:space="preserve"> </w:t>
            </w:r>
            <w:r w:rsidRPr="008D0CC1">
              <w:rPr>
                <w:rFonts w:hAnsi="標楷體" w:cs="細明體_HKSCS"/>
                <w:spacing w:val="-5"/>
                <w:szCs w:val="22"/>
              </w:rPr>
              <w:t>LED</w:t>
            </w:r>
          </w:p>
        </w:tc>
        <w:tc>
          <w:tcPr>
            <w:tcW w:w="2836" w:type="dxa"/>
          </w:tcPr>
          <w:p w14:paraId="585E1C17" w14:textId="77777777" w:rsidR="008D0CC1" w:rsidRPr="008D0CC1" w:rsidRDefault="008D0CC1" w:rsidP="008D0CC1">
            <w:pPr>
              <w:adjustRightInd/>
              <w:spacing w:before="3" w:line="316" w:lineRule="exact"/>
              <w:rPr>
                <w:rFonts w:hAnsi="標楷體" w:cs="細明體_HKSCS"/>
                <w:szCs w:val="22"/>
                <w:lang w:eastAsia="zh-TW"/>
              </w:rPr>
            </w:pPr>
            <w:r w:rsidRPr="008D0CC1">
              <w:rPr>
                <w:rFonts w:hAnsi="標楷體" w:cs="細明體_HKSCS"/>
                <w:szCs w:val="22"/>
                <w:lang w:eastAsia="zh-TW"/>
              </w:rPr>
              <w:t>5mm、擴散型；</w:t>
            </w:r>
            <w:proofErr w:type="spellStart"/>
            <w:r w:rsidRPr="008D0CC1">
              <w:rPr>
                <w:rFonts w:hAnsi="標楷體" w:cs="細明體_HKSCS"/>
                <w:szCs w:val="22"/>
                <w:lang w:eastAsia="zh-TW"/>
              </w:rPr>
              <w:t>Vf</w:t>
            </w:r>
            <w:proofErr w:type="spellEnd"/>
            <w:r w:rsidRPr="008D0CC1">
              <w:rPr>
                <w:rFonts w:hAnsi="標楷體" w:cs="細明體_HKSCS"/>
                <w:spacing w:val="6"/>
                <w:szCs w:val="22"/>
                <w:lang w:eastAsia="zh-TW"/>
              </w:rPr>
              <w:t xml:space="preserve"> </w:t>
            </w:r>
            <w:r w:rsidRPr="008D0CC1">
              <w:rPr>
                <w:rFonts w:hAnsi="標楷體" w:cs="細明體_HKSCS"/>
                <w:spacing w:val="-27"/>
                <w:szCs w:val="22"/>
                <w:lang w:eastAsia="zh-TW"/>
              </w:rPr>
              <w:t xml:space="preserve">約 </w:t>
            </w:r>
            <w:r w:rsidRPr="008D0CC1">
              <w:rPr>
                <w:rFonts w:hAnsi="標楷體" w:cs="細明體_HKSCS"/>
                <w:spacing w:val="-5"/>
                <w:szCs w:val="22"/>
                <w:lang w:eastAsia="zh-TW"/>
              </w:rPr>
              <w:t>1.8</w:t>
            </w:r>
          </w:p>
          <w:p w14:paraId="2D687D4B" w14:textId="77777777" w:rsidR="008D0CC1" w:rsidRPr="008D0CC1" w:rsidRDefault="008D0CC1" w:rsidP="008D0CC1">
            <w:pPr>
              <w:adjustRightInd/>
              <w:spacing w:line="316" w:lineRule="exact"/>
              <w:rPr>
                <w:rFonts w:hAnsi="標楷體" w:cs="細明體_HKSCS"/>
                <w:szCs w:val="22"/>
                <w:lang w:eastAsia="zh-TW"/>
              </w:rPr>
            </w:pPr>
            <w:r w:rsidRPr="008D0CC1">
              <w:rPr>
                <w:rFonts w:hAnsi="標楷體" w:cs="細明體_HKSCS"/>
                <w:szCs w:val="22"/>
                <w:lang w:eastAsia="zh-TW"/>
              </w:rPr>
              <w:t>～2.2V</w:t>
            </w:r>
            <w:r w:rsidRPr="008D0CC1">
              <w:rPr>
                <w:rFonts w:hAnsi="標楷體" w:cs="細明體_HKSCS"/>
                <w:spacing w:val="-7"/>
                <w:szCs w:val="22"/>
                <w:lang w:eastAsia="zh-TW"/>
              </w:rPr>
              <w:t xml:space="preserve">；本題以 </w:t>
            </w:r>
            <w:r w:rsidRPr="008D0CC1">
              <w:rPr>
                <w:rFonts w:hAnsi="標楷體" w:cs="細明體_HKSCS"/>
                <w:szCs w:val="22"/>
                <w:lang w:eastAsia="zh-TW"/>
              </w:rPr>
              <w:t>3V</w:t>
            </w:r>
            <w:r w:rsidRPr="008D0CC1">
              <w:rPr>
                <w:rFonts w:hAnsi="標楷體" w:cs="細明體_HKSCS"/>
                <w:spacing w:val="20"/>
                <w:szCs w:val="22"/>
                <w:lang w:eastAsia="zh-TW"/>
              </w:rPr>
              <w:t xml:space="preserve"> </w:t>
            </w:r>
            <w:r w:rsidRPr="008D0CC1">
              <w:rPr>
                <w:rFonts w:hAnsi="標楷體" w:cs="細明體_HKSCS"/>
                <w:spacing w:val="-5"/>
                <w:szCs w:val="22"/>
                <w:lang w:eastAsia="zh-TW"/>
              </w:rPr>
              <w:t>電源</w:t>
            </w:r>
          </w:p>
          <w:p w14:paraId="1C9B5F0B" w14:textId="77777777" w:rsidR="008D0CC1" w:rsidRPr="008D0CC1" w:rsidRDefault="008D0CC1" w:rsidP="008D0CC1">
            <w:pPr>
              <w:adjustRightInd/>
              <w:spacing w:line="280" w:lineRule="exact"/>
              <w:rPr>
                <w:rFonts w:hAnsi="標楷體" w:cs="細明體_HKSCS"/>
                <w:szCs w:val="22"/>
                <w:lang w:eastAsia="zh-TW"/>
              </w:rPr>
            </w:pPr>
            <w:proofErr w:type="gramStart"/>
            <w:r w:rsidRPr="008D0CC1">
              <w:rPr>
                <w:rFonts w:hAnsi="標楷體" w:cs="細明體_HKSCS"/>
                <w:spacing w:val="-2"/>
                <w:szCs w:val="22"/>
                <w:lang w:eastAsia="zh-TW"/>
              </w:rPr>
              <w:t>搭配限流電阻</w:t>
            </w:r>
            <w:proofErr w:type="gramEnd"/>
            <w:r w:rsidRPr="008D0CC1">
              <w:rPr>
                <w:rFonts w:hAnsi="標楷體" w:cs="細明體_HKSCS"/>
                <w:spacing w:val="-2"/>
                <w:szCs w:val="22"/>
                <w:lang w:eastAsia="zh-TW"/>
              </w:rPr>
              <w:t>使用</w:t>
            </w:r>
          </w:p>
        </w:tc>
        <w:tc>
          <w:tcPr>
            <w:tcW w:w="992" w:type="dxa"/>
          </w:tcPr>
          <w:p w14:paraId="0F99F6B3" w14:textId="77777777" w:rsidR="008D0CC1" w:rsidRPr="008D0CC1" w:rsidRDefault="008D0CC1" w:rsidP="008D0CC1">
            <w:pPr>
              <w:adjustRightInd/>
              <w:spacing w:before="4"/>
              <w:rPr>
                <w:rFonts w:hAnsi="標楷體" w:cs="細明體_HKSCS"/>
                <w:b/>
                <w:szCs w:val="22"/>
                <w:lang w:eastAsia="zh-TW"/>
              </w:rPr>
            </w:pPr>
          </w:p>
          <w:p w14:paraId="2099F25E" w14:textId="77777777" w:rsidR="008D0CC1" w:rsidRPr="008D0CC1" w:rsidRDefault="008D0CC1" w:rsidP="008D0CC1">
            <w:pPr>
              <w:adjustRightInd/>
              <w:ind w:right="3"/>
              <w:jc w:val="center"/>
              <w:rPr>
                <w:rFonts w:hAnsi="標楷體" w:cs="細明體_HKSCS"/>
                <w:szCs w:val="22"/>
              </w:rPr>
            </w:pPr>
            <w:r w:rsidRPr="008D0CC1">
              <w:rPr>
                <w:rFonts w:hAnsi="標楷體" w:cs="細明體_HKSCS"/>
                <w:szCs w:val="22"/>
              </w:rPr>
              <w:t xml:space="preserve">2 </w:t>
            </w:r>
            <w:r w:rsidRPr="008D0CC1">
              <w:rPr>
                <w:rFonts w:hAnsi="標楷體" w:cs="細明體_HKSCS"/>
                <w:spacing w:val="-10"/>
                <w:szCs w:val="22"/>
              </w:rPr>
              <w:t>顆</w:t>
            </w:r>
          </w:p>
        </w:tc>
        <w:tc>
          <w:tcPr>
            <w:tcW w:w="3544" w:type="dxa"/>
          </w:tcPr>
          <w:p w14:paraId="4CF3C29C" w14:textId="77777777" w:rsidR="008D0CC1" w:rsidRPr="008D0CC1" w:rsidRDefault="008D0CC1" w:rsidP="008D0CC1">
            <w:pPr>
              <w:adjustRightInd/>
              <w:spacing w:before="171" w:line="235" w:lineRule="auto"/>
              <w:ind w:right="103"/>
              <w:rPr>
                <w:rFonts w:hAnsi="標楷體" w:cs="細明體_HKSCS"/>
                <w:szCs w:val="22"/>
                <w:lang w:eastAsia="zh-TW"/>
              </w:rPr>
            </w:pPr>
            <w:r w:rsidRPr="008D0CC1">
              <w:rPr>
                <w:rFonts w:hAnsi="標楷體" w:cs="細明體_HKSCS"/>
                <w:spacing w:val="-4"/>
                <w:szCs w:val="22"/>
                <w:lang w:eastAsia="zh-TW"/>
              </w:rPr>
              <w:t>統一標準電控材料包；警戒狀態</w:t>
            </w:r>
            <w:r w:rsidRPr="008D0CC1">
              <w:rPr>
                <w:rFonts w:hAnsi="標楷體" w:cs="細明體_HKSCS"/>
                <w:szCs w:val="22"/>
                <w:lang w:eastAsia="zh-TW"/>
              </w:rPr>
              <w:t>指示，1 顆使用、1 顆備用。</w:t>
            </w:r>
          </w:p>
        </w:tc>
      </w:tr>
      <w:tr w:rsidR="008D0CC1" w:rsidRPr="008D0CC1" w14:paraId="747AEF4C" w14:textId="77777777" w:rsidTr="0050582F">
        <w:trPr>
          <w:trHeight w:val="935"/>
        </w:trPr>
        <w:tc>
          <w:tcPr>
            <w:tcW w:w="2264" w:type="dxa"/>
          </w:tcPr>
          <w:p w14:paraId="782C6FA1" w14:textId="77777777" w:rsidR="008D0CC1" w:rsidRPr="008D0CC1" w:rsidRDefault="008D0CC1" w:rsidP="008D0CC1">
            <w:pPr>
              <w:adjustRightInd/>
              <w:spacing w:before="3"/>
              <w:rPr>
                <w:rFonts w:hAnsi="標楷體" w:cs="細明體_HKSCS"/>
                <w:b/>
                <w:szCs w:val="22"/>
                <w:lang w:eastAsia="zh-TW"/>
              </w:rPr>
            </w:pPr>
          </w:p>
          <w:p w14:paraId="5BC36647" w14:textId="77777777" w:rsidR="008D0CC1" w:rsidRPr="008D0CC1" w:rsidRDefault="008D0CC1" w:rsidP="008D0CC1">
            <w:pPr>
              <w:adjustRightInd/>
              <w:rPr>
                <w:rFonts w:hAnsi="標楷體" w:cs="細明體_HKSCS"/>
                <w:szCs w:val="22"/>
              </w:rPr>
            </w:pPr>
            <w:proofErr w:type="spellStart"/>
            <w:r w:rsidRPr="008D0CC1">
              <w:rPr>
                <w:rFonts w:hAnsi="標楷體" w:cs="細明體_HKSCS"/>
                <w:spacing w:val="-20"/>
                <w:szCs w:val="22"/>
              </w:rPr>
              <w:t>綠色</w:t>
            </w:r>
            <w:proofErr w:type="spellEnd"/>
            <w:r w:rsidRPr="008D0CC1">
              <w:rPr>
                <w:rFonts w:hAnsi="標楷體" w:cs="細明體_HKSCS"/>
                <w:spacing w:val="-20"/>
                <w:szCs w:val="22"/>
              </w:rPr>
              <w:t xml:space="preserve"> </w:t>
            </w:r>
            <w:r w:rsidRPr="008D0CC1">
              <w:rPr>
                <w:rFonts w:hAnsi="標楷體" w:cs="細明體_HKSCS"/>
                <w:spacing w:val="-5"/>
                <w:szCs w:val="22"/>
              </w:rPr>
              <w:t>LED</w:t>
            </w:r>
          </w:p>
        </w:tc>
        <w:tc>
          <w:tcPr>
            <w:tcW w:w="2836" w:type="dxa"/>
          </w:tcPr>
          <w:p w14:paraId="7237961F" w14:textId="77777777" w:rsidR="008D0CC1" w:rsidRPr="008D0CC1" w:rsidRDefault="008D0CC1" w:rsidP="008D0CC1">
            <w:pPr>
              <w:adjustRightInd/>
              <w:spacing w:before="3" w:line="316" w:lineRule="exact"/>
              <w:rPr>
                <w:rFonts w:hAnsi="標楷體" w:cs="細明體_HKSCS"/>
                <w:szCs w:val="22"/>
                <w:lang w:eastAsia="zh-TW"/>
              </w:rPr>
            </w:pPr>
            <w:r w:rsidRPr="008D0CC1">
              <w:rPr>
                <w:rFonts w:hAnsi="標楷體" w:cs="細明體_HKSCS"/>
                <w:szCs w:val="22"/>
                <w:lang w:eastAsia="zh-TW"/>
              </w:rPr>
              <w:t>5mm、擴散型；</w:t>
            </w:r>
            <w:proofErr w:type="spellStart"/>
            <w:r w:rsidRPr="008D0CC1">
              <w:rPr>
                <w:rFonts w:hAnsi="標楷體" w:cs="細明體_HKSCS"/>
                <w:szCs w:val="22"/>
                <w:lang w:eastAsia="zh-TW"/>
              </w:rPr>
              <w:t>Vf</w:t>
            </w:r>
            <w:proofErr w:type="spellEnd"/>
            <w:r w:rsidRPr="008D0CC1">
              <w:rPr>
                <w:rFonts w:hAnsi="標楷體" w:cs="細明體_HKSCS"/>
                <w:spacing w:val="6"/>
                <w:szCs w:val="22"/>
                <w:lang w:eastAsia="zh-TW"/>
              </w:rPr>
              <w:t xml:space="preserve"> </w:t>
            </w:r>
            <w:r w:rsidRPr="008D0CC1">
              <w:rPr>
                <w:rFonts w:hAnsi="標楷體" w:cs="細明體_HKSCS"/>
                <w:spacing w:val="-27"/>
                <w:szCs w:val="22"/>
                <w:lang w:eastAsia="zh-TW"/>
              </w:rPr>
              <w:t xml:space="preserve">約 </w:t>
            </w:r>
            <w:r w:rsidRPr="008D0CC1">
              <w:rPr>
                <w:rFonts w:hAnsi="標楷體" w:cs="細明體_HKSCS"/>
                <w:spacing w:val="-5"/>
                <w:szCs w:val="22"/>
                <w:lang w:eastAsia="zh-TW"/>
              </w:rPr>
              <w:t>2.0</w:t>
            </w:r>
          </w:p>
          <w:p w14:paraId="5987056B" w14:textId="77777777" w:rsidR="008D0CC1" w:rsidRPr="008D0CC1" w:rsidRDefault="008D0CC1" w:rsidP="008D0CC1">
            <w:pPr>
              <w:adjustRightInd/>
              <w:spacing w:line="316" w:lineRule="exact"/>
              <w:rPr>
                <w:rFonts w:hAnsi="標楷體" w:cs="細明體_HKSCS"/>
                <w:szCs w:val="22"/>
                <w:lang w:eastAsia="zh-TW"/>
              </w:rPr>
            </w:pPr>
            <w:r w:rsidRPr="008D0CC1">
              <w:rPr>
                <w:rFonts w:hAnsi="標楷體" w:cs="細明體_HKSCS"/>
                <w:szCs w:val="22"/>
                <w:lang w:eastAsia="zh-TW"/>
              </w:rPr>
              <w:t>～2.4V</w:t>
            </w:r>
            <w:r w:rsidRPr="008D0CC1">
              <w:rPr>
                <w:rFonts w:hAnsi="標楷體" w:cs="細明體_HKSCS"/>
                <w:spacing w:val="-7"/>
                <w:szCs w:val="22"/>
                <w:lang w:eastAsia="zh-TW"/>
              </w:rPr>
              <w:t xml:space="preserve">；本題以 </w:t>
            </w:r>
            <w:r w:rsidRPr="008D0CC1">
              <w:rPr>
                <w:rFonts w:hAnsi="標楷體" w:cs="細明體_HKSCS"/>
                <w:szCs w:val="22"/>
                <w:lang w:eastAsia="zh-TW"/>
              </w:rPr>
              <w:t>3V</w:t>
            </w:r>
            <w:r w:rsidRPr="008D0CC1">
              <w:rPr>
                <w:rFonts w:hAnsi="標楷體" w:cs="細明體_HKSCS"/>
                <w:spacing w:val="20"/>
                <w:szCs w:val="22"/>
                <w:lang w:eastAsia="zh-TW"/>
              </w:rPr>
              <w:t xml:space="preserve"> </w:t>
            </w:r>
            <w:r w:rsidRPr="008D0CC1">
              <w:rPr>
                <w:rFonts w:hAnsi="標楷體" w:cs="細明體_HKSCS"/>
                <w:spacing w:val="-5"/>
                <w:szCs w:val="22"/>
                <w:lang w:eastAsia="zh-TW"/>
              </w:rPr>
              <w:t>電源</w:t>
            </w:r>
          </w:p>
          <w:p w14:paraId="2BE7B1EA" w14:textId="77777777" w:rsidR="008D0CC1" w:rsidRPr="008D0CC1" w:rsidRDefault="008D0CC1" w:rsidP="008D0CC1">
            <w:pPr>
              <w:adjustRightInd/>
              <w:spacing w:line="280" w:lineRule="exact"/>
              <w:rPr>
                <w:rFonts w:hAnsi="標楷體" w:cs="細明體_HKSCS"/>
                <w:szCs w:val="22"/>
                <w:lang w:eastAsia="zh-TW"/>
              </w:rPr>
            </w:pPr>
            <w:proofErr w:type="gramStart"/>
            <w:r w:rsidRPr="008D0CC1">
              <w:rPr>
                <w:rFonts w:hAnsi="標楷體" w:cs="細明體_HKSCS"/>
                <w:spacing w:val="-2"/>
                <w:szCs w:val="22"/>
                <w:lang w:eastAsia="zh-TW"/>
              </w:rPr>
              <w:t>搭配限流電阻</w:t>
            </w:r>
            <w:proofErr w:type="gramEnd"/>
            <w:r w:rsidRPr="008D0CC1">
              <w:rPr>
                <w:rFonts w:hAnsi="標楷體" w:cs="細明體_HKSCS"/>
                <w:spacing w:val="-2"/>
                <w:szCs w:val="22"/>
                <w:lang w:eastAsia="zh-TW"/>
              </w:rPr>
              <w:t>使用</w:t>
            </w:r>
          </w:p>
        </w:tc>
        <w:tc>
          <w:tcPr>
            <w:tcW w:w="992" w:type="dxa"/>
          </w:tcPr>
          <w:p w14:paraId="72A121E4" w14:textId="77777777" w:rsidR="008D0CC1" w:rsidRPr="008D0CC1" w:rsidRDefault="008D0CC1" w:rsidP="008D0CC1">
            <w:pPr>
              <w:adjustRightInd/>
              <w:spacing w:before="3"/>
              <w:rPr>
                <w:rFonts w:hAnsi="標楷體" w:cs="細明體_HKSCS"/>
                <w:b/>
                <w:szCs w:val="22"/>
                <w:lang w:eastAsia="zh-TW"/>
              </w:rPr>
            </w:pPr>
          </w:p>
          <w:p w14:paraId="2A9E1766" w14:textId="77777777" w:rsidR="008D0CC1" w:rsidRPr="008D0CC1" w:rsidRDefault="008D0CC1" w:rsidP="008D0CC1">
            <w:pPr>
              <w:adjustRightInd/>
              <w:ind w:right="3"/>
              <w:jc w:val="center"/>
              <w:rPr>
                <w:rFonts w:hAnsi="標楷體" w:cs="細明體_HKSCS"/>
                <w:szCs w:val="22"/>
              </w:rPr>
            </w:pPr>
            <w:r w:rsidRPr="008D0CC1">
              <w:rPr>
                <w:rFonts w:hAnsi="標楷體" w:cs="細明體_HKSCS"/>
                <w:szCs w:val="22"/>
              </w:rPr>
              <w:t xml:space="preserve">2 </w:t>
            </w:r>
            <w:r w:rsidRPr="008D0CC1">
              <w:rPr>
                <w:rFonts w:hAnsi="標楷體" w:cs="細明體_HKSCS"/>
                <w:spacing w:val="-10"/>
                <w:szCs w:val="22"/>
              </w:rPr>
              <w:t>顆</w:t>
            </w:r>
          </w:p>
        </w:tc>
        <w:tc>
          <w:tcPr>
            <w:tcW w:w="3544" w:type="dxa"/>
          </w:tcPr>
          <w:p w14:paraId="0DF4695E" w14:textId="77777777" w:rsidR="008D0CC1" w:rsidRPr="008D0CC1" w:rsidRDefault="008D0CC1" w:rsidP="008D0CC1">
            <w:pPr>
              <w:adjustRightInd/>
              <w:spacing w:before="171" w:line="235" w:lineRule="auto"/>
              <w:ind w:right="41"/>
              <w:rPr>
                <w:rFonts w:hAnsi="標楷體" w:cs="細明體_HKSCS"/>
                <w:szCs w:val="22"/>
                <w:lang w:eastAsia="zh-TW"/>
              </w:rPr>
            </w:pPr>
            <w:r w:rsidRPr="008D0CC1">
              <w:rPr>
                <w:rFonts w:hAnsi="標楷體" w:cs="細明體_HKSCS"/>
                <w:spacing w:val="-2"/>
                <w:szCs w:val="22"/>
                <w:lang w:eastAsia="zh-TW"/>
              </w:rPr>
              <w:t>統一標準電控材料包；正常待命</w:t>
            </w:r>
            <w:r w:rsidRPr="008D0CC1">
              <w:rPr>
                <w:rFonts w:hAnsi="標楷體" w:cs="細明體_HKSCS"/>
                <w:spacing w:val="-6"/>
                <w:szCs w:val="22"/>
                <w:lang w:eastAsia="zh-TW"/>
              </w:rPr>
              <w:t>狀態指示，1</w:t>
            </w:r>
            <w:r w:rsidRPr="008D0CC1">
              <w:rPr>
                <w:rFonts w:hAnsi="標楷體" w:cs="細明體_HKSCS"/>
                <w:spacing w:val="-8"/>
                <w:szCs w:val="22"/>
                <w:lang w:eastAsia="zh-TW"/>
              </w:rPr>
              <w:t xml:space="preserve"> </w:t>
            </w:r>
            <w:r w:rsidRPr="008D0CC1">
              <w:rPr>
                <w:rFonts w:hAnsi="標楷體" w:cs="細明體_HKSCS"/>
                <w:spacing w:val="-6"/>
                <w:szCs w:val="22"/>
                <w:lang w:eastAsia="zh-TW"/>
              </w:rPr>
              <w:t>顆使用、1</w:t>
            </w:r>
            <w:r w:rsidRPr="008D0CC1">
              <w:rPr>
                <w:rFonts w:hAnsi="標楷體" w:cs="細明體_HKSCS"/>
                <w:spacing w:val="-8"/>
                <w:szCs w:val="22"/>
                <w:lang w:eastAsia="zh-TW"/>
              </w:rPr>
              <w:t xml:space="preserve"> </w:t>
            </w:r>
            <w:r w:rsidRPr="008D0CC1">
              <w:rPr>
                <w:rFonts w:hAnsi="標楷體" w:cs="細明體_HKSCS"/>
                <w:spacing w:val="-7"/>
                <w:szCs w:val="22"/>
                <w:lang w:eastAsia="zh-TW"/>
              </w:rPr>
              <w:t>顆備用。</w:t>
            </w:r>
          </w:p>
        </w:tc>
      </w:tr>
      <w:tr w:rsidR="008D0CC1" w:rsidRPr="008D0CC1" w14:paraId="21E5C182" w14:textId="77777777" w:rsidTr="0050582F">
        <w:trPr>
          <w:trHeight w:val="937"/>
        </w:trPr>
        <w:tc>
          <w:tcPr>
            <w:tcW w:w="2264" w:type="dxa"/>
          </w:tcPr>
          <w:p w14:paraId="2B3B20A2" w14:textId="77777777" w:rsidR="008D0CC1" w:rsidRPr="008D0CC1" w:rsidRDefault="008D0CC1" w:rsidP="008D0CC1">
            <w:pPr>
              <w:adjustRightInd/>
              <w:spacing w:before="13"/>
              <w:rPr>
                <w:rFonts w:hAnsi="標楷體" w:cs="細明體_HKSCS"/>
                <w:b/>
                <w:szCs w:val="22"/>
                <w:lang w:eastAsia="zh-TW"/>
              </w:rPr>
            </w:pPr>
          </w:p>
          <w:p w14:paraId="165FC198" w14:textId="77777777" w:rsidR="008D0CC1" w:rsidRPr="008D0CC1" w:rsidRDefault="008D0CC1" w:rsidP="008D0CC1">
            <w:pPr>
              <w:adjustRightInd/>
              <w:spacing w:before="1"/>
              <w:rPr>
                <w:rFonts w:hAnsi="標楷體" w:cs="細明體_HKSCS"/>
                <w:szCs w:val="22"/>
              </w:rPr>
            </w:pPr>
            <w:proofErr w:type="spellStart"/>
            <w:r w:rsidRPr="008D0CC1">
              <w:rPr>
                <w:rFonts w:hAnsi="標楷體" w:cs="細明體_HKSCS"/>
                <w:spacing w:val="-4"/>
                <w:szCs w:val="22"/>
              </w:rPr>
              <w:t>單芯線</w:t>
            </w:r>
            <w:proofErr w:type="spellEnd"/>
          </w:p>
        </w:tc>
        <w:tc>
          <w:tcPr>
            <w:tcW w:w="2836" w:type="dxa"/>
          </w:tcPr>
          <w:p w14:paraId="7292966B" w14:textId="77777777" w:rsidR="008D0CC1" w:rsidRPr="008D0CC1" w:rsidRDefault="008D0CC1" w:rsidP="008D0CC1">
            <w:pPr>
              <w:adjustRightInd/>
              <w:spacing w:before="166" w:line="235" w:lineRule="auto"/>
              <w:ind w:right="35"/>
              <w:rPr>
                <w:rFonts w:hAnsi="標楷體" w:cs="細明體_HKSCS"/>
                <w:szCs w:val="22"/>
                <w:lang w:eastAsia="zh-TW"/>
              </w:rPr>
            </w:pPr>
            <w:proofErr w:type="gramStart"/>
            <w:r w:rsidRPr="008D0CC1">
              <w:rPr>
                <w:rFonts w:hAnsi="標楷體" w:cs="細明體_HKSCS"/>
                <w:spacing w:val="-28"/>
                <w:szCs w:val="22"/>
                <w:lang w:eastAsia="zh-TW"/>
              </w:rPr>
              <w:t>線徑約</w:t>
            </w:r>
            <w:proofErr w:type="gramEnd"/>
            <w:r w:rsidRPr="008D0CC1">
              <w:rPr>
                <w:rFonts w:hAnsi="標楷體" w:cs="細明體_HKSCS"/>
                <w:spacing w:val="-28"/>
                <w:szCs w:val="22"/>
                <w:lang w:eastAsia="zh-TW"/>
              </w:rPr>
              <w:t xml:space="preserve"> </w:t>
            </w:r>
            <w:r w:rsidRPr="008D0CC1">
              <w:rPr>
                <w:rFonts w:hAnsi="標楷體" w:cs="細明體_HKSCS"/>
                <w:spacing w:val="-12"/>
                <w:szCs w:val="22"/>
                <w:lang w:eastAsia="zh-TW"/>
              </w:rPr>
              <w:t>0.5mm</w:t>
            </w:r>
            <w:r w:rsidRPr="008D0CC1">
              <w:rPr>
                <w:rFonts w:hAnsi="標楷體" w:cs="細明體_HKSCS"/>
                <w:spacing w:val="-33"/>
                <w:szCs w:val="22"/>
                <w:lang w:eastAsia="zh-TW"/>
              </w:rPr>
              <w:t xml:space="preserve">；紅 </w:t>
            </w:r>
            <w:r w:rsidRPr="008D0CC1">
              <w:rPr>
                <w:rFonts w:hAnsi="標楷體" w:cs="細明體_HKSCS"/>
                <w:spacing w:val="-12"/>
                <w:szCs w:val="22"/>
                <w:lang w:eastAsia="zh-TW"/>
              </w:rPr>
              <w:t>150cm、</w:t>
            </w:r>
            <w:r w:rsidRPr="008D0CC1">
              <w:rPr>
                <w:rFonts w:hAnsi="標楷體" w:cs="細明體_HKSCS"/>
                <w:spacing w:val="-21"/>
                <w:szCs w:val="22"/>
                <w:lang w:eastAsia="zh-TW"/>
              </w:rPr>
              <w:t xml:space="preserve">黑 </w:t>
            </w:r>
            <w:r w:rsidRPr="008D0CC1">
              <w:rPr>
                <w:rFonts w:hAnsi="標楷體" w:cs="細明體_HKSCS"/>
                <w:szCs w:val="22"/>
                <w:lang w:eastAsia="zh-TW"/>
              </w:rPr>
              <w:t>150cm</w:t>
            </w:r>
          </w:p>
        </w:tc>
        <w:tc>
          <w:tcPr>
            <w:tcW w:w="992" w:type="dxa"/>
          </w:tcPr>
          <w:p w14:paraId="7CA17B88" w14:textId="77777777" w:rsidR="008D0CC1" w:rsidRPr="008D0CC1" w:rsidRDefault="008D0CC1" w:rsidP="008D0CC1">
            <w:pPr>
              <w:adjustRightInd/>
              <w:spacing w:before="6"/>
              <w:rPr>
                <w:rFonts w:hAnsi="標楷體" w:cs="細明體_HKSCS"/>
                <w:b/>
                <w:szCs w:val="22"/>
                <w:lang w:eastAsia="zh-TW"/>
              </w:rPr>
            </w:pPr>
          </w:p>
          <w:p w14:paraId="5A0D0990" w14:textId="77777777" w:rsidR="008D0CC1" w:rsidRPr="008D0CC1" w:rsidRDefault="008D0CC1" w:rsidP="008D0CC1">
            <w:pPr>
              <w:adjustRightInd/>
              <w:ind w:right="5"/>
              <w:jc w:val="center"/>
              <w:rPr>
                <w:rFonts w:hAnsi="標楷體" w:cs="細明體_HKSCS"/>
                <w:szCs w:val="22"/>
              </w:rPr>
            </w:pPr>
            <w:r w:rsidRPr="008D0CC1">
              <w:rPr>
                <w:rFonts w:hAnsi="標楷體" w:cs="細明體_HKSCS"/>
                <w:spacing w:val="-30"/>
                <w:szCs w:val="22"/>
              </w:rPr>
              <w:t xml:space="preserve">各 </w:t>
            </w:r>
            <w:r w:rsidRPr="008D0CC1">
              <w:rPr>
                <w:rFonts w:hAnsi="標楷體" w:cs="細明體_HKSCS"/>
                <w:szCs w:val="22"/>
              </w:rPr>
              <w:t xml:space="preserve">1 </w:t>
            </w:r>
            <w:r w:rsidRPr="008D0CC1">
              <w:rPr>
                <w:rFonts w:hAnsi="標楷體" w:cs="細明體_HKSCS"/>
                <w:spacing w:val="-10"/>
                <w:szCs w:val="22"/>
              </w:rPr>
              <w:t>條</w:t>
            </w:r>
          </w:p>
        </w:tc>
        <w:tc>
          <w:tcPr>
            <w:tcW w:w="3544" w:type="dxa"/>
          </w:tcPr>
          <w:p w14:paraId="4134CE93" w14:textId="77777777" w:rsidR="008D0CC1" w:rsidRPr="008D0CC1" w:rsidRDefault="008D0CC1" w:rsidP="008D0CC1">
            <w:pPr>
              <w:adjustRightInd/>
              <w:spacing w:line="310" w:lineRule="atLeast"/>
              <w:ind w:right="103"/>
              <w:jc w:val="both"/>
              <w:rPr>
                <w:rFonts w:hAnsi="標楷體" w:cs="細明體_HKSCS"/>
                <w:szCs w:val="22"/>
                <w:lang w:eastAsia="zh-TW"/>
              </w:rPr>
            </w:pPr>
            <w:r w:rsidRPr="008D0CC1">
              <w:rPr>
                <w:rFonts w:hAnsi="標楷體" w:cs="細明體_HKSCS"/>
                <w:spacing w:val="-4"/>
                <w:szCs w:val="22"/>
                <w:lang w:eastAsia="zh-TW"/>
              </w:rPr>
              <w:t>統一標準電控材料包；</w:t>
            </w:r>
            <w:proofErr w:type="gramStart"/>
            <w:r w:rsidRPr="008D0CC1">
              <w:rPr>
                <w:rFonts w:hAnsi="標楷體" w:cs="細明體_HKSCS"/>
                <w:spacing w:val="-4"/>
                <w:szCs w:val="22"/>
                <w:lang w:eastAsia="zh-TW"/>
              </w:rPr>
              <w:t>供警示</w:t>
            </w:r>
            <w:proofErr w:type="gramEnd"/>
            <w:r w:rsidRPr="008D0CC1">
              <w:rPr>
                <w:rFonts w:hAnsi="標楷體" w:cs="細明體_HKSCS"/>
                <w:spacing w:val="-4"/>
                <w:szCs w:val="22"/>
                <w:lang w:eastAsia="zh-TW"/>
              </w:rPr>
              <w:t>電路現場配線使用，不得預先壓接</w:t>
            </w:r>
            <w:r w:rsidRPr="008D0CC1">
              <w:rPr>
                <w:rFonts w:hAnsi="標楷體" w:cs="細明體_HKSCS"/>
                <w:spacing w:val="-2"/>
                <w:szCs w:val="22"/>
                <w:lang w:eastAsia="zh-TW"/>
              </w:rPr>
              <w:t>端子或</w:t>
            </w:r>
            <w:proofErr w:type="gramStart"/>
            <w:r w:rsidRPr="008D0CC1">
              <w:rPr>
                <w:rFonts w:hAnsi="標楷體" w:cs="細明體_HKSCS"/>
                <w:spacing w:val="-2"/>
                <w:szCs w:val="22"/>
                <w:lang w:eastAsia="zh-TW"/>
              </w:rPr>
              <w:t>銲</w:t>
            </w:r>
            <w:proofErr w:type="gramEnd"/>
            <w:r w:rsidRPr="008D0CC1">
              <w:rPr>
                <w:rFonts w:hAnsi="標楷體" w:cs="細明體_HKSCS"/>
                <w:spacing w:val="-2"/>
                <w:szCs w:val="22"/>
                <w:lang w:eastAsia="zh-TW"/>
              </w:rPr>
              <w:t>接。</w:t>
            </w:r>
          </w:p>
        </w:tc>
      </w:tr>
    </w:tbl>
    <w:p w14:paraId="063D657B" w14:textId="77777777" w:rsidR="008D0CC1" w:rsidRPr="008D0CC1" w:rsidRDefault="008D0CC1" w:rsidP="008D0CC1">
      <w:pPr>
        <w:adjustRightInd/>
        <w:spacing w:line="310" w:lineRule="atLeast"/>
        <w:jc w:val="both"/>
        <w:rPr>
          <w:rFonts w:hAnsi="標楷體" w:cs="細明體_HKSCS"/>
          <w:szCs w:val="22"/>
        </w:rPr>
        <w:sectPr w:rsidR="008D0CC1" w:rsidRPr="008D0CC1">
          <w:type w:val="continuous"/>
          <w:pgSz w:w="11910" w:h="16840"/>
          <w:pgMar w:top="1100" w:right="992" w:bottom="1340" w:left="708" w:header="0" w:footer="1152" w:gutter="0"/>
          <w:cols w:space="720"/>
        </w:sectPr>
      </w:pPr>
    </w:p>
    <w:p w14:paraId="7C6ADD92" w14:textId="77777777" w:rsidR="008D0CC1" w:rsidRPr="008D0CC1" w:rsidRDefault="008D0CC1" w:rsidP="008D0CC1">
      <w:pPr>
        <w:adjustRightInd/>
        <w:spacing w:before="46" w:line="309" w:lineRule="exact"/>
        <w:rPr>
          <w:rFonts w:hAnsi="標楷體" w:cs="細明體_HKSCS"/>
        </w:rPr>
      </w:pPr>
      <w:r w:rsidRPr="008D0CC1">
        <w:rPr>
          <w:rFonts w:hAnsi="標楷體" w:cs="細明體_HKSCS"/>
          <w:spacing w:val="-12"/>
        </w:rPr>
        <w:lastRenderedPageBreak/>
        <w:t>備註：</w:t>
      </w:r>
    </w:p>
    <w:p w14:paraId="2AC32B97" w14:textId="77777777" w:rsidR="008D0CC1" w:rsidRPr="008D0CC1" w:rsidRDefault="008D0CC1" w:rsidP="00C118AB">
      <w:pPr>
        <w:numPr>
          <w:ilvl w:val="0"/>
          <w:numId w:val="8"/>
        </w:numPr>
        <w:tabs>
          <w:tab w:val="left" w:pos="424"/>
        </w:tabs>
        <w:adjustRightInd/>
        <w:spacing w:line="276" w:lineRule="auto"/>
        <w:ind w:right="139"/>
        <w:jc w:val="both"/>
        <w:rPr>
          <w:rFonts w:hAnsi="標楷體" w:cs="細明體_HKSCS"/>
          <w:szCs w:val="22"/>
        </w:rPr>
      </w:pPr>
      <w:r w:rsidRPr="008D0CC1">
        <w:rPr>
          <w:rFonts w:hAnsi="標楷體" w:cs="細明體_HKSCS"/>
          <w:spacing w:val="-8"/>
          <w:szCs w:val="22"/>
        </w:rPr>
        <w:t xml:space="preserve">競賽開始後 </w:t>
      </w:r>
      <w:r w:rsidRPr="008D0CC1">
        <w:rPr>
          <w:rFonts w:hAnsi="標楷體" w:cs="細明體_HKSCS"/>
          <w:spacing w:val="-4"/>
          <w:szCs w:val="22"/>
        </w:rPr>
        <w:t>10</w:t>
      </w:r>
      <w:r w:rsidRPr="008D0CC1">
        <w:rPr>
          <w:rFonts w:hAnsi="標楷體" w:cs="細明體_HKSCS"/>
          <w:spacing w:val="16"/>
          <w:szCs w:val="22"/>
        </w:rPr>
        <w:t xml:space="preserve"> </w:t>
      </w:r>
      <w:r w:rsidRPr="008D0CC1">
        <w:rPr>
          <w:rFonts w:hAnsi="標楷體" w:cs="細明體_HKSCS"/>
          <w:spacing w:val="-4"/>
          <w:szCs w:val="22"/>
        </w:rPr>
        <w:t>分鐘內，參賽隊伍應完成材料規格與數量檢查；如發現材料有瑕疵、</w:t>
      </w:r>
      <w:proofErr w:type="gramStart"/>
      <w:r w:rsidRPr="008D0CC1">
        <w:rPr>
          <w:rFonts w:hAnsi="標楷體" w:cs="細明體_HKSCS"/>
          <w:spacing w:val="-4"/>
          <w:szCs w:val="22"/>
        </w:rPr>
        <w:t>缺件或</w:t>
      </w:r>
      <w:proofErr w:type="gramEnd"/>
      <w:r w:rsidRPr="008D0CC1">
        <w:rPr>
          <w:rFonts w:hAnsi="標楷體" w:cs="細明體_HKSCS"/>
          <w:spacing w:val="-4"/>
          <w:szCs w:val="22"/>
        </w:rPr>
        <w:t>數</w:t>
      </w:r>
      <w:r w:rsidRPr="008D0CC1">
        <w:rPr>
          <w:rFonts w:hAnsi="標楷體" w:cs="細明體_HKSCS"/>
          <w:spacing w:val="-2"/>
          <w:szCs w:val="22"/>
        </w:rPr>
        <w:t>量不足，得於材料檢查期間向大會申請更換或補足，不予扣分。逾材料檢查期間後，原則上不再受理因材料外觀或數量所提出之更換申請。</w:t>
      </w:r>
    </w:p>
    <w:p w14:paraId="1C6C1BF2" w14:textId="77777777" w:rsidR="008D0CC1" w:rsidRPr="008D0CC1" w:rsidRDefault="008D0CC1" w:rsidP="00C118AB">
      <w:pPr>
        <w:numPr>
          <w:ilvl w:val="0"/>
          <w:numId w:val="8"/>
        </w:numPr>
        <w:tabs>
          <w:tab w:val="left" w:pos="423"/>
        </w:tabs>
        <w:adjustRightInd/>
        <w:spacing w:line="311" w:lineRule="exact"/>
        <w:ind w:left="423" w:hanging="359"/>
        <w:rPr>
          <w:rFonts w:hAnsi="標楷體" w:cs="細明體_HKSCS"/>
          <w:szCs w:val="22"/>
        </w:rPr>
      </w:pPr>
      <w:r w:rsidRPr="008D0CC1">
        <w:rPr>
          <w:rFonts w:hAnsi="標楷體" w:cs="細明體_HKSCS"/>
          <w:spacing w:val="-12"/>
          <w:szCs w:val="22"/>
        </w:rPr>
        <w:t>警示電路材料之規格與數量以本表為</w:t>
      </w:r>
      <w:proofErr w:type="gramStart"/>
      <w:r w:rsidRPr="008D0CC1">
        <w:rPr>
          <w:rFonts w:hAnsi="標楷體" w:cs="細明體_HKSCS"/>
          <w:spacing w:val="-12"/>
          <w:szCs w:val="22"/>
        </w:rPr>
        <w:t>準</w:t>
      </w:r>
      <w:proofErr w:type="gramEnd"/>
      <w:r w:rsidRPr="008D0CC1">
        <w:rPr>
          <w:rFonts w:hAnsi="標楷體" w:cs="細明體_HKSCS"/>
          <w:spacing w:val="-12"/>
          <w:szCs w:val="22"/>
        </w:rPr>
        <w:t>。</w:t>
      </w:r>
    </w:p>
    <w:p w14:paraId="07BB8C5B" w14:textId="7FD1DD16" w:rsidR="008D0CC1" w:rsidRPr="008D0CC1" w:rsidRDefault="008D0CC1" w:rsidP="00C118AB">
      <w:pPr>
        <w:numPr>
          <w:ilvl w:val="0"/>
          <w:numId w:val="8"/>
        </w:numPr>
        <w:tabs>
          <w:tab w:val="left" w:pos="423"/>
        </w:tabs>
        <w:adjustRightInd/>
        <w:spacing w:before="37"/>
        <w:ind w:left="423" w:hanging="359"/>
        <w:rPr>
          <w:rFonts w:hAnsi="標楷體" w:cs="細明體_HKSCS"/>
          <w:color w:val="FF0000"/>
          <w:szCs w:val="22"/>
        </w:rPr>
        <w:sectPr w:rsidR="008D0CC1" w:rsidRPr="008D0CC1">
          <w:pgSz w:w="11910" w:h="16840"/>
          <w:pgMar w:top="1080" w:right="992" w:bottom="1340" w:left="708" w:header="0" w:footer="1152" w:gutter="0"/>
          <w:cols w:space="720"/>
        </w:sectPr>
      </w:pPr>
      <w:r w:rsidRPr="008D0CC1">
        <w:rPr>
          <w:rFonts w:hAnsi="標楷體" w:cs="細明體_HKSCS"/>
          <w:spacing w:val="-12"/>
          <w:szCs w:val="22"/>
        </w:rPr>
        <w:t>零件外觀、腳位說明、建議規格及參考型號</w:t>
      </w:r>
      <w:r w:rsidR="009B5308" w:rsidRPr="009B5308">
        <w:rPr>
          <w:rFonts w:hAnsi="標楷體" w:cs="細明體_HKSCS" w:hint="eastAsia"/>
          <w:spacing w:val="-12"/>
          <w:szCs w:val="22"/>
        </w:rPr>
        <w:t>如</w:t>
      </w:r>
      <w:r w:rsidR="009B5308" w:rsidRPr="009B5308">
        <w:rPr>
          <w:rFonts w:hAnsi="標楷體" w:cs="細明體_HKSCS" w:hint="eastAsia"/>
          <w:szCs w:val="22"/>
        </w:rPr>
        <w:t>大會材料</w:t>
      </w:r>
      <w:proofErr w:type="gramStart"/>
      <w:r w:rsidR="009B5308" w:rsidRPr="009B5308">
        <w:rPr>
          <w:rFonts w:hAnsi="標楷體" w:cs="細明體_HKSCS" w:hint="eastAsia"/>
          <w:szCs w:val="22"/>
        </w:rPr>
        <w:t>一</w:t>
      </w:r>
      <w:proofErr w:type="gramEnd"/>
      <w:r w:rsidR="009B5308" w:rsidRPr="009B5308">
        <w:rPr>
          <w:rFonts w:hAnsi="標楷體" w:cs="細明體_HKSCS" w:hint="eastAsia"/>
          <w:szCs w:val="22"/>
        </w:rPr>
        <w:t>覧表</w:t>
      </w:r>
      <w:r w:rsidR="009B5308">
        <w:rPr>
          <w:rFonts w:hAnsi="標楷體" w:cs="細明體_HKSCS" w:hint="eastAsia"/>
          <w:szCs w:val="22"/>
        </w:rPr>
        <w:t>。</w:t>
      </w:r>
    </w:p>
    <w:p w14:paraId="4104323C" w14:textId="77777777" w:rsidR="008D0CC1" w:rsidRPr="008D0CC1" w:rsidRDefault="008D0CC1" w:rsidP="008D0CC1">
      <w:pPr>
        <w:adjustRightInd/>
        <w:spacing w:before="48" w:after="42"/>
        <w:jc w:val="center"/>
        <w:outlineLvl w:val="3"/>
        <w:rPr>
          <w:rFonts w:hAnsi="標楷體" w:cs="細明體_HKSCS"/>
          <w:b/>
          <w:bCs/>
          <w:sz w:val="28"/>
          <w:szCs w:val="28"/>
        </w:rPr>
      </w:pPr>
      <w:r w:rsidRPr="008D0CC1">
        <w:rPr>
          <w:rFonts w:hAnsi="標楷體" w:cs="細明體_HKSCS"/>
          <w:b/>
          <w:bCs/>
          <w:spacing w:val="-3"/>
          <w:sz w:val="28"/>
          <w:szCs w:val="28"/>
        </w:rPr>
        <w:lastRenderedPageBreak/>
        <w:t>各組建議自備工具與材料一覽表</w:t>
      </w:r>
    </w:p>
    <w:tbl>
      <w:tblPr>
        <w:tblStyle w:val="TableNormal1"/>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5"/>
        <w:gridCol w:w="7939"/>
      </w:tblGrid>
      <w:tr w:rsidR="008D0CC1" w:rsidRPr="008D0CC1" w14:paraId="6876FF76" w14:textId="77777777" w:rsidTr="0050582F">
        <w:trPr>
          <w:trHeight w:val="453"/>
        </w:trPr>
        <w:tc>
          <w:tcPr>
            <w:tcW w:w="1695" w:type="dxa"/>
          </w:tcPr>
          <w:p w14:paraId="590803F5" w14:textId="77777777" w:rsidR="008D0CC1" w:rsidRPr="008D0CC1" w:rsidRDefault="008D0CC1" w:rsidP="008D0CC1">
            <w:pPr>
              <w:adjustRightInd/>
              <w:spacing w:before="84"/>
              <w:jc w:val="center"/>
              <w:rPr>
                <w:rFonts w:hAnsi="標楷體" w:cs="細明體_HKSCS"/>
                <w:szCs w:val="22"/>
              </w:rPr>
            </w:pPr>
            <w:proofErr w:type="spellStart"/>
            <w:r w:rsidRPr="008D0CC1">
              <w:rPr>
                <w:rFonts w:hAnsi="標楷體" w:cs="細明體_HKSCS"/>
                <w:spacing w:val="-5"/>
                <w:szCs w:val="22"/>
              </w:rPr>
              <w:t>名稱</w:t>
            </w:r>
            <w:proofErr w:type="spellEnd"/>
          </w:p>
        </w:tc>
        <w:tc>
          <w:tcPr>
            <w:tcW w:w="7939" w:type="dxa"/>
          </w:tcPr>
          <w:p w14:paraId="238CB7E1" w14:textId="77777777" w:rsidR="008D0CC1" w:rsidRPr="008D0CC1" w:rsidRDefault="008D0CC1" w:rsidP="008D0CC1">
            <w:pPr>
              <w:adjustRightInd/>
              <w:spacing w:before="84"/>
              <w:jc w:val="center"/>
              <w:rPr>
                <w:rFonts w:hAnsi="標楷體" w:cs="細明體_HKSCS"/>
                <w:szCs w:val="22"/>
              </w:rPr>
            </w:pPr>
            <w:proofErr w:type="spellStart"/>
            <w:r w:rsidRPr="008D0CC1">
              <w:rPr>
                <w:rFonts w:hAnsi="標楷體" w:cs="細明體_HKSCS"/>
                <w:spacing w:val="-2"/>
                <w:szCs w:val="22"/>
              </w:rPr>
              <w:t>規格及說明</w:t>
            </w:r>
            <w:proofErr w:type="spellEnd"/>
          </w:p>
        </w:tc>
      </w:tr>
      <w:tr w:rsidR="008D0CC1" w:rsidRPr="008D0CC1" w14:paraId="56DEAC01" w14:textId="77777777" w:rsidTr="0050582F">
        <w:trPr>
          <w:trHeight w:val="1874"/>
        </w:trPr>
        <w:tc>
          <w:tcPr>
            <w:tcW w:w="1695" w:type="dxa"/>
          </w:tcPr>
          <w:p w14:paraId="38335212" w14:textId="77777777" w:rsidR="008D0CC1" w:rsidRPr="008D0CC1" w:rsidRDefault="008D0CC1" w:rsidP="008D0CC1">
            <w:pPr>
              <w:adjustRightInd/>
              <w:rPr>
                <w:rFonts w:hAnsi="標楷體" w:cs="細明體_HKSCS"/>
                <w:b/>
                <w:szCs w:val="22"/>
              </w:rPr>
            </w:pPr>
          </w:p>
          <w:p w14:paraId="23E04E37" w14:textId="77777777" w:rsidR="008D0CC1" w:rsidRPr="008D0CC1" w:rsidRDefault="008D0CC1" w:rsidP="008D0CC1">
            <w:pPr>
              <w:adjustRightInd/>
              <w:spacing w:before="169"/>
              <w:rPr>
                <w:rFonts w:hAnsi="標楷體" w:cs="細明體_HKSCS"/>
                <w:b/>
                <w:szCs w:val="22"/>
              </w:rPr>
            </w:pPr>
          </w:p>
          <w:p w14:paraId="6F254701" w14:textId="77777777" w:rsidR="008D0CC1" w:rsidRPr="008D0CC1" w:rsidRDefault="008D0CC1" w:rsidP="008D0CC1">
            <w:pPr>
              <w:adjustRightInd/>
              <w:spacing w:before="1"/>
              <w:rPr>
                <w:rFonts w:hAnsi="標楷體" w:cs="細明體_HKSCS"/>
                <w:szCs w:val="22"/>
              </w:rPr>
            </w:pPr>
            <w:proofErr w:type="spellStart"/>
            <w:r w:rsidRPr="008D0CC1">
              <w:rPr>
                <w:rFonts w:hAnsi="標楷體" w:cs="細明體_HKSCS"/>
                <w:spacing w:val="-4"/>
                <w:szCs w:val="22"/>
              </w:rPr>
              <w:t>遙控組</w:t>
            </w:r>
            <w:proofErr w:type="spellEnd"/>
          </w:p>
        </w:tc>
        <w:tc>
          <w:tcPr>
            <w:tcW w:w="7939" w:type="dxa"/>
          </w:tcPr>
          <w:p w14:paraId="0421E5F5" w14:textId="77777777" w:rsidR="008D0CC1" w:rsidRPr="008D0CC1" w:rsidRDefault="008D0CC1" w:rsidP="00C118AB">
            <w:pPr>
              <w:numPr>
                <w:ilvl w:val="0"/>
                <w:numId w:val="7"/>
              </w:numPr>
              <w:tabs>
                <w:tab w:val="left" w:pos="287"/>
                <w:tab w:val="left" w:pos="289"/>
              </w:tabs>
              <w:adjustRightInd/>
              <w:spacing w:before="8" w:line="237" w:lineRule="auto"/>
              <w:ind w:right="98" w:hanging="178"/>
              <w:jc w:val="both"/>
              <w:rPr>
                <w:rFonts w:hAnsi="標楷體" w:cs="細明體_HKSCS"/>
                <w:szCs w:val="22"/>
                <w:lang w:eastAsia="zh-TW"/>
              </w:rPr>
            </w:pPr>
            <w:r w:rsidRPr="008D0CC1">
              <w:rPr>
                <w:rFonts w:hAnsi="標楷體" w:cs="細明體_HKSCS"/>
                <w:spacing w:val="-4"/>
                <w:szCs w:val="22"/>
                <w:lang w:eastAsia="zh-TW"/>
              </w:rPr>
              <w:t>可使用</w:t>
            </w:r>
            <w:r w:rsidRPr="008D0CC1">
              <w:rPr>
                <w:rFonts w:hAnsi="標楷體" w:cs="細明體_HKSCS"/>
                <w:spacing w:val="-26"/>
                <w:szCs w:val="22"/>
                <w:lang w:eastAsia="zh-TW"/>
              </w:rPr>
              <w:t xml:space="preserve"> </w:t>
            </w:r>
            <w:r w:rsidRPr="008D0CC1">
              <w:rPr>
                <w:rFonts w:hAnsi="標楷體" w:cs="細明體_HKSCS"/>
                <w:spacing w:val="-4"/>
                <w:szCs w:val="22"/>
                <w:lang w:eastAsia="zh-TW"/>
              </w:rPr>
              <w:t>Arduino</w:t>
            </w:r>
            <w:r w:rsidRPr="008D0CC1">
              <w:rPr>
                <w:rFonts w:hAnsi="標楷體" w:cs="細明體_HKSCS"/>
                <w:spacing w:val="-6"/>
                <w:szCs w:val="22"/>
                <w:lang w:eastAsia="zh-TW"/>
              </w:rPr>
              <w:t xml:space="preserve"> </w:t>
            </w:r>
            <w:r w:rsidRPr="008D0CC1">
              <w:rPr>
                <w:rFonts w:hAnsi="標楷體" w:cs="細明體_HKSCS"/>
                <w:spacing w:val="-4"/>
                <w:szCs w:val="22"/>
                <w:lang w:eastAsia="zh-TW"/>
              </w:rPr>
              <w:t>開發板、</w:t>
            </w:r>
            <w:proofErr w:type="spellStart"/>
            <w:r w:rsidRPr="008D0CC1">
              <w:rPr>
                <w:rFonts w:hAnsi="標楷體" w:cs="細明體_HKSCS"/>
                <w:spacing w:val="-4"/>
                <w:szCs w:val="22"/>
                <w:lang w:eastAsia="zh-TW"/>
              </w:rPr>
              <w:t>micro:bit</w:t>
            </w:r>
            <w:proofErr w:type="spellEnd"/>
            <w:r w:rsidRPr="008D0CC1">
              <w:rPr>
                <w:rFonts w:hAnsi="標楷體" w:cs="細明體_HKSCS"/>
                <w:spacing w:val="16"/>
                <w:szCs w:val="22"/>
                <w:lang w:eastAsia="zh-TW"/>
              </w:rPr>
              <w:t xml:space="preserve"> </w:t>
            </w:r>
            <w:r w:rsidRPr="008D0CC1">
              <w:rPr>
                <w:rFonts w:hAnsi="標楷體" w:cs="細明體_HKSCS"/>
                <w:spacing w:val="-4"/>
                <w:szCs w:val="22"/>
                <w:lang w:eastAsia="zh-TW"/>
              </w:rPr>
              <w:t xml:space="preserve">控制板或類似功能之程控板，搭配相容的無線遙控把手與接收器；亦可使用 </w:t>
            </w:r>
            <w:r w:rsidRPr="008D0CC1">
              <w:rPr>
                <w:rFonts w:hAnsi="標楷體" w:cs="細明體_HKSCS"/>
                <w:spacing w:val="-2"/>
                <w:szCs w:val="22"/>
                <w:lang w:eastAsia="zh-TW"/>
              </w:rPr>
              <w:t>2.4G</w:t>
            </w:r>
            <w:r w:rsidRPr="008D0CC1">
              <w:rPr>
                <w:rFonts w:hAnsi="標楷體" w:cs="細明體_HKSCS"/>
                <w:spacing w:val="-13"/>
                <w:szCs w:val="22"/>
                <w:lang w:eastAsia="zh-TW"/>
              </w:rPr>
              <w:t xml:space="preserve"> </w:t>
            </w:r>
            <w:r w:rsidRPr="008D0CC1">
              <w:rPr>
                <w:rFonts w:hAnsi="標楷體" w:cs="細明體_HKSCS"/>
                <w:spacing w:val="-2"/>
                <w:szCs w:val="22"/>
                <w:lang w:eastAsia="zh-TW"/>
              </w:rPr>
              <w:t>多路按鍵式遙控器或同等級遙</w:t>
            </w:r>
            <w:r w:rsidRPr="008D0CC1">
              <w:rPr>
                <w:rFonts w:hAnsi="標楷體" w:cs="細明體_HKSCS"/>
                <w:spacing w:val="-4"/>
                <w:szCs w:val="22"/>
                <w:lang w:eastAsia="zh-TW"/>
              </w:rPr>
              <w:t>控器。</w:t>
            </w:r>
          </w:p>
          <w:p w14:paraId="237F8D65" w14:textId="77777777" w:rsidR="008D0CC1" w:rsidRPr="008D0CC1" w:rsidRDefault="008D0CC1" w:rsidP="00C118AB">
            <w:pPr>
              <w:numPr>
                <w:ilvl w:val="0"/>
                <w:numId w:val="7"/>
              </w:numPr>
              <w:tabs>
                <w:tab w:val="left" w:pos="287"/>
                <w:tab w:val="left" w:pos="291"/>
              </w:tabs>
              <w:adjustRightInd/>
              <w:ind w:right="108" w:hanging="178"/>
              <w:rPr>
                <w:rFonts w:hAnsi="標楷體" w:cs="細明體_HKSCS"/>
                <w:szCs w:val="22"/>
                <w:lang w:eastAsia="zh-TW"/>
              </w:rPr>
            </w:pPr>
            <w:r w:rsidRPr="008D0CC1">
              <w:rPr>
                <w:rFonts w:hAnsi="標楷體" w:cs="細明體_HKSCS"/>
                <w:spacing w:val="-2"/>
                <w:szCs w:val="22"/>
                <w:lang w:eastAsia="zh-TW"/>
              </w:rPr>
              <w:t xml:space="preserve">前述程控板與遙控設備僅得用於應變載具之無線遙控、馬達控制或大會允許之功能，不得接入警示電路。 </w:t>
            </w:r>
          </w:p>
          <w:p w14:paraId="6F6027AB" w14:textId="77777777" w:rsidR="008D0CC1" w:rsidRPr="008D0CC1" w:rsidRDefault="008D0CC1" w:rsidP="00C118AB">
            <w:pPr>
              <w:numPr>
                <w:ilvl w:val="0"/>
                <w:numId w:val="7"/>
              </w:numPr>
              <w:tabs>
                <w:tab w:val="left" w:pos="290"/>
              </w:tabs>
              <w:adjustRightInd/>
              <w:spacing w:line="280" w:lineRule="exact"/>
              <w:ind w:left="290" w:hanging="180"/>
              <w:rPr>
                <w:rFonts w:hAnsi="標楷體" w:cs="細明體_HKSCS"/>
                <w:szCs w:val="22"/>
                <w:lang w:eastAsia="zh-TW"/>
              </w:rPr>
            </w:pPr>
            <w:r w:rsidRPr="008D0CC1">
              <w:rPr>
                <w:rFonts w:hAnsi="標楷體" w:cs="細明體_HKSCS"/>
                <w:spacing w:val="-1"/>
                <w:szCs w:val="22"/>
                <w:lang w:eastAsia="zh-TW"/>
              </w:rPr>
              <w:t>禁止使用大功率之遙控器與槍型遙控器。</w:t>
            </w:r>
          </w:p>
        </w:tc>
      </w:tr>
      <w:tr w:rsidR="008D0CC1" w:rsidRPr="008D0CC1" w14:paraId="22EAEB48" w14:textId="77777777" w:rsidTr="0050582F">
        <w:trPr>
          <w:trHeight w:val="2280"/>
        </w:trPr>
        <w:tc>
          <w:tcPr>
            <w:tcW w:w="1695" w:type="dxa"/>
          </w:tcPr>
          <w:p w14:paraId="377976F5" w14:textId="77777777" w:rsidR="008D0CC1" w:rsidRPr="008D0CC1" w:rsidRDefault="008D0CC1" w:rsidP="008D0CC1">
            <w:pPr>
              <w:adjustRightInd/>
              <w:rPr>
                <w:rFonts w:hAnsi="標楷體" w:cs="細明體_HKSCS"/>
                <w:b/>
                <w:szCs w:val="22"/>
                <w:lang w:eastAsia="zh-TW"/>
              </w:rPr>
            </w:pPr>
          </w:p>
          <w:p w14:paraId="49D5719D" w14:textId="77777777" w:rsidR="008D0CC1" w:rsidRPr="008D0CC1" w:rsidRDefault="008D0CC1" w:rsidP="008D0CC1">
            <w:pPr>
              <w:adjustRightInd/>
              <w:rPr>
                <w:rFonts w:hAnsi="標楷體" w:cs="細明體_HKSCS"/>
                <w:b/>
                <w:szCs w:val="22"/>
                <w:lang w:eastAsia="zh-TW"/>
              </w:rPr>
            </w:pPr>
          </w:p>
          <w:p w14:paraId="1C74815C" w14:textId="77777777" w:rsidR="008D0CC1" w:rsidRPr="008D0CC1" w:rsidRDefault="008D0CC1" w:rsidP="008D0CC1">
            <w:pPr>
              <w:adjustRightInd/>
              <w:spacing w:before="59"/>
              <w:rPr>
                <w:rFonts w:hAnsi="標楷體" w:cs="細明體_HKSCS"/>
                <w:b/>
                <w:szCs w:val="22"/>
                <w:lang w:eastAsia="zh-TW"/>
              </w:rPr>
            </w:pPr>
          </w:p>
          <w:p w14:paraId="3C935A6C" w14:textId="77777777" w:rsidR="008D0CC1" w:rsidRPr="008D0CC1" w:rsidRDefault="008D0CC1" w:rsidP="008D0CC1">
            <w:pPr>
              <w:adjustRightInd/>
              <w:rPr>
                <w:rFonts w:hAnsi="標楷體" w:cs="細明體_HKSCS"/>
                <w:szCs w:val="22"/>
              </w:rPr>
            </w:pPr>
            <w:proofErr w:type="spellStart"/>
            <w:r w:rsidRPr="008D0CC1">
              <w:rPr>
                <w:rFonts w:hAnsi="標楷體" w:cs="細明體_HKSCS"/>
                <w:spacing w:val="-5"/>
                <w:szCs w:val="22"/>
              </w:rPr>
              <w:t>馬達</w:t>
            </w:r>
            <w:proofErr w:type="spellEnd"/>
          </w:p>
        </w:tc>
        <w:tc>
          <w:tcPr>
            <w:tcW w:w="7939" w:type="dxa"/>
          </w:tcPr>
          <w:p w14:paraId="7C00BD51" w14:textId="77777777" w:rsidR="008D0CC1" w:rsidRPr="008D0CC1" w:rsidRDefault="008D0CC1" w:rsidP="00C118AB">
            <w:pPr>
              <w:numPr>
                <w:ilvl w:val="0"/>
                <w:numId w:val="6"/>
              </w:numPr>
              <w:tabs>
                <w:tab w:val="left" w:pos="290"/>
              </w:tabs>
              <w:adjustRightInd/>
              <w:spacing w:before="3" w:line="316" w:lineRule="exact"/>
              <w:ind w:left="290" w:hanging="180"/>
              <w:rPr>
                <w:rFonts w:hAnsi="標楷體" w:cs="細明體_HKSCS"/>
                <w:szCs w:val="22"/>
                <w:lang w:eastAsia="zh-TW"/>
              </w:rPr>
            </w:pPr>
            <w:r w:rsidRPr="008D0CC1">
              <w:rPr>
                <w:rFonts w:hAnsi="標楷體" w:cs="細明體_HKSCS"/>
                <w:spacing w:val="-9"/>
                <w:szCs w:val="22"/>
                <w:lang w:eastAsia="zh-TW"/>
              </w:rPr>
              <w:t xml:space="preserve">自備黃色塑膠 </w:t>
            </w:r>
            <w:r w:rsidRPr="008D0CC1">
              <w:rPr>
                <w:rFonts w:hAnsi="標楷體" w:cs="細明體_HKSCS"/>
                <w:szCs w:val="22"/>
                <w:lang w:eastAsia="zh-TW"/>
              </w:rPr>
              <w:t>TT</w:t>
            </w:r>
            <w:r w:rsidRPr="008D0CC1">
              <w:rPr>
                <w:rFonts w:hAnsi="標楷體" w:cs="細明體_HKSCS"/>
                <w:spacing w:val="-3"/>
                <w:szCs w:val="22"/>
                <w:lang w:eastAsia="zh-TW"/>
              </w:rPr>
              <w:t xml:space="preserve"> </w:t>
            </w:r>
            <w:r w:rsidRPr="008D0CC1">
              <w:rPr>
                <w:rFonts w:hAnsi="標楷體" w:cs="細明體_HKSCS"/>
                <w:spacing w:val="-10"/>
                <w:szCs w:val="22"/>
                <w:lang w:eastAsia="zh-TW"/>
              </w:rPr>
              <w:t xml:space="preserve">馬達或金屬 </w:t>
            </w:r>
            <w:r w:rsidRPr="008D0CC1">
              <w:rPr>
                <w:rFonts w:hAnsi="標楷體" w:cs="細明體_HKSCS"/>
                <w:szCs w:val="22"/>
                <w:lang w:eastAsia="zh-TW"/>
              </w:rPr>
              <w:t>TT</w:t>
            </w:r>
            <w:r w:rsidRPr="008D0CC1">
              <w:rPr>
                <w:rFonts w:hAnsi="標楷體" w:cs="細明體_HKSCS"/>
                <w:spacing w:val="-1"/>
                <w:szCs w:val="22"/>
                <w:lang w:eastAsia="zh-TW"/>
              </w:rPr>
              <w:t xml:space="preserve"> </w:t>
            </w:r>
            <w:r w:rsidRPr="008D0CC1">
              <w:rPr>
                <w:rFonts w:hAnsi="標楷體" w:cs="細明體_HKSCS"/>
                <w:spacing w:val="-4"/>
                <w:szCs w:val="22"/>
                <w:lang w:eastAsia="zh-TW"/>
              </w:rPr>
              <w:t>馬達。</w:t>
            </w:r>
          </w:p>
          <w:p w14:paraId="436BD5B2" w14:textId="77777777" w:rsidR="008D0CC1" w:rsidRPr="008D0CC1" w:rsidRDefault="008D0CC1" w:rsidP="00C118AB">
            <w:pPr>
              <w:numPr>
                <w:ilvl w:val="0"/>
                <w:numId w:val="6"/>
              </w:numPr>
              <w:tabs>
                <w:tab w:val="left" w:pos="290"/>
              </w:tabs>
              <w:adjustRightInd/>
              <w:spacing w:line="316" w:lineRule="exact"/>
              <w:ind w:left="290" w:hanging="180"/>
              <w:rPr>
                <w:rFonts w:hAnsi="標楷體" w:cs="細明體_HKSCS"/>
                <w:szCs w:val="22"/>
                <w:lang w:eastAsia="zh-TW"/>
              </w:rPr>
            </w:pPr>
            <w:r w:rsidRPr="008D0CC1">
              <w:rPr>
                <w:rFonts w:hAnsi="標楷體" w:cs="細明體_HKSCS"/>
                <w:spacing w:val="-1"/>
                <w:szCs w:val="22"/>
                <w:lang w:eastAsia="zh-TW"/>
              </w:rPr>
              <w:t>可自備可配對之馬達驅動模組或控制板，參考型號：</w:t>
            </w:r>
          </w:p>
          <w:p w14:paraId="1AF1DE84" w14:textId="77777777" w:rsidR="008D0CC1" w:rsidRPr="008D0CC1" w:rsidRDefault="008D0CC1" w:rsidP="008D0CC1">
            <w:pPr>
              <w:adjustRightInd/>
              <w:spacing w:before="7"/>
              <w:rPr>
                <w:rFonts w:hAnsi="標楷體" w:cs="細明體_HKSCS"/>
                <w:b/>
                <w:sz w:val="9"/>
                <w:szCs w:val="22"/>
                <w:lang w:eastAsia="zh-TW"/>
              </w:rPr>
            </w:pPr>
          </w:p>
          <w:p w14:paraId="4BF2210E" w14:textId="77777777" w:rsidR="008D0CC1" w:rsidRPr="008D0CC1" w:rsidRDefault="008D0CC1" w:rsidP="008D0CC1">
            <w:pPr>
              <w:adjustRightInd/>
              <w:rPr>
                <w:rFonts w:hAnsi="標楷體" w:cs="細明體_HKSCS"/>
                <w:sz w:val="20"/>
                <w:szCs w:val="22"/>
              </w:rPr>
            </w:pPr>
            <w:r w:rsidRPr="008D0CC1">
              <w:rPr>
                <w:rFonts w:hAnsi="標楷體" w:cs="細明體_HKSCS"/>
                <w:noProof/>
                <w:sz w:val="20"/>
                <w:szCs w:val="22"/>
              </w:rPr>
              <w:drawing>
                <wp:inline distT="0" distB="0" distL="0" distR="0" wp14:anchorId="0DE786E9" wp14:editId="062F4A1A">
                  <wp:extent cx="2041872" cy="859536"/>
                  <wp:effectExtent l="0" t="0" r="0" b="0"/>
                  <wp:docPr id="3" name="Image 3" descr="一張含有 電子產品, 電子元件, 電路元件, 被動元件 的圖片  AI 產生的內容可能不正確。"/>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一張含有 電子產品, 電子元件, 電路元件, 被動元件 的圖片  AI 產生的內容可能不正確。"/>
                          <pic:cNvPicPr/>
                        </pic:nvPicPr>
                        <pic:blipFill>
                          <a:blip r:embed="rId32" cstate="print"/>
                          <a:stretch>
                            <a:fillRect/>
                          </a:stretch>
                        </pic:blipFill>
                        <pic:spPr>
                          <a:xfrm>
                            <a:off x="0" y="0"/>
                            <a:ext cx="2041872" cy="859536"/>
                          </a:xfrm>
                          <a:prstGeom prst="rect">
                            <a:avLst/>
                          </a:prstGeom>
                        </pic:spPr>
                      </pic:pic>
                    </a:graphicData>
                  </a:graphic>
                </wp:inline>
              </w:drawing>
            </w:r>
          </w:p>
        </w:tc>
      </w:tr>
      <w:tr w:rsidR="008D0CC1" w:rsidRPr="008D0CC1" w14:paraId="433AF22A" w14:textId="77777777" w:rsidTr="0050582F">
        <w:trPr>
          <w:trHeight w:val="4394"/>
        </w:trPr>
        <w:tc>
          <w:tcPr>
            <w:tcW w:w="1695" w:type="dxa"/>
          </w:tcPr>
          <w:p w14:paraId="2950F0CA" w14:textId="77777777" w:rsidR="008D0CC1" w:rsidRPr="008D0CC1" w:rsidRDefault="008D0CC1" w:rsidP="008D0CC1">
            <w:pPr>
              <w:adjustRightInd/>
              <w:rPr>
                <w:rFonts w:hAnsi="標楷體" w:cs="細明體_HKSCS"/>
                <w:b/>
                <w:szCs w:val="22"/>
              </w:rPr>
            </w:pPr>
          </w:p>
          <w:p w14:paraId="213241BD" w14:textId="77777777" w:rsidR="008D0CC1" w:rsidRPr="008D0CC1" w:rsidRDefault="008D0CC1" w:rsidP="008D0CC1">
            <w:pPr>
              <w:adjustRightInd/>
              <w:rPr>
                <w:rFonts w:hAnsi="標楷體" w:cs="細明體_HKSCS"/>
                <w:b/>
                <w:szCs w:val="22"/>
              </w:rPr>
            </w:pPr>
          </w:p>
          <w:p w14:paraId="2010A6A9" w14:textId="77777777" w:rsidR="008D0CC1" w:rsidRPr="008D0CC1" w:rsidRDefault="008D0CC1" w:rsidP="008D0CC1">
            <w:pPr>
              <w:adjustRightInd/>
              <w:rPr>
                <w:rFonts w:hAnsi="標楷體" w:cs="細明體_HKSCS"/>
                <w:b/>
                <w:szCs w:val="22"/>
              </w:rPr>
            </w:pPr>
          </w:p>
          <w:p w14:paraId="39D6614F" w14:textId="77777777" w:rsidR="008D0CC1" w:rsidRPr="008D0CC1" w:rsidRDefault="008D0CC1" w:rsidP="008D0CC1">
            <w:pPr>
              <w:adjustRightInd/>
              <w:rPr>
                <w:rFonts w:hAnsi="標楷體" w:cs="細明體_HKSCS"/>
                <w:b/>
                <w:szCs w:val="22"/>
              </w:rPr>
            </w:pPr>
          </w:p>
          <w:p w14:paraId="705FEB36" w14:textId="77777777" w:rsidR="008D0CC1" w:rsidRPr="008D0CC1" w:rsidRDefault="008D0CC1" w:rsidP="008D0CC1">
            <w:pPr>
              <w:adjustRightInd/>
              <w:rPr>
                <w:rFonts w:hAnsi="標楷體" w:cs="細明體_HKSCS"/>
                <w:b/>
                <w:szCs w:val="22"/>
              </w:rPr>
            </w:pPr>
          </w:p>
          <w:p w14:paraId="2ACF7CD1" w14:textId="77777777" w:rsidR="008D0CC1" w:rsidRPr="008D0CC1" w:rsidRDefault="008D0CC1" w:rsidP="008D0CC1">
            <w:pPr>
              <w:adjustRightInd/>
              <w:spacing w:before="174"/>
              <w:rPr>
                <w:rFonts w:hAnsi="標楷體" w:cs="細明體_HKSCS"/>
                <w:b/>
                <w:szCs w:val="22"/>
              </w:rPr>
            </w:pPr>
          </w:p>
          <w:p w14:paraId="74F41DB0" w14:textId="77777777" w:rsidR="008D0CC1" w:rsidRPr="008D0CC1" w:rsidRDefault="008D0CC1" w:rsidP="008D0CC1">
            <w:pPr>
              <w:adjustRightInd/>
              <w:rPr>
                <w:rFonts w:hAnsi="標楷體" w:cs="細明體_HKSCS"/>
                <w:szCs w:val="22"/>
              </w:rPr>
            </w:pPr>
            <w:proofErr w:type="spellStart"/>
            <w:r w:rsidRPr="008D0CC1">
              <w:rPr>
                <w:rFonts w:hAnsi="標楷體" w:cs="細明體_HKSCS"/>
                <w:szCs w:val="22"/>
              </w:rPr>
              <w:t>電池</w:t>
            </w:r>
            <w:proofErr w:type="spellEnd"/>
            <w:r w:rsidRPr="008D0CC1">
              <w:rPr>
                <w:rFonts w:hAnsi="標楷體" w:cs="細明體_HKSCS"/>
                <w:szCs w:val="22"/>
              </w:rPr>
              <w:t>/</w:t>
            </w:r>
            <w:proofErr w:type="spellStart"/>
            <w:r w:rsidRPr="008D0CC1">
              <w:rPr>
                <w:rFonts w:hAnsi="標楷體" w:cs="細明體_HKSCS"/>
                <w:spacing w:val="-4"/>
                <w:szCs w:val="22"/>
              </w:rPr>
              <w:t>電池盒</w:t>
            </w:r>
            <w:proofErr w:type="spellEnd"/>
          </w:p>
        </w:tc>
        <w:tc>
          <w:tcPr>
            <w:tcW w:w="7939" w:type="dxa"/>
          </w:tcPr>
          <w:p w14:paraId="5423D8E1" w14:textId="77777777" w:rsidR="008D0CC1" w:rsidRPr="008D0CC1" w:rsidRDefault="008D0CC1" w:rsidP="00C118AB">
            <w:pPr>
              <w:numPr>
                <w:ilvl w:val="0"/>
                <w:numId w:val="5"/>
              </w:numPr>
              <w:tabs>
                <w:tab w:val="left" w:pos="287"/>
                <w:tab w:val="left" w:pos="289"/>
              </w:tabs>
              <w:adjustRightInd/>
              <w:spacing w:before="3"/>
              <w:ind w:right="36" w:hanging="178"/>
              <w:jc w:val="both"/>
              <w:rPr>
                <w:rFonts w:hAnsi="標楷體" w:cs="細明體_HKSCS"/>
                <w:szCs w:val="22"/>
                <w:lang w:eastAsia="zh-TW"/>
              </w:rPr>
            </w:pPr>
            <w:r w:rsidRPr="008D0CC1">
              <w:rPr>
                <w:rFonts w:hAnsi="標楷體" w:cs="細明體_HKSCS"/>
                <w:spacing w:val="-2"/>
                <w:szCs w:val="22"/>
                <w:lang w:eastAsia="zh-TW"/>
              </w:rPr>
              <w:t>應變載具可使用</w:t>
            </w:r>
            <w:r w:rsidRPr="008D0CC1">
              <w:rPr>
                <w:rFonts w:hAnsi="標楷體" w:cs="細明體_HKSCS"/>
                <w:spacing w:val="-28"/>
                <w:szCs w:val="22"/>
                <w:lang w:eastAsia="zh-TW"/>
              </w:rPr>
              <w:t xml:space="preserve"> </w:t>
            </w:r>
            <w:r w:rsidRPr="008D0CC1">
              <w:rPr>
                <w:rFonts w:hAnsi="標楷體" w:cs="細明體_HKSCS"/>
                <w:spacing w:val="-2"/>
                <w:szCs w:val="22"/>
                <w:lang w:eastAsia="zh-TW"/>
              </w:rPr>
              <w:t>18650、乾電池或其他封裝良好之電池；不得使用外層裸</w:t>
            </w:r>
            <w:r w:rsidRPr="008D0CC1">
              <w:rPr>
                <w:rFonts w:hAnsi="標楷體" w:cs="細明體_HKSCS"/>
                <w:spacing w:val="-4"/>
                <w:szCs w:val="22"/>
                <w:lang w:eastAsia="zh-TW"/>
              </w:rPr>
              <w:t>露、無保護外殼之</w:t>
            </w:r>
            <w:proofErr w:type="gramStart"/>
            <w:r w:rsidRPr="008D0CC1">
              <w:rPr>
                <w:rFonts w:hAnsi="標楷體" w:cs="細明體_HKSCS"/>
                <w:spacing w:val="-4"/>
                <w:szCs w:val="22"/>
                <w:lang w:eastAsia="zh-TW"/>
              </w:rPr>
              <w:t>鋁箔軟包</w:t>
            </w:r>
            <w:proofErr w:type="gramEnd"/>
            <w:r w:rsidRPr="008D0CC1">
              <w:rPr>
                <w:rFonts w:hAnsi="標楷體" w:cs="細明體_HKSCS"/>
                <w:spacing w:val="-4"/>
                <w:szCs w:val="22"/>
                <w:lang w:eastAsia="zh-TW"/>
              </w:rPr>
              <w:t>電池，以降低因穿刺、擠壓或短路造成過熱、</w:t>
            </w:r>
            <w:r w:rsidRPr="008D0CC1">
              <w:rPr>
                <w:rFonts w:hAnsi="標楷體" w:cs="細明體_HKSCS"/>
                <w:spacing w:val="-2"/>
                <w:szCs w:val="22"/>
                <w:lang w:eastAsia="zh-TW"/>
              </w:rPr>
              <w:t>起火之風險。</w:t>
            </w:r>
          </w:p>
          <w:p w14:paraId="7E4417F6" w14:textId="77777777" w:rsidR="008D0CC1" w:rsidRPr="008D0CC1" w:rsidRDefault="008D0CC1" w:rsidP="008D0CC1">
            <w:pPr>
              <w:adjustRightInd/>
              <w:spacing w:before="2"/>
              <w:rPr>
                <w:rFonts w:hAnsi="標楷體" w:cs="細明體_HKSCS"/>
                <w:b/>
                <w:sz w:val="8"/>
                <w:szCs w:val="22"/>
                <w:lang w:eastAsia="zh-TW"/>
              </w:rPr>
            </w:pPr>
          </w:p>
          <w:p w14:paraId="15582B9C" w14:textId="77777777" w:rsidR="008D0CC1" w:rsidRPr="008D0CC1" w:rsidRDefault="008D0CC1" w:rsidP="008D0CC1">
            <w:pPr>
              <w:adjustRightInd/>
              <w:rPr>
                <w:rFonts w:hAnsi="標楷體" w:cs="細明體_HKSCS"/>
                <w:sz w:val="20"/>
                <w:szCs w:val="22"/>
              </w:rPr>
            </w:pPr>
            <w:r w:rsidRPr="008D0CC1">
              <w:rPr>
                <w:rFonts w:hAnsi="標楷體" w:cs="細明體_HKSCS"/>
                <w:noProof/>
                <w:sz w:val="20"/>
                <w:szCs w:val="22"/>
              </w:rPr>
              <w:drawing>
                <wp:inline distT="0" distB="0" distL="0" distR="0" wp14:anchorId="5F3A766C" wp14:editId="60DE092A">
                  <wp:extent cx="1080879" cy="1252347"/>
                  <wp:effectExtent l="0" t="0" r="0" b="0"/>
                  <wp:docPr id="9" name="Image 4" descr="台灣最專業的鎳氫電池廠—耐能電池：材料世界網-廠商資料庫-新技術發表會"/>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台灣最專業的鎳氫電池廠—耐能電池：材料世界網-廠商資料庫-新技術發表會"/>
                          <pic:cNvPicPr/>
                        </pic:nvPicPr>
                        <pic:blipFill>
                          <a:blip r:embed="rId33" cstate="print"/>
                          <a:stretch>
                            <a:fillRect/>
                          </a:stretch>
                        </pic:blipFill>
                        <pic:spPr>
                          <a:xfrm>
                            <a:off x="0" y="0"/>
                            <a:ext cx="1080879" cy="1252347"/>
                          </a:xfrm>
                          <a:prstGeom prst="rect">
                            <a:avLst/>
                          </a:prstGeom>
                        </pic:spPr>
                      </pic:pic>
                    </a:graphicData>
                  </a:graphic>
                </wp:inline>
              </w:drawing>
            </w:r>
          </w:p>
          <w:p w14:paraId="728DC13B" w14:textId="77777777" w:rsidR="008D0CC1" w:rsidRPr="008D0CC1" w:rsidRDefault="008D0CC1" w:rsidP="00C118AB">
            <w:pPr>
              <w:numPr>
                <w:ilvl w:val="0"/>
                <w:numId w:val="5"/>
              </w:numPr>
              <w:tabs>
                <w:tab w:val="left" w:pos="287"/>
                <w:tab w:val="left" w:pos="289"/>
              </w:tabs>
              <w:adjustRightInd/>
              <w:spacing w:before="92" w:line="310" w:lineRule="atLeast"/>
              <w:ind w:right="94" w:hanging="178"/>
              <w:jc w:val="both"/>
              <w:rPr>
                <w:rFonts w:hAnsi="標楷體" w:cs="細明體_HKSCS"/>
                <w:szCs w:val="22"/>
                <w:lang w:eastAsia="zh-TW"/>
              </w:rPr>
            </w:pPr>
            <w:r w:rsidRPr="008D0CC1">
              <w:rPr>
                <w:rFonts w:hAnsi="標楷體" w:cs="細明體_HKSCS"/>
                <w:spacing w:val="-4"/>
                <w:szCs w:val="22"/>
                <w:lang w:eastAsia="zh-TW"/>
              </w:rPr>
              <w:t>單顆電池電壓不可超過</w:t>
            </w:r>
            <w:r w:rsidRPr="008D0CC1">
              <w:rPr>
                <w:rFonts w:hAnsi="標楷體" w:cs="細明體_HKSCS"/>
                <w:spacing w:val="-14"/>
                <w:szCs w:val="22"/>
                <w:lang w:eastAsia="zh-TW"/>
              </w:rPr>
              <w:t xml:space="preserve"> </w:t>
            </w:r>
            <w:r w:rsidRPr="008D0CC1">
              <w:rPr>
                <w:rFonts w:hAnsi="標楷體" w:cs="細明體_HKSCS"/>
                <w:spacing w:val="-4"/>
                <w:szCs w:val="22"/>
                <w:lang w:eastAsia="zh-TW"/>
              </w:rPr>
              <w:t>5V</w:t>
            </w:r>
            <w:r w:rsidRPr="008D0CC1">
              <w:rPr>
                <w:rFonts w:hAnsi="標楷體" w:cs="細明體_HKSCS"/>
                <w:spacing w:val="-5"/>
                <w:szCs w:val="22"/>
                <w:lang w:eastAsia="zh-TW"/>
              </w:rPr>
              <w:t xml:space="preserve">，電池串聯總電壓不得超過 </w:t>
            </w:r>
            <w:r w:rsidRPr="008D0CC1">
              <w:rPr>
                <w:rFonts w:hAnsi="標楷體" w:cs="細明體_HKSCS"/>
                <w:spacing w:val="-4"/>
                <w:szCs w:val="22"/>
                <w:lang w:eastAsia="zh-TW"/>
              </w:rPr>
              <w:t>13V，請自備電池</w:t>
            </w:r>
            <w:r w:rsidRPr="008D0CC1">
              <w:rPr>
                <w:rFonts w:hAnsi="標楷體" w:cs="細明體_HKSCS"/>
                <w:spacing w:val="-6"/>
                <w:szCs w:val="22"/>
                <w:lang w:eastAsia="zh-TW"/>
              </w:rPr>
              <w:t>盒。前述自備電池與電池</w:t>
            </w:r>
            <w:proofErr w:type="gramStart"/>
            <w:r w:rsidRPr="008D0CC1">
              <w:rPr>
                <w:rFonts w:hAnsi="標楷體" w:cs="細明體_HKSCS"/>
                <w:spacing w:val="-6"/>
                <w:szCs w:val="22"/>
                <w:lang w:eastAsia="zh-TW"/>
              </w:rPr>
              <w:t>盒僅供應變載</w:t>
            </w:r>
            <w:proofErr w:type="gramEnd"/>
            <w:r w:rsidRPr="008D0CC1">
              <w:rPr>
                <w:rFonts w:hAnsi="標楷體" w:cs="細明體_HKSCS"/>
                <w:spacing w:val="-6"/>
                <w:szCs w:val="22"/>
                <w:lang w:eastAsia="zh-TW"/>
              </w:rPr>
              <w:t>具、遙控模組或其他允許之裝置使用。行動電源不得作為應變載具、警示電路或遙控系統之電源；其他用途</w:t>
            </w:r>
            <w:r w:rsidRPr="008D0CC1">
              <w:rPr>
                <w:rFonts w:hAnsi="標楷體" w:cs="細明體_HKSCS"/>
                <w:spacing w:val="-2"/>
                <w:szCs w:val="22"/>
                <w:lang w:eastAsia="zh-TW"/>
              </w:rPr>
              <w:t>須符合大會允許設備之規定。</w:t>
            </w:r>
          </w:p>
        </w:tc>
      </w:tr>
      <w:tr w:rsidR="008D0CC1" w:rsidRPr="008D0CC1" w14:paraId="15A07A01" w14:textId="77777777" w:rsidTr="0050582F">
        <w:trPr>
          <w:trHeight w:val="935"/>
        </w:trPr>
        <w:tc>
          <w:tcPr>
            <w:tcW w:w="1695" w:type="dxa"/>
          </w:tcPr>
          <w:p w14:paraId="4769074E" w14:textId="77777777" w:rsidR="008D0CC1" w:rsidRPr="008D0CC1" w:rsidRDefault="008D0CC1" w:rsidP="008D0CC1">
            <w:pPr>
              <w:adjustRightInd/>
              <w:spacing w:before="11"/>
              <w:rPr>
                <w:rFonts w:hAnsi="標楷體" w:cs="細明體_HKSCS"/>
                <w:b/>
                <w:szCs w:val="22"/>
                <w:lang w:eastAsia="zh-TW"/>
              </w:rPr>
            </w:pPr>
          </w:p>
          <w:p w14:paraId="234A1135" w14:textId="77777777" w:rsidR="008D0CC1" w:rsidRPr="008D0CC1" w:rsidRDefault="008D0CC1" w:rsidP="008D0CC1">
            <w:pPr>
              <w:adjustRightInd/>
              <w:rPr>
                <w:rFonts w:hAnsi="標楷體" w:cs="細明體_HKSCS"/>
                <w:szCs w:val="22"/>
              </w:rPr>
            </w:pPr>
            <w:proofErr w:type="spellStart"/>
            <w:r w:rsidRPr="008D0CC1">
              <w:rPr>
                <w:rFonts w:hAnsi="標楷體" w:cs="細明體_HKSCS"/>
                <w:spacing w:val="-5"/>
                <w:szCs w:val="22"/>
              </w:rPr>
              <w:t>電腦</w:t>
            </w:r>
            <w:proofErr w:type="spellEnd"/>
          </w:p>
        </w:tc>
        <w:tc>
          <w:tcPr>
            <w:tcW w:w="7939" w:type="dxa"/>
          </w:tcPr>
          <w:p w14:paraId="6B82D7DF" w14:textId="77777777" w:rsidR="008D0CC1" w:rsidRPr="008D0CC1" w:rsidRDefault="008D0CC1" w:rsidP="008D0CC1">
            <w:pPr>
              <w:adjustRightInd/>
              <w:spacing w:line="310" w:lineRule="atLeast"/>
              <w:ind w:right="102"/>
              <w:jc w:val="both"/>
              <w:rPr>
                <w:rFonts w:hAnsi="標楷體" w:cs="細明體_HKSCS"/>
                <w:szCs w:val="22"/>
                <w:lang w:eastAsia="zh-TW"/>
              </w:rPr>
            </w:pPr>
            <w:r w:rsidRPr="008D0CC1">
              <w:rPr>
                <w:rFonts w:hAnsi="標楷體" w:cs="細明體_HKSCS"/>
                <w:spacing w:val="-2"/>
                <w:szCs w:val="22"/>
                <w:lang w:eastAsia="zh-TW"/>
              </w:rPr>
              <w:t>可攜帶用於應變載具程控板之程式編譯、燒錄與設定的電腦。競賽現場禁止連網，並不得瀏覽、開啟或參考與程式編譯、燒錄及控制板設定無關之既存資料。</w:t>
            </w:r>
          </w:p>
        </w:tc>
      </w:tr>
      <w:tr w:rsidR="008D0CC1" w:rsidRPr="008D0CC1" w14:paraId="490B0E74" w14:textId="77777777" w:rsidTr="0050582F">
        <w:trPr>
          <w:trHeight w:val="1250"/>
        </w:trPr>
        <w:tc>
          <w:tcPr>
            <w:tcW w:w="1695" w:type="dxa"/>
          </w:tcPr>
          <w:p w14:paraId="487532BB" w14:textId="77777777" w:rsidR="008D0CC1" w:rsidRPr="008D0CC1" w:rsidRDefault="008D0CC1" w:rsidP="008D0CC1">
            <w:pPr>
              <w:adjustRightInd/>
              <w:spacing w:before="5"/>
              <w:rPr>
                <w:rFonts w:hAnsi="標楷體" w:cs="細明體_HKSCS"/>
                <w:b/>
                <w:szCs w:val="22"/>
                <w:lang w:eastAsia="zh-TW"/>
              </w:rPr>
            </w:pPr>
          </w:p>
          <w:p w14:paraId="53281CE1" w14:textId="77777777" w:rsidR="008D0CC1" w:rsidRPr="008D0CC1" w:rsidRDefault="008D0CC1" w:rsidP="008D0CC1">
            <w:pPr>
              <w:adjustRightInd/>
              <w:ind w:right="305"/>
              <w:rPr>
                <w:rFonts w:hAnsi="標楷體" w:cs="細明體_HKSCS"/>
                <w:szCs w:val="22"/>
              </w:rPr>
            </w:pPr>
            <w:proofErr w:type="spellStart"/>
            <w:r w:rsidRPr="008D0CC1">
              <w:rPr>
                <w:rFonts w:hAnsi="標楷體" w:cs="細明體_HKSCS"/>
                <w:spacing w:val="-2"/>
                <w:szCs w:val="22"/>
              </w:rPr>
              <w:t>單芯線</w:t>
            </w:r>
            <w:proofErr w:type="spellEnd"/>
            <w:r w:rsidRPr="008D0CC1">
              <w:rPr>
                <w:rFonts w:hAnsi="標楷體" w:cs="細明體_HKSCS"/>
                <w:spacing w:val="-2"/>
                <w:szCs w:val="22"/>
              </w:rPr>
              <w:t>/</w:t>
            </w:r>
            <w:proofErr w:type="spellStart"/>
            <w:r w:rsidRPr="008D0CC1">
              <w:rPr>
                <w:rFonts w:hAnsi="標楷體" w:cs="細明體_HKSCS"/>
                <w:spacing w:val="-2"/>
                <w:szCs w:val="22"/>
              </w:rPr>
              <w:t>多芯</w:t>
            </w:r>
            <w:r w:rsidRPr="008D0CC1">
              <w:rPr>
                <w:rFonts w:hAnsi="標楷體" w:cs="細明體_HKSCS"/>
                <w:spacing w:val="-10"/>
                <w:szCs w:val="22"/>
              </w:rPr>
              <w:t>線</w:t>
            </w:r>
            <w:proofErr w:type="spellEnd"/>
          </w:p>
        </w:tc>
        <w:tc>
          <w:tcPr>
            <w:tcW w:w="7939" w:type="dxa"/>
          </w:tcPr>
          <w:p w14:paraId="44E8C1A0" w14:textId="77777777" w:rsidR="008D0CC1" w:rsidRPr="008D0CC1" w:rsidRDefault="008D0CC1" w:rsidP="00C118AB">
            <w:pPr>
              <w:numPr>
                <w:ilvl w:val="0"/>
                <w:numId w:val="4"/>
              </w:numPr>
              <w:tabs>
                <w:tab w:val="left" w:pos="290"/>
              </w:tabs>
              <w:adjustRightInd/>
              <w:spacing w:before="3" w:line="317" w:lineRule="exact"/>
              <w:ind w:left="290" w:hanging="180"/>
              <w:rPr>
                <w:rFonts w:hAnsi="標楷體" w:cs="細明體_HKSCS"/>
                <w:szCs w:val="22"/>
                <w:lang w:eastAsia="zh-TW"/>
              </w:rPr>
            </w:pPr>
            <w:r w:rsidRPr="008D0CC1">
              <w:rPr>
                <w:rFonts w:hAnsi="標楷體" w:cs="細明體_HKSCS"/>
                <w:spacing w:val="-8"/>
                <w:szCs w:val="22"/>
                <w:lang w:eastAsia="zh-TW"/>
              </w:rPr>
              <w:t xml:space="preserve">單芯線建議線徑 </w:t>
            </w:r>
            <w:r w:rsidRPr="008D0CC1">
              <w:rPr>
                <w:rFonts w:hAnsi="標楷體" w:cs="細明體_HKSCS"/>
                <w:spacing w:val="-2"/>
                <w:szCs w:val="22"/>
                <w:lang w:eastAsia="zh-TW"/>
              </w:rPr>
              <w:t>0.5mm</w:t>
            </w:r>
            <w:r w:rsidRPr="008D0CC1">
              <w:rPr>
                <w:rFonts w:hAnsi="標楷體" w:cs="細明體_HKSCS"/>
                <w:spacing w:val="-16"/>
                <w:szCs w:val="22"/>
                <w:lang w:eastAsia="zh-TW"/>
              </w:rPr>
              <w:t xml:space="preserve">，紅 </w:t>
            </w:r>
            <w:r w:rsidRPr="008D0CC1">
              <w:rPr>
                <w:rFonts w:hAnsi="標楷體" w:cs="細明體_HKSCS"/>
                <w:spacing w:val="-2"/>
                <w:szCs w:val="22"/>
                <w:lang w:eastAsia="zh-TW"/>
              </w:rPr>
              <w:t>100cm</w:t>
            </w:r>
            <w:r w:rsidRPr="008D0CC1">
              <w:rPr>
                <w:rFonts w:hAnsi="標楷體" w:cs="細明體_HKSCS"/>
                <w:spacing w:val="-16"/>
                <w:szCs w:val="22"/>
                <w:lang w:eastAsia="zh-TW"/>
              </w:rPr>
              <w:t xml:space="preserve">、黑 </w:t>
            </w:r>
            <w:r w:rsidRPr="008D0CC1">
              <w:rPr>
                <w:rFonts w:hAnsi="標楷體" w:cs="細明體_HKSCS"/>
                <w:spacing w:val="-2"/>
                <w:szCs w:val="22"/>
                <w:lang w:eastAsia="zh-TW"/>
              </w:rPr>
              <w:t>100cm</w:t>
            </w:r>
            <w:r w:rsidRPr="008D0CC1">
              <w:rPr>
                <w:rFonts w:hAnsi="標楷體" w:cs="細明體_HKSCS"/>
                <w:spacing w:val="-10"/>
                <w:szCs w:val="22"/>
                <w:lang w:eastAsia="zh-TW"/>
              </w:rPr>
              <w:t>。</w:t>
            </w:r>
          </w:p>
          <w:p w14:paraId="3058E175" w14:textId="77777777" w:rsidR="008D0CC1" w:rsidRPr="008D0CC1" w:rsidRDefault="008D0CC1" w:rsidP="00C118AB">
            <w:pPr>
              <w:numPr>
                <w:ilvl w:val="0"/>
                <w:numId w:val="4"/>
              </w:numPr>
              <w:tabs>
                <w:tab w:val="left" w:pos="290"/>
              </w:tabs>
              <w:adjustRightInd/>
              <w:spacing w:line="313" w:lineRule="exact"/>
              <w:ind w:left="290" w:hanging="180"/>
              <w:rPr>
                <w:rFonts w:hAnsi="標楷體" w:cs="細明體_HKSCS"/>
                <w:szCs w:val="22"/>
                <w:lang w:eastAsia="zh-TW"/>
              </w:rPr>
            </w:pPr>
            <w:proofErr w:type="gramStart"/>
            <w:r w:rsidRPr="008D0CC1">
              <w:rPr>
                <w:rFonts w:hAnsi="標楷體" w:cs="細明體_HKSCS"/>
                <w:spacing w:val="-12"/>
                <w:szCs w:val="22"/>
                <w:lang w:eastAsia="zh-TW"/>
              </w:rPr>
              <w:t>多芯線</w:t>
            </w:r>
            <w:proofErr w:type="gramEnd"/>
            <w:r w:rsidRPr="008D0CC1">
              <w:rPr>
                <w:rFonts w:hAnsi="標楷體" w:cs="細明體_HKSCS"/>
                <w:spacing w:val="-12"/>
                <w:szCs w:val="22"/>
                <w:lang w:eastAsia="zh-TW"/>
              </w:rPr>
              <w:t xml:space="preserve">建議 </w:t>
            </w:r>
            <w:r w:rsidRPr="008D0CC1">
              <w:rPr>
                <w:rFonts w:hAnsi="標楷體" w:cs="細明體_HKSCS"/>
                <w:spacing w:val="-2"/>
                <w:szCs w:val="22"/>
                <w:lang w:eastAsia="zh-TW"/>
              </w:rPr>
              <w:t>20AWG～24AWG</w:t>
            </w:r>
            <w:r w:rsidRPr="008D0CC1">
              <w:rPr>
                <w:rFonts w:hAnsi="標楷體" w:cs="細明體_HKSCS"/>
                <w:spacing w:val="-20"/>
                <w:szCs w:val="22"/>
                <w:lang w:eastAsia="zh-TW"/>
              </w:rPr>
              <w:t xml:space="preserve">，紅 </w:t>
            </w:r>
            <w:r w:rsidRPr="008D0CC1">
              <w:rPr>
                <w:rFonts w:hAnsi="標楷體" w:cs="細明體_HKSCS"/>
                <w:spacing w:val="-2"/>
                <w:szCs w:val="22"/>
                <w:lang w:eastAsia="zh-TW"/>
              </w:rPr>
              <w:t>100cm</w:t>
            </w:r>
            <w:r w:rsidRPr="008D0CC1">
              <w:rPr>
                <w:rFonts w:hAnsi="標楷體" w:cs="細明體_HKSCS"/>
                <w:spacing w:val="-20"/>
                <w:szCs w:val="22"/>
                <w:lang w:eastAsia="zh-TW"/>
              </w:rPr>
              <w:t xml:space="preserve">、黑 </w:t>
            </w:r>
            <w:r w:rsidRPr="008D0CC1">
              <w:rPr>
                <w:rFonts w:hAnsi="標楷體" w:cs="細明體_HKSCS"/>
                <w:spacing w:val="-2"/>
                <w:szCs w:val="22"/>
                <w:lang w:eastAsia="zh-TW"/>
              </w:rPr>
              <w:t>100cm</w:t>
            </w:r>
            <w:r w:rsidRPr="008D0CC1">
              <w:rPr>
                <w:rFonts w:hAnsi="標楷體" w:cs="細明體_HKSCS"/>
                <w:spacing w:val="-10"/>
                <w:szCs w:val="22"/>
                <w:lang w:eastAsia="zh-TW"/>
              </w:rPr>
              <w:t>。</w:t>
            </w:r>
          </w:p>
          <w:p w14:paraId="5CCE002C" w14:textId="77777777" w:rsidR="008D0CC1" w:rsidRPr="008D0CC1" w:rsidRDefault="008D0CC1" w:rsidP="00C118AB">
            <w:pPr>
              <w:numPr>
                <w:ilvl w:val="0"/>
                <w:numId w:val="4"/>
              </w:numPr>
              <w:tabs>
                <w:tab w:val="left" w:pos="290"/>
              </w:tabs>
              <w:adjustRightInd/>
              <w:spacing w:line="312" w:lineRule="exact"/>
              <w:ind w:left="290" w:hanging="180"/>
              <w:rPr>
                <w:rFonts w:hAnsi="標楷體" w:cs="細明體_HKSCS"/>
                <w:szCs w:val="22"/>
                <w:lang w:eastAsia="zh-TW"/>
              </w:rPr>
            </w:pPr>
            <w:r w:rsidRPr="008D0CC1">
              <w:rPr>
                <w:rFonts w:hAnsi="標楷體" w:cs="細明體_HKSCS"/>
                <w:spacing w:val="-1"/>
                <w:szCs w:val="22"/>
                <w:lang w:eastAsia="zh-TW"/>
              </w:rPr>
              <w:t>不得預先壓接端子或</w:t>
            </w:r>
            <w:proofErr w:type="gramStart"/>
            <w:r w:rsidRPr="008D0CC1">
              <w:rPr>
                <w:rFonts w:hAnsi="標楷體" w:cs="細明體_HKSCS"/>
                <w:spacing w:val="-1"/>
                <w:szCs w:val="22"/>
                <w:lang w:eastAsia="zh-TW"/>
              </w:rPr>
              <w:t>銲</w:t>
            </w:r>
            <w:proofErr w:type="gramEnd"/>
            <w:r w:rsidRPr="008D0CC1">
              <w:rPr>
                <w:rFonts w:hAnsi="標楷體" w:cs="細明體_HKSCS"/>
                <w:spacing w:val="-1"/>
                <w:szCs w:val="22"/>
                <w:lang w:eastAsia="zh-TW"/>
              </w:rPr>
              <w:t>接</w:t>
            </w:r>
          </w:p>
          <w:p w14:paraId="65E97A70" w14:textId="77777777" w:rsidR="008D0CC1" w:rsidRPr="008D0CC1" w:rsidRDefault="008D0CC1" w:rsidP="00C118AB">
            <w:pPr>
              <w:numPr>
                <w:ilvl w:val="0"/>
                <w:numId w:val="4"/>
              </w:numPr>
              <w:tabs>
                <w:tab w:val="left" w:pos="290"/>
              </w:tabs>
              <w:adjustRightInd/>
              <w:spacing w:line="284" w:lineRule="exact"/>
              <w:ind w:left="290" w:hanging="180"/>
              <w:rPr>
                <w:rFonts w:hAnsi="標楷體" w:cs="細明體_HKSCS"/>
                <w:szCs w:val="22"/>
                <w:lang w:eastAsia="zh-TW"/>
              </w:rPr>
            </w:pPr>
            <w:r w:rsidRPr="008D0CC1">
              <w:rPr>
                <w:rFonts w:hAnsi="標楷體" w:cs="細明體_HKSCS"/>
                <w:spacing w:val="-5"/>
                <w:szCs w:val="22"/>
                <w:lang w:eastAsia="zh-TW"/>
              </w:rPr>
              <w:t>僅</w:t>
            </w:r>
            <w:proofErr w:type="gramStart"/>
            <w:r w:rsidRPr="008D0CC1">
              <w:rPr>
                <w:rFonts w:hAnsi="標楷體" w:cs="細明體_HKSCS"/>
                <w:spacing w:val="-5"/>
                <w:szCs w:val="22"/>
                <w:lang w:eastAsia="zh-TW"/>
              </w:rPr>
              <w:t>供應變載具</w:t>
            </w:r>
            <w:proofErr w:type="gramEnd"/>
            <w:r w:rsidRPr="008D0CC1">
              <w:rPr>
                <w:rFonts w:hAnsi="標楷體" w:cs="細明體_HKSCS"/>
                <w:spacing w:val="-5"/>
                <w:szCs w:val="22"/>
                <w:lang w:eastAsia="zh-TW"/>
              </w:rPr>
              <w:t>、遙控系統及其他大會允許裝置使用，不得用於警示電路。</w:t>
            </w:r>
          </w:p>
        </w:tc>
      </w:tr>
      <w:tr w:rsidR="008D0CC1" w:rsidRPr="008D0CC1" w14:paraId="26D6E065" w14:textId="77777777" w:rsidTr="0050582F">
        <w:trPr>
          <w:trHeight w:val="624"/>
        </w:trPr>
        <w:tc>
          <w:tcPr>
            <w:tcW w:w="1695" w:type="dxa"/>
          </w:tcPr>
          <w:p w14:paraId="483643F8" w14:textId="77777777" w:rsidR="008D0CC1" w:rsidRPr="008D0CC1" w:rsidRDefault="008D0CC1" w:rsidP="008D0CC1">
            <w:pPr>
              <w:adjustRightInd/>
              <w:spacing w:before="168"/>
              <w:rPr>
                <w:rFonts w:hAnsi="標楷體" w:cs="細明體_HKSCS"/>
                <w:szCs w:val="22"/>
              </w:rPr>
            </w:pPr>
            <w:proofErr w:type="spellStart"/>
            <w:r w:rsidRPr="008D0CC1">
              <w:rPr>
                <w:rFonts w:hAnsi="標楷體" w:cs="細明體_HKSCS"/>
                <w:spacing w:val="-4"/>
                <w:szCs w:val="22"/>
              </w:rPr>
              <w:t>杜邦線</w:t>
            </w:r>
            <w:proofErr w:type="spellEnd"/>
          </w:p>
        </w:tc>
        <w:tc>
          <w:tcPr>
            <w:tcW w:w="7939" w:type="dxa"/>
          </w:tcPr>
          <w:p w14:paraId="64DA540A" w14:textId="77777777" w:rsidR="008D0CC1" w:rsidRPr="008D0CC1" w:rsidRDefault="008D0CC1" w:rsidP="008D0CC1">
            <w:pPr>
              <w:adjustRightInd/>
              <w:spacing w:line="310" w:lineRule="atLeast"/>
              <w:ind w:right="101"/>
              <w:rPr>
                <w:rFonts w:hAnsi="標楷體" w:cs="細明體_HKSCS"/>
                <w:szCs w:val="22"/>
                <w:lang w:eastAsia="zh-TW"/>
              </w:rPr>
            </w:pPr>
            <w:r w:rsidRPr="008D0CC1">
              <w:rPr>
                <w:rFonts w:hAnsi="標楷體" w:cs="細明體_HKSCS"/>
                <w:spacing w:val="-2"/>
                <w:szCs w:val="22"/>
                <w:lang w:eastAsia="zh-TW"/>
              </w:rPr>
              <w:t>各式杜邦線；僅</w:t>
            </w:r>
            <w:proofErr w:type="gramStart"/>
            <w:r w:rsidRPr="008D0CC1">
              <w:rPr>
                <w:rFonts w:hAnsi="標楷體" w:cs="細明體_HKSCS"/>
                <w:spacing w:val="-2"/>
                <w:szCs w:val="22"/>
                <w:lang w:eastAsia="zh-TW"/>
              </w:rPr>
              <w:t>供應變載具</w:t>
            </w:r>
            <w:proofErr w:type="gramEnd"/>
            <w:r w:rsidRPr="008D0CC1">
              <w:rPr>
                <w:rFonts w:hAnsi="標楷體" w:cs="細明體_HKSCS"/>
                <w:spacing w:val="-2"/>
                <w:szCs w:val="22"/>
                <w:lang w:eastAsia="zh-TW"/>
              </w:rPr>
              <w:t>、遙控系統及其他大會允許裝置使用，不得用於警示電路。</w:t>
            </w:r>
          </w:p>
        </w:tc>
      </w:tr>
      <w:tr w:rsidR="008D0CC1" w:rsidRPr="008D0CC1" w14:paraId="2CC14EDF" w14:textId="77777777" w:rsidTr="0050582F">
        <w:trPr>
          <w:trHeight w:val="623"/>
        </w:trPr>
        <w:tc>
          <w:tcPr>
            <w:tcW w:w="1695" w:type="dxa"/>
          </w:tcPr>
          <w:p w14:paraId="1C6B5796" w14:textId="77777777" w:rsidR="008D0CC1" w:rsidRPr="008D0CC1" w:rsidRDefault="008D0CC1" w:rsidP="008D0CC1">
            <w:pPr>
              <w:adjustRightInd/>
              <w:spacing w:before="167"/>
              <w:rPr>
                <w:rFonts w:hAnsi="標楷體" w:cs="細明體_HKSCS"/>
                <w:szCs w:val="22"/>
              </w:rPr>
            </w:pPr>
            <w:proofErr w:type="spellStart"/>
            <w:r w:rsidRPr="008D0CC1">
              <w:rPr>
                <w:rFonts w:hAnsi="標楷體" w:cs="細明體_HKSCS"/>
                <w:spacing w:val="-3"/>
                <w:szCs w:val="22"/>
              </w:rPr>
              <w:t>接線端子</w:t>
            </w:r>
            <w:proofErr w:type="spellEnd"/>
          </w:p>
        </w:tc>
        <w:tc>
          <w:tcPr>
            <w:tcW w:w="7939" w:type="dxa"/>
          </w:tcPr>
          <w:p w14:paraId="5D0BE79D" w14:textId="77777777" w:rsidR="008D0CC1" w:rsidRPr="008D0CC1" w:rsidRDefault="008D0CC1" w:rsidP="008D0CC1">
            <w:pPr>
              <w:adjustRightInd/>
              <w:spacing w:line="310" w:lineRule="atLeast"/>
              <w:ind w:right="136"/>
              <w:rPr>
                <w:rFonts w:hAnsi="標楷體" w:cs="細明體_HKSCS"/>
                <w:szCs w:val="22"/>
                <w:lang w:eastAsia="zh-TW"/>
              </w:rPr>
            </w:pPr>
            <w:r w:rsidRPr="008D0CC1">
              <w:rPr>
                <w:rFonts w:hAnsi="標楷體" w:cs="細明體_HKSCS"/>
                <w:spacing w:val="-2"/>
                <w:szCs w:val="22"/>
                <w:lang w:eastAsia="zh-TW"/>
              </w:rPr>
              <w:t>可以使用快速接線端子，僅</w:t>
            </w:r>
            <w:proofErr w:type="gramStart"/>
            <w:r w:rsidRPr="008D0CC1">
              <w:rPr>
                <w:rFonts w:hAnsi="標楷體" w:cs="細明體_HKSCS"/>
                <w:spacing w:val="-2"/>
                <w:szCs w:val="22"/>
                <w:lang w:eastAsia="zh-TW"/>
              </w:rPr>
              <w:t>供應變載具</w:t>
            </w:r>
            <w:proofErr w:type="gramEnd"/>
            <w:r w:rsidRPr="008D0CC1">
              <w:rPr>
                <w:rFonts w:hAnsi="標楷體" w:cs="細明體_HKSCS"/>
                <w:spacing w:val="-2"/>
                <w:szCs w:val="22"/>
                <w:lang w:eastAsia="zh-TW"/>
              </w:rPr>
              <w:t>或其他大會允許裝置之配線使用，不得用於警示電路。</w:t>
            </w:r>
          </w:p>
        </w:tc>
      </w:tr>
      <w:tr w:rsidR="008D0CC1" w:rsidRPr="008D0CC1" w14:paraId="46C73F16" w14:textId="77777777" w:rsidTr="0050582F">
        <w:trPr>
          <w:trHeight w:val="455"/>
        </w:trPr>
        <w:tc>
          <w:tcPr>
            <w:tcW w:w="1695" w:type="dxa"/>
          </w:tcPr>
          <w:p w14:paraId="0EFB9CE1" w14:textId="77777777" w:rsidR="008D0CC1" w:rsidRPr="008D0CC1" w:rsidRDefault="008D0CC1" w:rsidP="008D0CC1">
            <w:pPr>
              <w:adjustRightInd/>
              <w:spacing w:before="83"/>
              <w:rPr>
                <w:rFonts w:hAnsi="標楷體" w:cs="細明體_HKSCS"/>
                <w:szCs w:val="22"/>
              </w:rPr>
            </w:pPr>
            <w:proofErr w:type="spellStart"/>
            <w:r w:rsidRPr="008D0CC1">
              <w:rPr>
                <w:rFonts w:hAnsi="標楷體" w:cs="細明體_HKSCS"/>
                <w:spacing w:val="-4"/>
                <w:szCs w:val="22"/>
              </w:rPr>
              <w:t>端子線</w:t>
            </w:r>
            <w:proofErr w:type="spellEnd"/>
          </w:p>
        </w:tc>
        <w:tc>
          <w:tcPr>
            <w:tcW w:w="7939" w:type="dxa"/>
          </w:tcPr>
          <w:p w14:paraId="65BE0B60" w14:textId="77777777" w:rsidR="008D0CC1" w:rsidRPr="008D0CC1" w:rsidRDefault="008D0CC1" w:rsidP="008D0CC1">
            <w:pPr>
              <w:adjustRightInd/>
              <w:spacing w:before="83"/>
              <w:rPr>
                <w:rFonts w:hAnsi="標楷體" w:cs="細明體_HKSCS"/>
                <w:szCs w:val="22"/>
                <w:lang w:eastAsia="zh-TW"/>
              </w:rPr>
            </w:pPr>
            <w:r w:rsidRPr="008D0CC1">
              <w:rPr>
                <w:rFonts w:hAnsi="標楷體" w:cs="細明體_HKSCS"/>
                <w:spacing w:val="-1"/>
                <w:szCs w:val="22"/>
                <w:lang w:eastAsia="zh-TW"/>
              </w:rPr>
              <w:t>自備各式連接遙控模組之端子線；不得用於警示電路。</w:t>
            </w:r>
          </w:p>
        </w:tc>
      </w:tr>
      <w:tr w:rsidR="008D0CC1" w:rsidRPr="008D0CC1" w14:paraId="3EF7774D" w14:textId="77777777" w:rsidTr="0050582F">
        <w:trPr>
          <w:trHeight w:val="453"/>
        </w:trPr>
        <w:tc>
          <w:tcPr>
            <w:tcW w:w="1695" w:type="dxa"/>
          </w:tcPr>
          <w:p w14:paraId="64CC0755" w14:textId="77777777" w:rsidR="008D0CC1" w:rsidRPr="008D0CC1" w:rsidRDefault="008D0CC1" w:rsidP="008D0CC1">
            <w:pPr>
              <w:adjustRightInd/>
              <w:spacing w:before="81"/>
              <w:rPr>
                <w:rFonts w:hAnsi="標楷體" w:cs="細明體_HKSCS"/>
                <w:szCs w:val="22"/>
              </w:rPr>
            </w:pPr>
            <w:proofErr w:type="spellStart"/>
            <w:r w:rsidRPr="008D0CC1">
              <w:rPr>
                <w:rFonts w:hAnsi="標楷體" w:cs="細明體_HKSCS"/>
                <w:spacing w:val="-5"/>
                <w:szCs w:val="22"/>
              </w:rPr>
              <w:t>車輪</w:t>
            </w:r>
            <w:proofErr w:type="spellEnd"/>
          </w:p>
        </w:tc>
        <w:tc>
          <w:tcPr>
            <w:tcW w:w="7939" w:type="dxa"/>
          </w:tcPr>
          <w:p w14:paraId="024227A4" w14:textId="77777777" w:rsidR="008D0CC1" w:rsidRPr="008D0CC1" w:rsidRDefault="008D0CC1" w:rsidP="008D0CC1">
            <w:pPr>
              <w:adjustRightInd/>
              <w:spacing w:before="81"/>
              <w:rPr>
                <w:rFonts w:hAnsi="標楷體" w:cs="細明體_HKSCS"/>
                <w:szCs w:val="22"/>
                <w:lang w:eastAsia="zh-TW"/>
              </w:rPr>
            </w:pPr>
            <w:proofErr w:type="gramStart"/>
            <w:r w:rsidRPr="008D0CC1">
              <w:rPr>
                <w:rFonts w:hAnsi="標楷體" w:cs="細明體_HKSCS"/>
                <w:spacing w:val="-1"/>
                <w:szCs w:val="22"/>
                <w:lang w:eastAsia="zh-TW"/>
              </w:rPr>
              <w:t>如軟膠</w:t>
            </w:r>
            <w:proofErr w:type="gramEnd"/>
            <w:r w:rsidRPr="008D0CC1">
              <w:rPr>
                <w:rFonts w:hAnsi="標楷體" w:cs="細明體_HKSCS"/>
                <w:spacing w:val="-1"/>
                <w:szCs w:val="22"/>
                <w:lang w:eastAsia="zh-TW"/>
              </w:rPr>
              <w:t>車輪等，自備之車輪只可使用於應變載具行走用途。</w:t>
            </w:r>
          </w:p>
        </w:tc>
      </w:tr>
    </w:tbl>
    <w:p w14:paraId="36A88BB5" w14:textId="77777777" w:rsidR="008D0CC1" w:rsidRPr="008D0CC1" w:rsidRDefault="008D0CC1" w:rsidP="008D0CC1">
      <w:pPr>
        <w:adjustRightInd/>
        <w:rPr>
          <w:rFonts w:hAnsi="標楷體" w:cs="細明體_HKSCS"/>
          <w:szCs w:val="22"/>
        </w:rPr>
        <w:sectPr w:rsidR="008D0CC1" w:rsidRPr="008D0CC1">
          <w:pgSz w:w="11910" w:h="16840"/>
          <w:pgMar w:top="1080" w:right="992" w:bottom="1627" w:left="708" w:header="0" w:footer="1152" w:gutter="0"/>
          <w:cols w:space="720"/>
        </w:sectPr>
      </w:pPr>
    </w:p>
    <w:tbl>
      <w:tblPr>
        <w:tblStyle w:val="TableNormal1"/>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5"/>
        <w:gridCol w:w="7939"/>
      </w:tblGrid>
      <w:tr w:rsidR="008D0CC1" w:rsidRPr="008D0CC1" w14:paraId="3E67EE77" w14:textId="77777777" w:rsidTr="0050582F">
        <w:trPr>
          <w:trHeight w:val="455"/>
        </w:trPr>
        <w:tc>
          <w:tcPr>
            <w:tcW w:w="1695" w:type="dxa"/>
          </w:tcPr>
          <w:p w14:paraId="7B047B36" w14:textId="77777777" w:rsidR="008D0CC1" w:rsidRPr="008D0CC1" w:rsidRDefault="008D0CC1" w:rsidP="008D0CC1">
            <w:pPr>
              <w:adjustRightInd/>
              <w:spacing w:before="83"/>
              <w:rPr>
                <w:rFonts w:hAnsi="標楷體" w:cs="細明體_HKSCS"/>
                <w:szCs w:val="22"/>
              </w:rPr>
            </w:pPr>
            <w:proofErr w:type="spellStart"/>
            <w:r w:rsidRPr="008D0CC1">
              <w:rPr>
                <w:rFonts w:hAnsi="標楷體" w:cs="細明體_HKSCS"/>
                <w:spacing w:val="-3"/>
                <w:szCs w:val="22"/>
              </w:rPr>
              <w:lastRenderedPageBreak/>
              <w:t>劃線工具</w:t>
            </w:r>
            <w:proofErr w:type="spellEnd"/>
          </w:p>
        </w:tc>
        <w:tc>
          <w:tcPr>
            <w:tcW w:w="7939" w:type="dxa"/>
          </w:tcPr>
          <w:p w14:paraId="75F7CC5C" w14:textId="77777777" w:rsidR="008D0CC1" w:rsidRPr="008D0CC1" w:rsidRDefault="008D0CC1" w:rsidP="008D0CC1">
            <w:pPr>
              <w:adjustRightInd/>
              <w:spacing w:before="83"/>
              <w:rPr>
                <w:rFonts w:hAnsi="標楷體" w:cs="細明體_HKSCS"/>
                <w:szCs w:val="22"/>
                <w:lang w:eastAsia="zh-TW"/>
              </w:rPr>
            </w:pPr>
            <w:r w:rsidRPr="008D0CC1">
              <w:rPr>
                <w:rFonts w:hAnsi="標楷體" w:cs="細明體_HKSCS"/>
                <w:spacing w:val="-1"/>
                <w:szCs w:val="22"/>
                <w:lang w:eastAsia="zh-TW"/>
              </w:rPr>
              <w:t>鉛筆、鋼尺、</w:t>
            </w:r>
            <w:proofErr w:type="gramStart"/>
            <w:r w:rsidRPr="008D0CC1">
              <w:rPr>
                <w:rFonts w:hAnsi="標楷體" w:cs="細明體_HKSCS"/>
                <w:spacing w:val="-1"/>
                <w:szCs w:val="22"/>
                <w:lang w:eastAsia="zh-TW"/>
              </w:rPr>
              <w:t>捲</w:t>
            </w:r>
            <w:proofErr w:type="gramEnd"/>
            <w:r w:rsidRPr="008D0CC1">
              <w:rPr>
                <w:rFonts w:hAnsi="標楷體" w:cs="細明體_HKSCS"/>
                <w:spacing w:val="-1"/>
                <w:szCs w:val="22"/>
                <w:lang w:eastAsia="zh-TW"/>
              </w:rPr>
              <w:t>尺、直角</w:t>
            </w:r>
            <w:proofErr w:type="gramStart"/>
            <w:r w:rsidRPr="008D0CC1">
              <w:rPr>
                <w:rFonts w:hAnsi="標楷體" w:cs="細明體_HKSCS"/>
                <w:spacing w:val="-1"/>
                <w:szCs w:val="22"/>
                <w:lang w:eastAsia="zh-TW"/>
              </w:rPr>
              <w:t>規</w:t>
            </w:r>
            <w:proofErr w:type="gramEnd"/>
            <w:r w:rsidRPr="008D0CC1">
              <w:rPr>
                <w:rFonts w:hAnsi="標楷體" w:cs="細明體_HKSCS"/>
                <w:spacing w:val="-1"/>
                <w:szCs w:val="22"/>
                <w:lang w:eastAsia="zh-TW"/>
              </w:rPr>
              <w:t>、自由角</w:t>
            </w:r>
            <w:proofErr w:type="gramStart"/>
            <w:r w:rsidRPr="008D0CC1">
              <w:rPr>
                <w:rFonts w:hAnsi="標楷體" w:cs="細明體_HKSCS"/>
                <w:spacing w:val="-1"/>
                <w:szCs w:val="22"/>
                <w:lang w:eastAsia="zh-TW"/>
              </w:rPr>
              <w:t>規</w:t>
            </w:r>
            <w:proofErr w:type="gramEnd"/>
            <w:r w:rsidRPr="008D0CC1">
              <w:rPr>
                <w:rFonts w:hAnsi="標楷體" w:cs="細明體_HKSCS"/>
                <w:spacing w:val="-1"/>
                <w:szCs w:val="22"/>
                <w:lang w:eastAsia="zh-TW"/>
              </w:rPr>
              <w:t>、圓規、計算機等。</w:t>
            </w:r>
          </w:p>
        </w:tc>
      </w:tr>
      <w:tr w:rsidR="008D0CC1" w:rsidRPr="008D0CC1" w14:paraId="6FED198A" w14:textId="77777777" w:rsidTr="0050582F">
        <w:trPr>
          <w:trHeight w:val="453"/>
        </w:trPr>
        <w:tc>
          <w:tcPr>
            <w:tcW w:w="1695" w:type="dxa"/>
          </w:tcPr>
          <w:p w14:paraId="34342D9D" w14:textId="77777777" w:rsidR="008D0CC1" w:rsidRPr="008D0CC1" w:rsidRDefault="008D0CC1" w:rsidP="008D0CC1">
            <w:pPr>
              <w:adjustRightInd/>
              <w:spacing w:before="84"/>
              <w:rPr>
                <w:rFonts w:hAnsi="標楷體" w:cs="細明體_HKSCS"/>
                <w:szCs w:val="22"/>
              </w:rPr>
            </w:pPr>
            <w:proofErr w:type="spellStart"/>
            <w:r w:rsidRPr="008D0CC1">
              <w:rPr>
                <w:rFonts w:hAnsi="標楷體" w:cs="細明體_HKSCS"/>
                <w:spacing w:val="-3"/>
                <w:szCs w:val="22"/>
              </w:rPr>
              <w:t>鋸切工具</w:t>
            </w:r>
            <w:proofErr w:type="spellEnd"/>
          </w:p>
        </w:tc>
        <w:tc>
          <w:tcPr>
            <w:tcW w:w="7939" w:type="dxa"/>
          </w:tcPr>
          <w:p w14:paraId="50C6A678" w14:textId="77777777" w:rsidR="008D0CC1" w:rsidRPr="008D0CC1" w:rsidRDefault="008D0CC1" w:rsidP="008D0CC1">
            <w:pPr>
              <w:adjustRightInd/>
              <w:spacing w:before="84"/>
              <w:rPr>
                <w:rFonts w:hAnsi="標楷體" w:cs="細明體_HKSCS"/>
                <w:szCs w:val="22"/>
                <w:lang w:eastAsia="zh-TW"/>
              </w:rPr>
            </w:pPr>
            <w:r w:rsidRPr="008D0CC1">
              <w:rPr>
                <w:rFonts w:hAnsi="標楷體" w:cs="細明體_HKSCS"/>
                <w:spacing w:val="-1"/>
                <w:szCs w:val="22"/>
                <w:lang w:eastAsia="zh-TW"/>
              </w:rPr>
              <w:t>手線鋸、</w:t>
            </w:r>
            <w:proofErr w:type="gramStart"/>
            <w:r w:rsidRPr="008D0CC1">
              <w:rPr>
                <w:rFonts w:hAnsi="標楷體" w:cs="細明體_HKSCS"/>
                <w:spacing w:val="-1"/>
                <w:szCs w:val="22"/>
                <w:lang w:eastAsia="zh-TW"/>
              </w:rPr>
              <w:t>折鋸或</w:t>
            </w:r>
            <w:proofErr w:type="gramEnd"/>
            <w:r w:rsidRPr="008D0CC1">
              <w:rPr>
                <w:rFonts w:hAnsi="標楷體" w:cs="細明體_HKSCS"/>
                <w:spacing w:val="-1"/>
                <w:szCs w:val="22"/>
                <w:lang w:eastAsia="zh-TW"/>
              </w:rPr>
              <w:t>雙面鋸等。</w:t>
            </w:r>
          </w:p>
        </w:tc>
      </w:tr>
      <w:tr w:rsidR="008D0CC1" w:rsidRPr="008D0CC1" w14:paraId="7EA709D1" w14:textId="77777777" w:rsidTr="0050582F">
        <w:trPr>
          <w:trHeight w:val="453"/>
        </w:trPr>
        <w:tc>
          <w:tcPr>
            <w:tcW w:w="1695" w:type="dxa"/>
          </w:tcPr>
          <w:p w14:paraId="75F9BC10" w14:textId="77777777" w:rsidR="008D0CC1" w:rsidRPr="008D0CC1" w:rsidRDefault="008D0CC1" w:rsidP="008D0CC1">
            <w:pPr>
              <w:adjustRightInd/>
              <w:spacing w:before="83"/>
              <w:rPr>
                <w:rFonts w:hAnsi="標楷體" w:cs="細明體_HKSCS"/>
                <w:szCs w:val="22"/>
              </w:rPr>
            </w:pPr>
            <w:proofErr w:type="spellStart"/>
            <w:r w:rsidRPr="008D0CC1">
              <w:rPr>
                <w:rFonts w:hAnsi="標楷體" w:cs="細明體_HKSCS"/>
                <w:spacing w:val="-3"/>
                <w:szCs w:val="22"/>
              </w:rPr>
              <w:t>切割工具</w:t>
            </w:r>
            <w:proofErr w:type="spellEnd"/>
          </w:p>
        </w:tc>
        <w:tc>
          <w:tcPr>
            <w:tcW w:w="7939" w:type="dxa"/>
          </w:tcPr>
          <w:p w14:paraId="08B0B89D" w14:textId="77777777" w:rsidR="008D0CC1" w:rsidRPr="008D0CC1" w:rsidRDefault="008D0CC1" w:rsidP="008D0CC1">
            <w:pPr>
              <w:adjustRightInd/>
              <w:spacing w:before="83"/>
              <w:rPr>
                <w:rFonts w:hAnsi="標楷體" w:cs="細明體_HKSCS"/>
                <w:szCs w:val="22"/>
                <w:lang w:eastAsia="zh-TW"/>
              </w:rPr>
            </w:pPr>
            <w:r w:rsidRPr="008D0CC1">
              <w:rPr>
                <w:rFonts w:hAnsi="標楷體" w:cs="細明體_HKSCS"/>
                <w:spacing w:val="-1"/>
                <w:szCs w:val="22"/>
                <w:lang w:eastAsia="zh-TW"/>
              </w:rPr>
              <w:t>鋼剪、剪刀、美工刀、切割墊等。</w:t>
            </w:r>
          </w:p>
        </w:tc>
      </w:tr>
      <w:tr w:rsidR="008D0CC1" w:rsidRPr="008D0CC1" w14:paraId="3D515861" w14:textId="77777777" w:rsidTr="0050582F">
        <w:trPr>
          <w:trHeight w:val="455"/>
        </w:trPr>
        <w:tc>
          <w:tcPr>
            <w:tcW w:w="1695" w:type="dxa"/>
          </w:tcPr>
          <w:p w14:paraId="69308C43" w14:textId="77777777" w:rsidR="008D0CC1" w:rsidRPr="008D0CC1" w:rsidRDefault="008D0CC1" w:rsidP="008D0CC1">
            <w:pPr>
              <w:adjustRightInd/>
              <w:spacing w:before="83"/>
              <w:rPr>
                <w:rFonts w:hAnsi="標楷體" w:cs="細明體_HKSCS"/>
                <w:szCs w:val="22"/>
              </w:rPr>
            </w:pPr>
            <w:proofErr w:type="spellStart"/>
            <w:r w:rsidRPr="008D0CC1">
              <w:rPr>
                <w:rFonts w:hAnsi="標楷體" w:cs="細明體_HKSCS"/>
                <w:spacing w:val="-3"/>
                <w:szCs w:val="22"/>
              </w:rPr>
              <w:t>鑽孔工具</w:t>
            </w:r>
            <w:proofErr w:type="spellEnd"/>
          </w:p>
        </w:tc>
        <w:tc>
          <w:tcPr>
            <w:tcW w:w="7939" w:type="dxa"/>
          </w:tcPr>
          <w:p w14:paraId="0681D191" w14:textId="77777777" w:rsidR="008D0CC1" w:rsidRPr="008D0CC1" w:rsidRDefault="008D0CC1" w:rsidP="008D0CC1">
            <w:pPr>
              <w:adjustRightInd/>
              <w:spacing w:before="83"/>
              <w:rPr>
                <w:rFonts w:hAnsi="標楷體" w:cs="細明體_HKSCS"/>
                <w:szCs w:val="22"/>
                <w:lang w:eastAsia="zh-TW"/>
              </w:rPr>
            </w:pPr>
            <w:r w:rsidRPr="008D0CC1">
              <w:rPr>
                <w:rFonts w:hAnsi="標楷體" w:cs="細明體_HKSCS"/>
                <w:spacing w:val="-1"/>
                <w:szCs w:val="22"/>
                <w:lang w:eastAsia="zh-TW"/>
              </w:rPr>
              <w:t>手搖鑽、</w:t>
            </w:r>
            <w:proofErr w:type="gramStart"/>
            <w:r w:rsidRPr="008D0CC1">
              <w:rPr>
                <w:rFonts w:hAnsi="標楷體" w:cs="細明體_HKSCS"/>
                <w:spacing w:val="-1"/>
                <w:szCs w:val="22"/>
                <w:lang w:eastAsia="zh-TW"/>
              </w:rPr>
              <w:t>弓型鑽</w:t>
            </w:r>
            <w:proofErr w:type="gramEnd"/>
            <w:r w:rsidRPr="008D0CC1">
              <w:rPr>
                <w:rFonts w:hAnsi="標楷體" w:cs="細明體_HKSCS"/>
                <w:spacing w:val="-1"/>
                <w:szCs w:val="22"/>
                <w:lang w:eastAsia="zh-TW"/>
              </w:rPr>
              <w:t>、手持式電鑽等。</w:t>
            </w:r>
          </w:p>
        </w:tc>
      </w:tr>
      <w:tr w:rsidR="008D0CC1" w:rsidRPr="008D0CC1" w14:paraId="1317E3DD" w14:textId="77777777" w:rsidTr="0050582F">
        <w:trPr>
          <w:trHeight w:val="453"/>
        </w:trPr>
        <w:tc>
          <w:tcPr>
            <w:tcW w:w="1695" w:type="dxa"/>
          </w:tcPr>
          <w:p w14:paraId="74B85D9F" w14:textId="77777777" w:rsidR="008D0CC1" w:rsidRPr="008D0CC1" w:rsidRDefault="008D0CC1" w:rsidP="008D0CC1">
            <w:pPr>
              <w:adjustRightInd/>
              <w:spacing w:before="83"/>
              <w:rPr>
                <w:rFonts w:hAnsi="標楷體" w:cs="細明體_HKSCS"/>
                <w:szCs w:val="22"/>
              </w:rPr>
            </w:pPr>
            <w:proofErr w:type="spellStart"/>
            <w:r w:rsidRPr="008D0CC1">
              <w:rPr>
                <w:rFonts w:hAnsi="標楷體" w:cs="細明體_HKSCS"/>
                <w:spacing w:val="-2"/>
                <w:szCs w:val="22"/>
              </w:rPr>
              <w:t>電池充電器</w:t>
            </w:r>
            <w:proofErr w:type="spellEnd"/>
          </w:p>
        </w:tc>
        <w:tc>
          <w:tcPr>
            <w:tcW w:w="7939" w:type="dxa"/>
          </w:tcPr>
          <w:p w14:paraId="5FEC9B8A" w14:textId="77777777" w:rsidR="008D0CC1" w:rsidRPr="008D0CC1" w:rsidRDefault="008D0CC1" w:rsidP="008D0CC1">
            <w:pPr>
              <w:adjustRightInd/>
              <w:spacing w:before="83"/>
              <w:rPr>
                <w:rFonts w:hAnsi="標楷體" w:cs="細明體_HKSCS"/>
                <w:szCs w:val="22"/>
                <w:lang w:eastAsia="zh-TW"/>
              </w:rPr>
            </w:pPr>
            <w:r w:rsidRPr="008D0CC1">
              <w:rPr>
                <w:rFonts w:hAnsi="標楷體" w:cs="細明體_HKSCS"/>
                <w:spacing w:val="-1"/>
                <w:szCs w:val="22"/>
                <w:lang w:eastAsia="zh-TW"/>
              </w:rPr>
              <w:t>手提式電鑽充電電池充電用。</w:t>
            </w:r>
          </w:p>
        </w:tc>
      </w:tr>
      <w:tr w:rsidR="008D0CC1" w:rsidRPr="008D0CC1" w14:paraId="6817D956" w14:textId="77777777" w:rsidTr="0050582F">
        <w:trPr>
          <w:trHeight w:val="623"/>
        </w:trPr>
        <w:tc>
          <w:tcPr>
            <w:tcW w:w="1695" w:type="dxa"/>
          </w:tcPr>
          <w:p w14:paraId="168D49E3" w14:textId="77777777" w:rsidR="008D0CC1" w:rsidRPr="008D0CC1" w:rsidRDefault="008D0CC1" w:rsidP="008D0CC1">
            <w:pPr>
              <w:adjustRightInd/>
              <w:spacing w:before="167"/>
              <w:rPr>
                <w:rFonts w:hAnsi="標楷體" w:cs="細明體_HKSCS"/>
                <w:szCs w:val="22"/>
              </w:rPr>
            </w:pPr>
            <w:proofErr w:type="spellStart"/>
            <w:r w:rsidRPr="008D0CC1">
              <w:rPr>
                <w:rFonts w:hAnsi="標楷體" w:cs="細明體_HKSCS"/>
                <w:spacing w:val="-3"/>
                <w:szCs w:val="22"/>
              </w:rPr>
              <w:t>銼磨工具</w:t>
            </w:r>
            <w:proofErr w:type="spellEnd"/>
          </w:p>
        </w:tc>
        <w:tc>
          <w:tcPr>
            <w:tcW w:w="7939" w:type="dxa"/>
          </w:tcPr>
          <w:p w14:paraId="45585092" w14:textId="77777777" w:rsidR="008D0CC1" w:rsidRPr="008D0CC1" w:rsidRDefault="008D0CC1" w:rsidP="008D0CC1">
            <w:pPr>
              <w:adjustRightInd/>
              <w:spacing w:line="310" w:lineRule="atLeast"/>
              <w:ind w:right="138"/>
              <w:rPr>
                <w:rFonts w:hAnsi="標楷體" w:cs="細明體_HKSCS"/>
                <w:szCs w:val="22"/>
                <w:lang w:eastAsia="zh-TW"/>
              </w:rPr>
            </w:pPr>
            <w:r w:rsidRPr="008D0CC1">
              <w:rPr>
                <w:rFonts w:hAnsi="標楷體" w:cs="細明體_HKSCS"/>
                <w:spacing w:val="-2"/>
                <w:szCs w:val="22"/>
                <w:lang w:eastAsia="zh-TW"/>
              </w:rPr>
              <w:t>銼刀組、砂紙、砂布等；砂紙、砂布僅供材料研磨加工使用，不得作為應變載具車輪、</w:t>
            </w:r>
            <w:proofErr w:type="gramStart"/>
            <w:r w:rsidRPr="008D0CC1">
              <w:rPr>
                <w:rFonts w:hAnsi="標楷體" w:cs="細明體_HKSCS"/>
                <w:spacing w:val="-2"/>
                <w:szCs w:val="22"/>
                <w:lang w:eastAsia="zh-TW"/>
              </w:rPr>
              <w:t>夾爪或</w:t>
            </w:r>
            <w:proofErr w:type="gramEnd"/>
            <w:r w:rsidRPr="008D0CC1">
              <w:rPr>
                <w:rFonts w:hAnsi="標楷體" w:cs="細明體_HKSCS"/>
                <w:spacing w:val="-2"/>
                <w:szCs w:val="22"/>
                <w:lang w:eastAsia="zh-TW"/>
              </w:rPr>
              <w:t>其他摩擦材料，亦不得裝設於與場地接觸之部位。</w:t>
            </w:r>
          </w:p>
        </w:tc>
      </w:tr>
      <w:tr w:rsidR="008D0CC1" w:rsidRPr="008D0CC1" w14:paraId="351F7148" w14:textId="77777777" w:rsidTr="0050582F">
        <w:trPr>
          <w:trHeight w:val="455"/>
        </w:trPr>
        <w:tc>
          <w:tcPr>
            <w:tcW w:w="1695" w:type="dxa"/>
          </w:tcPr>
          <w:p w14:paraId="75F9B272" w14:textId="77777777" w:rsidR="008D0CC1" w:rsidRPr="008D0CC1" w:rsidRDefault="008D0CC1" w:rsidP="008D0CC1">
            <w:pPr>
              <w:adjustRightInd/>
              <w:spacing w:before="83"/>
              <w:rPr>
                <w:rFonts w:hAnsi="標楷體" w:cs="細明體_HKSCS"/>
                <w:szCs w:val="22"/>
              </w:rPr>
            </w:pPr>
            <w:proofErr w:type="spellStart"/>
            <w:r w:rsidRPr="008D0CC1">
              <w:rPr>
                <w:rFonts w:hAnsi="標楷體" w:cs="細明體_HKSCS"/>
                <w:spacing w:val="-3"/>
                <w:szCs w:val="22"/>
              </w:rPr>
              <w:t>夾持工具</w:t>
            </w:r>
            <w:proofErr w:type="spellEnd"/>
          </w:p>
        </w:tc>
        <w:tc>
          <w:tcPr>
            <w:tcW w:w="7939" w:type="dxa"/>
          </w:tcPr>
          <w:p w14:paraId="073FC970" w14:textId="77777777" w:rsidR="008D0CC1" w:rsidRPr="008D0CC1" w:rsidRDefault="008D0CC1" w:rsidP="008D0CC1">
            <w:pPr>
              <w:adjustRightInd/>
              <w:spacing w:before="75"/>
              <w:rPr>
                <w:rFonts w:hAnsi="標楷體" w:cs="細明體_HKSCS"/>
                <w:szCs w:val="22"/>
                <w:lang w:eastAsia="zh-TW"/>
              </w:rPr>
            </w:pPr>
            <w:r w:rsidRPr="008D0CC1">
              <w:rPr>
                <w:rFonts w:hAnsi="標楷體" w:cs="細明體_HKSCS"/>
                <w:szCs w:val="22"/>
                <w:lang w:eastAsia="zh-TW"/>
              </w:rPr>
              <w:t xml:space="preserve">活動虎鉗、C </w:t>
            </w:r>
            <w:proofErr w:type="gramStart"/>
            <w:r w:rsidRPr="008D0CC1">
              <w:rPr>
                <w:rFonts w:hAnsi="標楷體" w:cs="細明體_HKSCS"/>
                <w:spacing w:val="-1"/>
                <w:szCs w:val="22"/>
                <w:lang w:eastAsia="zh-TW"/>
              </w:rPr>
              <w:t>型夾</w:t>
            </w:r>
            <w:proofErr w:type="gramEnd"/>
            <w:r w:rsidRPr="008D0CC1">
              <w:rPr>
                <w:rFonts w:hAnsi="標楷體" w:cs="細明體_HKSCS"/>
                <w:spacing w:val="-1"/>
                <w:szCs w:val="22"/>
                <w:lang w:eastAsia="zh-TW"/>
              </w:rPr>
              <w:t>、快速夾、</w:t>
            </w:r>
            <w:proofErr w:type="gramStart"/>
            <w:r w:rsidRPr="008D0CC1">
              <w:rPr>
                <w:rFonts w:hAnsi="標楷體" w:cs="細明體_HKSCS"/>
                <w:spacing w:val="-1"/>
                <w:szCs w:val="22"/>
                <w:lang w:eastAsia="zh-TW"/>
              </w:rPr>
              <w:t>長尾夾等</w:t>
            </w:r>
            <w:proofErr w:type="gramEnd"/>
            <w:r w:rsidRPr="008D0CC1">
              <w:rPr>
                <w:rFonts w:hAnsi="標楷體" w:cs="細明體_HKSCS"/>
                <w:spacing w:val="-1"/>
                <w:szCs w:val="22"/>
                <w:lang w:eastAsia="zh-TW"/>
              </w:rPr>
              <w:t>。</w:t>
            </w:r>
          </w:p>
        </w:tc>
      </w:tr>
      <w:tr w:rsidR="008D0CC1" w:rsidRPr="008D0CC1" w14:paraId="2F1F266F" w14:textId="77777777" w:rsidTr="0050582F">
        <w:trPr>
          <w:trHeight w:val="623"/>
        </w:trPr>
        <w:tc>
          <w:tcPr>
            <w:tcW w:w="1695" w:type="dxa"/>
          </w:tcPr>
          <w:p w14:paraId="1249955A" w14:textId="77777777" w:rsidR="008D0CC1" w:rsidRPr="008D0CC1" w:rsidRDefault="008D0CC1" w:rsidP="008D0CC1">
            <w:pPr>
              <w:adjustRightInd/>
              <w:spacing w:before="167"/>
              <w:rPr>
                <w:rFonts w:hAnsi="標楷體" w:cs="細明體_HKSCS"/>
                <w:szCs w:val="22"/>
              </w:rPr>
            </w:pPr>
            <w:proofErr w:type="spellStart"/>
            <w:r w:rsidRPr="008D0CC1">
              <w:rPr>
                <w:rFonts w:hAnsi="標楷體" w:cs="細明體_HKSCS"/>
                <w:spacing w:val="-3"/>
                <w:szCs w:val="22"/>
              </w:rPr>
              <w:t>組裝工具</w:t>
            </w:r>
            <w:proofErr w:type="spellEnd"/>
          </w:p>
        </w:tc>
        <w:tc>
          <w:tcPr>
            <w:tcW w:w="7939" w:type="dxa"/>
          </w:tcPr>
          <w:p w14:paraId="2BF34808" w14:textId="77777777" w:rsidR="008D0CC1" w:rsidRPr="008D0CC1" w:rsidRDefault="008D0CC1" w:rsidP="008D0CC1">
            <w:pPr>
              <w:adjustRightInd/>
              <w:spacing w:line="310" w:lineRule="atLeast"/>
              <w:ind w:right="98"/>
              <w:rPr>
                <w:rFonts w:hAnsi="標楷體" w:cs="細明體_HKSCS"/>
                <w:szCs w:val="22"/>
                <w:lang w:eastAsia="zh-TW"/>
              </w:rPr>
            </w:pPr>
            <w:r w:rsidRPr="008D0CC1">
              <w:rPr>
                <w:rFonts w:hAnsi="標楷體" w:cs="細明體_HKSCS"/>
                <w:spacing w:val="-8"/>
                <w:szCs w:val="22"/>
                <w:lang w:eastAsia="zh-TW"/>
              </w:rPr>
              <w:t>螺絲起子、電動起子頭、</w:t>
            </w:r>
            <w:proofErr w:type="gramStart"/>
            <w:r w:rsidRPr="008D0CC1">
              <w:rPr>
                <w:rFonts w:hAnsi="標楷體" w:cs="細明體_HKSCS"/>
                <w:spacing w:val="-8"/>
                <w:szCs w:val="22"/>
                <w:lang w:eastAsia="zh-TW"/>
              </w:rPr>
              <w:t>活動板手</w:t>
            </w:r>
            <w:proofErr w:type="gramEnd"/>
            <w:r w:rsidRPr="008D0CC1">
              <w:rPr>
                <w:rFonts w:hAnsi="標楷體" w:cs="細明體_HKSCS"/>
                <w:spacing w:val="-8"/>
                <w:szCs w:val="22"/>
                <w:lang w:eastAsia="zh-TW"/>
              </w:rPr>
              <w:t>、尖嘴鉗、斜口鉗、鐵鎚、夾具、熱</w:t>
            </w:r>
            <w:proofErr w:type="gramStart"/>
            <w:r w:rsidRPr="008D0CC1">
              <w:rPr>
                <w:rFonts w:hAnsi="標楷體" w:cs="細明體_HKSCS"/>
                <w:spacing w:val="-8"/>
                <w:szCs w:val="22"/>
                <w:lang w:eastAsia="zh-TW"/>
              </w:rPr>
              <w:t>熔膠</w:t>
            </w:r>
            <w:r w:rsidRPr="008D0CC1">
              <w:rPr>
                <w:rFonts w:hAnsi="標楷體" w:cs="細明體_HKSCS"/>
                <w:spacing w:val="-4"/>
                <w:szCs w:val="22"/>
                <w:lang w:eastAsia="zh-TW"/>
              </w:rPr>
              <w:t>槍等</w:t>
            </w:r>
            <w:proofErr w:type="gramEnd"/>
            <w:r w:rsidRPr="008D0CC1">
              <w:rPr>
                <w:rFonts w:hAnsi="標楷體" w:cs="細明體_HKSCS"/>
                <w:spacing w:val="-4"/>
                <w:szCs w:val="22"/>
                <w:lang w:eastAsia="zh-TW"/>
              </w:rPr>
              <w:t>。</w:t>
            </w:r>
          </w:p>
        </w:tc>
      </w:tr>
      <w:tr w:rsidR="008D0CC1" w:rsidRPr="008D0CC1" w14:paraId="14668828" w14:textId="77777777" w:rsidTr="0050582F">
        <w:trPr>
          <w:trHeight w:val="624"/>
        </w:trPr>
        <w:tc>
          <w:tcPr>
            <w:tcW w:w="1695" w:type="dxa"/>
          </w:tcPr>
          <w:p w14:paraId="59124DC2" w14:textId="77777777" w:rsidR="008D0CC1" w:rsidRPr="008D0CC1" w:rsidRDefault="008D0CC1" w:rsidP="008D0CC1">
            <w:pPr>
              <w:adjustRightInd/>
              <w:spacing w:before="167"/>
              <w:rPr>
                <w:rFonts w:hAnsi="標楷體" w:cs="細明體_HKSCS"/>
                <w:szCs w:val="22"/>
              </w:rPr>
            </w:pPr>
            <w:proofErr w:type="spellStart"/>
            <w:r w:rsidRPr="008D0CC1">
              <w:rPr>
                <w:rFonts w:hAnsi="標楷體" w:cs="細明體_HKSCS"/>
                <w:spacing w:val="-3"/>
                <w:szCs w:val="22"/>
              </w:rPr>
              <w:t>接合材料</w:t>
            </w:r>
            <w:proofErr w:type="spellEnd"/>
          </w:p>
        </w:tc>
        <w:tc>
          <w:tcPr>
            <w:tcW w:w="7939" w:type="dxa"/>
          </w:tcPr>
          <w:p w14:paraId="2E3DF8B9" w14:textId="77777777" w:rsidR="008D0CC1" w:rsidRPr="008D0CC1" w:rsidRDefault="008D0CC1" w:rsidP="008D0CC1">
            <w:pPr>
              <w:adjustRightInd/>
              <w:spacing w:before="3" w:line="316" w:lineRule="exact"/>
              <w:rPr>
                <w:rFonts w:hAnsi="標楷體" w:cs="細明體_HKSCS"/>
                <w:szCs w:val="22"/>
                <w:lang w:eastAsia="zh-TW"/>
              </w:rPr>
            </w:pPr>
            <w:r w:rsidRPr="008D0CC1">
              <w:rPr>
                <w:rFonts w:hAnsi="標楷體" w:cs="細明體_HKSCS"/>
                <w:szCs w:val="22"/>
                <w:lang w:eastAsia="zh-TW"/>
              </w:rPr>
              <w:t>白膠、木工膠（</w:t>
            </w:r>
            <w:proofErr w:type="gramStart"/>
            <w:r w:rsidRPr="008D0CC1">
              <w:rPr>
                <w:rFonts w:hAnsi="標楷體" w:cs="細明體_HKSCS"/>
                <w:szCs w:val="22"/>
                <w:lang w:eastAsia="zh-TW"/>
              </w:rPr>
              <w:t>太棒膠</w:t>
            </w:r>
            <w:proofErr w:type="gramEnd"/>
            <w:r w:rsidRPr="008D0CC1">
              <w:rPr>
                <w:rFonts w:hAnsi="標楷體" w:cs="細明體_HKSCS"/>
                <w:spacing w:val="-120"/>
                <w:szCs w:val="22"/>
                <w:lang w:eastAsia="zh-TW"/>
              </w:rPr>
              <w:t>）</w:t>
            </w:r>
            <w:r w:rsidRPr="008D0CC1">
              <w:rPr>
                <w:rFonts w:hAnsi="標楷體" w:cs="細明體_HKSCS"/>
                <w:szCs w:val="22"/>
                <w:lang w:eastAsia="zh-TW"/>
              </w:rPr>
              <w:t>、AB</w:t>
            </w:r>
            <w:r w:rsidRPr="008D0CC1">
              <w:rPr>
                <w:rFonts w:hAnsi="標楷體" w:cs="細明體_HKSCS"/>
                <w:spacing w:val="4"/>
                <w:szCs w:val="22"/>
                <w:lang w:eastAsia="zh-TW"/>
              </w:rPr>
              <w:t xml:space="preserve"> </w:t>
            </w:r>
            <w:r w:rsidRPr="008D0CC1">
              <w:rPr>
                <w:rFonts w:hAnsi="標楷體" w:cs="細明體_HKSCS"/>
                <w:spacing w:val="-1"/>
                <w:szCs w:val="22"/>
                <w:lang w:eastAsia="zh-TW"/>
              </w:rPr>
              <w:t>膠、膠帶、雙面膠、封箱膠帶、木螺釘、束</w:t>
            </w:r>
          </w:p>
          <w:p w14:paraId="1A7BA49B" w14:textId="77777777" w:rsidR="008D0CC1" w:rsidRPr="008D0CC1" w:rsidRDefault="008D0CC1" w:rsidP="008D0CC1">
            <w:pPr>
              <w:adjustRightInd/>
              <w:spacing w:line="284" w:lineRule="exact"/>
              <w:rPr>
                <w:rFonts w:hAnsi="標楷體" w:cs="細明體_HKSCS"/>
                <w:szCs w:val="22"/>
                <w:lang w:eastAsia="zh-TW"/>
              </w:rPr>
            </w:pPr>
            <w:r w:rsidRPr="008D0CC1">
              <w:rPr>
                <w:rFonts w:hAnsi="標楷體" w:cs="細明體_HKSCS"/>
                <w:szCs w:val="22"/>
                <w:lang w:eastAsia="zh-TW"/>
              </w:rPr>
              <w:t>線帶、螺栓、螺帽、鉸</w:t>
            </w:r>
            <w:proofErr w:type="gramStart"/>
            <w:r w:rsidRPr="008D0CC1">
              <w:rPr>
                <w:rFonts w:hAnsi="標楷體" w:cs="細明體_HKSCS"/>
                <w:szCs w:val="22"/>
                <w:lang w:eastAsia="zh-TW"/>
              </w:rPr>
              <w:t>鍊</w:t>
            </w:r>
            <w:proofErr w:type="gramEnd"/>
            <w:r w:rsidRPr="008D0CC1">
              <w:rPr>
                <w:rFonts w:hAnsi="標楷體" w:cs="細明體_HKSCS"/>
                <w:szCs w:val="22"/>
                <w:lang w:eastAsia="zh-TW"/>
              </w:rPr>
              <w:t xml:space="preserve">、L </w:t>
            </w:r>
            <w:r w:rsidRPr="008D0CC1">
              <w:rPr>
                <w:rFonts w:hAnsi="標楷體" w:cs="細明體_HKSCS"/>
                <w:spacing w:val="-1"/>
                <w:szCs w:val="22"/>
                <w:lang w:eastAsia="zh-TW"/>
              </w:rPr>
              <w:t>型角鐵、墊片、熱</w:t>
            </w:r>
            <w:proofErr w:type="gramStart"/>
            <w:r w:rsidRPr="008D0CC1">
              <w:rPr>
                <w:rFonts w:hAnsi="標楷體" w:cs="細明體_HKSCS"/>
                <w:spacing w:val="-1"/>
                <w:szCs w:val="22"/>
                <w:lang w:eastAsia="zh-TW"/>
              </w:rPr>
              <w:t>熔膠條等</w:t>
            </w:r>
            <w:proofErr w:type="gramEnd"/>
            <w:r w:rsidRPr="008D0CC1">
              <w:rPr>
                <w:rFonts w:hAnsi="標楷體" w:cs="細明體_HKSCS"/>
                <w:spacing w:val="-1"/>
                <w:szCs w:val="22"/>
                <w:lang w:eastAsia="zh-TW"/>
              </w:rPr>
              <w:t>。</w:t>
            </w:r>
          </w:p>
        </w:tc>
      </w:tr>
      <w:tr w:rsidR="008D0CC1" w:rsidRPr="008D0CC1" w14:paraId="4E946DC3" w14:textId="77777777" w:rsidTr="0050582F">
        <w:trPr>
          <w:trHeight w:val="455"/>
        </w:trPr>
        <w:tc>
          <w:tcPr>
            <w:tcW w:w="1695" w:type="dxa"/>
          </w:tcPr>
          <w:p w14:paraId="3C8222B3" w14:textId="77777777" w:rsidR="008D0CC1" w:rsidRPr="008D0CC1" w:rsidRDefault="008D0CC1" w:rsidP="008D0CC1">
            <w:pPr>
              <w:adjustRightInd/>
              <w:spacing w:before="83"/>
              <w:rPr>
                <w:rFonts w:hAnsi="標楷體" w:cs="細明體_HKSCS"/>
                <w:szCs w:val="22"/>
              </w:rPr>
            </w:pPr>
            <w:proofErr w:type="spellStart"/>
            <w:r w:rsidRPr="008D0CC1">
              <w:rPr>
                <w:rFonts w:hAnsi="標楷體" w:cs="細明體_HKSCS"/>
                <w:spacing w:val="-3"/>
                <w:szCs w:val="22"/>
              </w:rPr>
              <w:t>量測工具</w:t>
            </w:r>
            <w:proofErr w:type="spellEnd"/>
          </w:p>
        </w:tc>
        <w:tc>
          <w:tcPr>
            <w:tcW w:w="7939" w:type="dxa"/>
          </w:tcPr>
          <w:p w14:paraId="677A0165" w14:textId="77777777" w:rsidR="008D0CC1" w:rsidRPr="008D0CC1" w:rsidRDefault="008D0CC1" w:rsidP="008D0CC1">
            <w:pPr>
              <w:adjustRightInd/>
              <w:spacing w:before="83"/>
              <w:rPr>
                <w:rFonts w:hAnsi="標楷體" w:cs="細明體_HKSCS"/>
                <w:szCs w:val="22"/>
              </w:rPr>
            </w:pPr>
            <w:proofErr w:type="spellStart"/>
            <w:r w:rsidRPr="008D0CC1">
              <w:rPr>
                <w:rFonts w:hAnsi="標楷體" w:cs="細明體_HKSCS"/>
                <w:spacing w:val="-2"/>
                <w:szCs w:val="22"/>
              </w:rPr>
              <w:t>三用電表等</w:t>
            </w:r>
            <w:proofErr w:type="spellEnd"/>
            <w:r w:rsidRPr="008D0CC1">
              <w:rPr>
                <w:rFonts w:hAnsi="標楷體" w:cs="細明體_HKSCS"/>
                <w:spacing w:val="-2"/>
                <w:szCs w:val="22"/>
              </w:rPr>
              <w:t>。</w:t>
            </w:r>
          </w:p>
        </w:tc>
      </w:tr>
      <w:tr w:rsidR="008D0CC1" w:rsidRPr="008D0CC1" w14:paraId="2A1A445C" w14:textId="77777777" w:rsidTr="0050582F">
        <w:trPr>
          <w:trHeight w:val="935"/>
        </w:trPr>
        <w:tc>
          <w:tcPr>
            <w:tcW w:w="1695" w:type="dxa"/>
          </w:tcPr>
          <w:p w14:paraId="2F43A529" w14:textId="77777777" w:rsidR="008D0CC1" w:rsidRPr="008D0CC1" w:rsidRDefault="008D0CC1" w:rsidP="008D0CC1">
            <w:pPr>
              <w:adjustRightInd/>
              <w:spacing w:before="11"/>
              <w:rPr>
                <w:rFonts w:hAnsi="標楷體" w:cs="細明體_HKSCS"/>
                <w:b/>
                <w:szCs w:val="22"/>
              </w:rPr>
            </w:pPr>
          </w:p>
          <w:p w14:paraId="5123EF22" w14:textId="77777777" w:rsidR="008D0CC1" w:rsidRPr="008D0CC1" w:rsidRDefault="008D0CC1" w:rsidP="008D0CC1">
            <w:pPr>
              <w:adjustRightInd/>
              <w:rPr>
                <w:rFonts w:hAnsi="標楷體" w:cs="細明體_HKSCS"/>
                <w:szCs w:val="22"/>
              </w:rPr>
            </w:pPr>
            <w:proofErr w:type="spellStart"/>
            <w:r w:rsidRPr="008D0CC1">
              <w:rPr>
                <w:rFonts w:hAnsi="標楷體" w:cs="細明體_HKSCS"/>
                <w:spacing w:val="-2"/>
                <w:szCs w:val="22"/>
              </w:rPr>
              <w:t>電路測試工具</w:t>
            </w:r>
            <w:proofErr w:type="spellEnd"/>
          </w:p>
        </w:tc>
        <w:tc>
          <w:tcPr>
            <w:tcW w:w="7939" w:type="dxa"/>
          </w:tcPr>
          <w:p w14:paraId="6A99D200" w14:textId="77777777" w:rsidR="008D0CC1" w:rsidRPr="008D0CC1" w:rsidRDefault="008D0CC1" w:rsidP="008D0CC1">
            <w:pPr>
              <w:adjustRightInd/>
              <w:spacing w:line="310" w:lineRule="atLeast"/>
              <w:ind w:right="138"/>
              <w:jc w:val="both"/>
              <w:rPr>
                <w:rFonts w:hAnsi="標楷體" w:cs="細明體_HKSCS"/>
                <w:szCs w:val="22"/>
                <w:lang w:eastAsia="zh-TW"/>
              </w:rPr>
            </w:pPr>
            <w:r w:rsidRPr="008D0CC1">
              <w:rPr>
                <w:rFonts w:hAnsi="標楷體" w:cs="細明體_HKSCS"/>
                <w:spacing w:val="-2"/>
                <w:szCs w:val="22"/>
                <w:lang w:eastAsia="zh-TW"/>
              </w:rPr>
              <w:t>各式麵包板；僅限競賽現場臨時測試電路使用，不得預先接線攜入，亦不得作為警示電路或應變載具之正式</w:t>
            </w:r>
            <w:proofErr w:type="gramStart"/>
            <w:r w:rsidRPr="008D0CC1">
              <w:rPr>
                <w:rFonts w:hAnsi="標楷體" w:cs="細明體_HKSCS"/>
                <w:spacing w:val="-2"/>
                <w:szCs w:val="22"/>
                <w:lang w:eastAsia="zh-TW"/>
              </w:rPr>
              <w:t>配線板</w:t>
            </w:r>
            <w:proofErr w:type="gramEnd"/>
            <w:r w:rsidRPr="008D0CC1">
              <w:rPr>
                <w:rFonts w:hAnsi="標楷體" w:cs="細明體_HKSCS"/>
                <w:spacing w:val="-2"/>
                <w:szCs w:val="22"/>
                <w:lang w:eastAsia="zh-TW"/>
              </w:rPr>
              <w:t>，不得裝設於作品上，</w:t>
            </w:r>
            <w:proofErr w:type="gramStart"/>
            <w:r w:rsidRPr="008D0CC1">
              <w:rPr>
                <w:rFonts w:hAnsi="標楷體" w:cs="細明體_HKSCS"/>
                <w:spacing w:val="-2"/>
                <w:szCs w:val="22"/>
                <w:lang w:eastAsia="zh-TW"/>
              </w:rPr>
              <w:t>實測前須</w:t>
            </w:r>
            <w:proofErr w:type="gramEnd"/>
            <w:r w:rsidRPr="008D0CC1">
              <w:rPr>
                <w:rFonts w:hAnsi="標楷體" w:cs="細明體_HKSCS"/>
                <w:spacing w:val="-4"/>
                <w:szCs w:val="22"/>
                <w:lang w:eastAsia="zh-TW"/>
              </w:rPr>
              <w:t>移除。</w:t>
            </w:r>
          </w:p>
        </w:tc>
      </w:tr>
      <w:tr w:rsidR="008D0CC1" w:rsidRPr="008D0CC1" w14:paraId="4A44DECD" w14:textId="77777777" w:rsidTr="0050582F">
        <w:trPr>
          <w:trHeight w:val="455"/>
        </w:trPr>
        <w:tc>
          <w:tcPr>
            <w:tcW w:w="1695" w:type="dxa"/>
          </w:tcPr>
          <w:p w14:paraId="4CBD48A6" w14:textId="77777777" w:rsidR="008D0CC1" w:rsidRPr="008D0CC1" w:rsidRDefault="008D0CC1" w:rsidP="008D0CC1">
            <w:pPr>
              <w:adjustRightInd/>
              <w:spacing w:before="83"/>
              <w:rPr>
                <w:rFonts w:hAnsi="標楷體" w:cs="細明體_HKSCS"/>
                <w:szCs w:val="22"/>
              </w:rPr>
            </w:pPr>
            <w:proofErr w:type="spellStart"/>
            <w:r w:rsidRPr="008D0CC1">
              <w:rPr>
                <w:rFonts w:hAnsi="標楷體" w:cs="細明體_HKSCS"/>
                <w:spacing w:val="-3"/>
                <w:szCs w:val="22"/>
              </w:rPr>
              <w:t>銲接工具</w:t>
            </w:r>
            <w:proofErr w:type="spellEnd"/>
          </w:p>
        </w:tc>
        <w:tc>
          <w:tcPr>
            <w:tcW w:w="7939" w:type="dxa"/>
          </w:tcPr>
          <w:p w14:paraId="1498F03C" w14:textId="77777777" w:rsidR="008D0CC1" w:rsidRPr="008D0CC1" w:rsidRDefault="008D0CC1" w:rsidP="008D0CC1">
            <w:pPr>
              <w:adjustRightInd/>
              <w:spacing w:before="83"/>
              <w:rPr>
                <w:rFonts w:hAnsi="標楷體" w:cs="細明體_HKSCS"/>
                <w:szCs w:val="22"/>
                <w:lang w:eastAsia="zh-TW"/>
              </w:rPr>
            </w:pPr>
            <w:r w:rsidRPr="008D0CC1">
              <w:rPr>
                <w:rFonts w:hAnsi="標楷體" w:cs="細明體_HKSCS"/>
                <w:spacing w:val="-1"/>
                <w:szCs w:val="22"/>
                <w:lang w:eastAsia="zh-TW"/>
              </w:rPr>
              <w:t>如電烙鐵、銲錫、支架、</w:t>
            </w:r>
            <w:proofErr w:type="gramStart"/>
            <w:r w:rsidRPr="008D0CC1">
              <w:rPr>
                <w:rFonts w:hAnsi="標楷體" w:cs="細明體_HKSCS"/>
                <w:spacing w:val="-1"/>
                <w:szCs w:val="22"/>
                <w:lang w:eastAsia="zh-TW"/>
              </w:rPr>
              <w:t>助焊劑以及</w:t>
            </w:r>
            <w:proofErr w:type="gramEnd"/>
            <w:r w:rsidRPr="008D0CC1">
              <w:rPr>
                <w:rFonts w:hAnsi="標楷體" w:cs="細明體_HKSCS"/>
                <w:spacing w:val="-1"/>
                <w:szCs w:val="22"/>
                <w:lang w:eastAsia="zh-TW"/>
              </w:rPr>
              <w:t>鋼絲絨等。</w:t>
            </w:r>
          </w:p>
        </w:tc>
      </w:tr>
      <w:tr w:rsidR="008D0CC1" w:rsidRPr="008D0CC1" w14:paraId="215FFB47" w14:textId="77777777" w:rsidTr="0050582F">
        <w:trPr>
          <w:trHeight w:val="453"/>
        </w:trPr>
        <w:tc>
          <w:tcPr>
            <w:tcW w:w="1695" w:type="dxa"/>
          </w:tcPr>
          <w:p w14:paraId="4F24305E" w14:textId="77777777" w:rsidR="008D0CC1" w:rsidRPr="008D0CC1" w:rsidRDefault="008D0CC1" w:rsidP="008D0CC1">
            <w:pPr>
              <w:adjustRightInd/>
              <w:spacing w:before="81"/>
              <w:rPr>
                <w:rFonts w:hAnsi="標楷體" w:cs="細明體_HKSCS"/>
                <w:szCs w:val="22"/>
              </w:rPr>
            </w:pPr>
            <w:proofErr w:type="spellStart"/>
            <w:r w:rsidRPr="008D0CC1">
              <w:rPr>
                <w:rFonts w:hAnsi="標楷體" w:cs="細明體_HKSCS"/>
                <w:spacing w:val="-4"/>
                <w:szCs w:val="22"/>
              </w:rPr>
              <w:t>剝線鉗</w:t>
            </w:r>
            <w:proofErr w:type="spellEnd"/>
          </w:p>
        </w:tc>
        <w:tc>
          <w:tcPr>
            <w:tcW w:w="7939" w:type="dxa"/>
          </w:tcPr>
          <w:p w14:paraId="3A607472" w14:textId="77777777" w:rsidR="008D0CC1" w:rsidRPr="008D0CC1" w:rsidRDefault="008D0CC1" w:rsidP="008D0CC1">
            <w:pPr>
              <w:adjustRightInd/>
              <w:spacing w:before="81"/>
              <w:rPr>
                <w:rFonts w:hAnsi="標楷體" w:cs="細明體_HKSCS"/>
                <w:szCs w:val="22"/>
              </w:rPr>
            </w:pPr>
            <w:proofErr w:type="spellStart"/>
            <w:r w:rsidRPr="008D0CC1">
              <w:rPr>
                <w:rFonts w:hAnsi="標楷體" w:cs="細明體_HKSCS"/>
                <w:spacing w:val="-2"/>
                <w:szCs w:val="22"/>
              </w:rPr>
              <w:t>各式剝線鉗</w:t>
            </w:r>
            <w:proofErr w:type="spellEnd"/>
            <w:r w:rsidRPr="008D0CC1">
              <w:rPr>
                <w:rFonts w:hAnsi="標楷體" w:cs="細明體_HKSCS"/>
                <w:spacing w:val="-2"/>
                <w:szCs w:val="22"/>
              </w:rPr>
              <w:t>。</w:t>
            </w:r>
          </w:p>
        </w:tc>
      </w:tr>
      <w:tr w:rsidR="008D0CC1" w:rsidRPr="008D0CC1" w14:paraId="5747230F" w14:textId="77777777" w:rsidTr="0050582F">
        <w:trPr>
          <w:trHeight w:val="623"/>
        </w:trPr>
        <w:tc>
          <w:tcPr>
            <w:tcW w:w="1695" w:type="dxa"/>
          </w:tcPr>
          <w:p w14:paraId="7A379FAB" w14:textId="77777777" w:rsidR="008D0CC1" w:rsidRPr="008D0CC1" w:rsidRDefault="008D0CC1" w:rsidP="008D0CC1">
            <w:pPr>
              <w:adjustRightInd/>
              <w:spacing w:before="167"/>
              <w:rPr>
                <w:rFonts w:hAnsi="標楷體" w:cs="細明體_HKSCS"/>
                <w:szCs w:val="22"/>
              </w:rPr>
            </w:pPr>
            <w:proofErr w:type="spellStart"/>
            <w:r w:rsidRPr="008D0CC1">
              <w:rPr>
                <w:rFonts w:hAnsi="標楷體" w:cs="細明體_HKSCS"/>
                <w:spacing w:val="-3"/>
                <w:szCs w:val="22"/>
              </w:rPr>
              <w:t>摩擦材料</w:t>
            </w:r>
            <w:proofErr w:type="spellEnd"/>
          </w:p>
        </w:tc>
        <w:tc>
          <w:tcPr>
            <w:tcW w:w="7939" w:type="dxa"/>
          </w:tcPr>
          <w:p w14:paraId="42F54AE6" w14:textId="77777777" w:rsidR="008D0CC1" w:rsidRPr="008D0CC1" w:rsidRDefault="008D0CC1" w:rsidP="008D0CC1">
            <w:pPr>
              <w:adjustRightInd/>
              <w:spacing w:line="310" w:lineRule="atLeast"/>
              <w:ind w:right="138"/>
              <w:rPr>
                <w:rFonts w:hAnsi="標楷體" w:cs="細明體_HKSCS"/>
                <w:szCs w:val="22"/>
                <w:lang w:eastAsia="zh-TW"/>
              </w:rPr>
            </w:pPr>
            <w:r w:rsidRPr="008D0CC1">
              <w:rPr>
                <w:rFonts w:hAnsi="標楷體" w:cs="細明體_HKSCS"/>
                <w:spacing w:val="-2"/>
                <w:szCs w:val="22"/>
                <w:lang w:eastAsia="zh-TW"/>
              </w:rPr>
              <w:t>泡棉、橡膠、菜瓜布等增加摩擦力材料（使用於應變載具的夾爪及車輪摩擦力</w:t>
            </w:r>
            <w:r w:rsidRPr="008D0CC1">
              <w:rPr>
                <w:rFonts w:hAnsi="標楷體" w:cs="細明體_HKSCS"/>
                <w:spacing w:val="-120"/>
                <w:szCs w:val="22"/>
                <w:lang w:eastAsia="zh-TW"/>
              </w:rPr>
              <w:t>）</w:t>
            </w:r>
            <w:r w:rsidRPr="008D0CC1">
              <w:rPr>
                <w:rFonts w:hAnsi="標楷體" w:cs="細明體_HKSCS"/>
                <w:spacing w:val="-2"/>
                <w:szCs w:val="22"/>
                <w:lang w:eastAsia="zh-TW"/>
              </w:rPr>
              <w:t>，禁用砂紙或任何可能破壞、刮傷或沾</w:t>
            </w:r>
            <w:proofErr w:type="gramStart"/>
            <w:r w:rsidRPr="008D0CC1">
              <w:rPr>
                <w:rFonts w:hAnsi="標楷體" w:cs="細明體_HKSCS"/>
                <w:spacing w:val="-2"/>
                <w:szCs w:val="22"/>
                <w:lang w:eastAsia="zh-TW"/>
              </w:rPr>
              <w:t>黏</w:t>
            </w:r>
            <w:proofErr w:type="gramEnd"/>
            <w:r w:rsidRPr="008D0CC1">
              <w:rPr>
                <w:rFonts w:hAnsi="標楷體" w:cs="細明體_HKSCS"/>
                <w:spacing w:val="-2"/>
                <w:szCs w:val="22"/>
                <w:lang w:eastAsia="zh-TW"/>
              </w:rPr>
              <w:t>於場地的材料。</w:t>
            </w:r>
          </w:p>
        </w:tc>
      </w:tr>
    </w:tbl>
    <w:p w14:paraId="5F18D78E" w14:textId="77777777" w:rsidR="008D0CC1" w:rsidRPr="008D0CC1" w:rsidRDefault="008D0CC1" w:rsidP="008D0CC1">
      <w:pPr>
        <w:adjustRightInd/>
        <w:spacing w:before="13"/>
        <w:rPr>
          <w:rFonts w:hAnsi="標楷體" w:cs="細明體_HKSCS"/>
          <w:b/>
        </w:rPr>
      </w:pPr>
    </w:p>
    <w:p w14:paraId="57124C02" w14:textId="77777777" w:rsidR="008D0CC1" w:rsidRPr="008D0CC1" w:rsidRDefault="008D0CC1" w:rsidP="008D0CC1">
      <w:pPr>
        <w:adjustRightInd/>
        <w:spacing w:line="309" w:lineRule="exact"/>
        <w:rPr>
          <w:rFonts w:hAnsi="標楷體" w:cs="細明體_HKSCS"/>
        </w:rPr>
      </w:pPr>
      <w:r w:rsidRPr="008D0CC1">
        <w:rPr>
          <w:rFonts w:hAnsi="標楷體" w:cs="細明體_HKSCS"/>
          <w:spacing w:val="-4"/>
        </w:rPr>
        <w:t>備註：</w:t>
      </w:r>
    </w:p>
    <w:p w14:paraId="73FAD85E" w14:textId="77777777" w:rsidR="008D0CC1" w:rsidRPr="008D0CC1" w:rsidRDefault="008D0CC1" w:rsidP="00C118AB">
      <w:pPr>
        <w:numPr>
          <w:ilvl w:val="1"/>
          <w:numId w:val="8"/>
        </w:numPr>
        <w:tabs>
          <w:tab w:val="left" w:pos="782"/>
        </w:tabs>
        <w:adjustRightInd/>
        <w:ind w:right="138"/>
        <w:jc w:val="both"/>
        <w:rPr>
          <w:rFonts w:hAnsi="標楷體" w:cs="細明體_HKSCS"/>
          <w:szCs w:val="22"/>
        </w:rPr>
      </w:pPr>
      <w:r w:rsidRPr="008D0CC1">
        <w:rPr>
          <w:rFonts w:hAnsi="標楷體" w:cs="細明體_HKSCS"/>
          <w:spacing w:val="-4"/>
          <w:szCs w:val="22"/>
        </w:rPr>
        <w:t>練習及比賽</w:t>
      </w:r>
      <w:proofErr w:type="gramStart"/>
      <w:r w:rsidRPr="008D0CC1">
        <w:rPr>
          <w:rFonts w:hAnsi="標楷體" w:cs="細明體_HKSCS"/>
          <w:spacing w:val="-4"/>
          <w:szCs w:val="22"/>
        </w:rPr>
        <w:t>期間，</w:t>
      </w:r>
      <w:proofErr w:type="gramEnd"/>
      <w:r w:rsidRPr="008D0CC1">
        <w:rPr>
          <w:rFonts w:hAnsi="標楷體" w:cs="細明體_HKSCS"/>
          <w:spacing w:val="-4"/>
          <w:szCs w:val="22"/>
        </w:rPr>
        <w:t>遙控器的連線設定與操作問題需由參賽隊伍自行解決，主辦單位不提供</w:t>
      </w:r>
      <w:r w:rsidRPr="008D0CC1">
        <w:rPr>
          <w:rFonts w:hAnsi="標楷體" w:cs="細明體_HKSCS"/>
          <w:spacing w:val="-2"/>
          <w:szCs w:val="22"/>
        </w:rPr>
        <w:t>個別技術支援。</w:t>
      </w:r>
    </w:p>
    <w:p w14:paraId="794B80B6" w14:textId="77777777" w:rsidR="008D0CC1" w:rsidRPr="008D0CC1" w:rsidRDefault="008D0CC1" w:rsidP="00C118AB">
      <w:pPr>
        <w:numPr>
          <w:ilvl w:val="1"/>
          <w:numId w:val="8"/>
        </w:numPr>
        <w:tabs>
          <w:tab w:val="left" w:pos="782"/>
        </w:tabs>
        <w:adjustRightInd/>
        <w:ind w:right="138"/>
        <w:jc w:val="both"/>
        <w:rPr>
          <w:rFonts w:hAnsi="標楷體" w:cs="細明體_HKSCS"/>
          <w:szCs w:val="22"/>
        </w:rPr>
      </w:pPr>
      <w:r w:rsidRPr="008D0CC1">
        <w:rPr>
          <w:rFonts w:hAnsi="標楷體" w:cs="細明體_HKSCS"/>
          <w:spacing w:val="-4"/>
          <w:szCs w:val="22"/>
        </w:rPr>
        <w:t>本競賽僅開放使用不</w:t>
      </w:r>
      <w:proofErr w:type="gramStart"/>
      <w:r w:rsidRPr="008D0CC1">
        <w:rPr>
          <w:rFonts w:hAnsi="標楷體" w:cs="細明體_HKSCS"/>
          <w:spacing w:val="-4"/>
          <w:szCs w:val="22"/>
        </w:rPr>
        <w:t>需插電</w:t>
      </w:r>
      <w:proofErr w:type="gramEnd"/>
      <w:r w:rsidRPr="008D0CC1">
        <w:rPr>
          <w:rFonts w:hAnsi="標楷體" w:cs="細明體_HKSCS"/>
          <w:spacing w:val="-4"/>
          <w:szCs w:val="22"/>
        </w:rPr>
        <w:t>、使用充電電池供電的手持式電鑽，其他手持式電動工具（如線鋸機、手持砂磨機等）均禁止使用。</w:t>
      </w:r>
      <w:proofErr w:type="gramStart"/>
      <w:r w:rsidRPr="008D0CC1">
        <w:rPr>
          <w:rFonts w:hAnsi="標楷體" w:cs="細明體_HKSCS"/>
          <w:spacing w:val="-4"/>
          <w:szCs w:val="22"/>
        </w:rPr>
        <w:t>插電式</w:t>
      </w:r>
      <w:proofErr w:type="gramEnd"/>
      <w:r w:rsidRPr="008D0CC1">
        <w:rPr>
          <w:rFonts w:hAnsi="標楷體" w:cs="細明體_HKSCS"/>
          <w:spacing w:val="-4"/>
          <w:szCs w:val="22"/>
        </w:rPr>
        <w:t>設備僅限於熱</w:t>
      </w:r>
      <w:proofErr w:type="gramStart"/>
      <w:r w:rsidRPr="008D0CC1">
        <w:rPr>
          <w:rFonts w:hAnsi="標楷體" w:cs="細明體_HKSCS"/>
          <w:spacing w:val="-4"/>
          <w:szCs w:val="22"/>
        </w:rPr>
        <w:t>熔膠槍</w:t>
      </w:r>
      <w:proofErr w:type="gramEnd"/>
      <w:r w:rsidRPr="008D0CC1">
        <w:rPr>
          <w:rFonts w:hAnsi="標楷體" w:cs="細明體_HKSCS"/>
          <w:spacing w:val="-4"/>
          <w:szCs w:val="22"/>
        </w:rPr>
        <w:t>、電烙鐵及手持式電鑽</w:t>
      </w:r>
      <w:r w:rsidRPr="008D0CC1">
        <w:rPr>
          <w:rFonts w:hAnsi="標楷體" w:cs="細明體_HKSCS"/>
          <w:spacing w:val="-2"/>
          <w:szCs w:val="22"/>
        </w:rPr>
        <w:t>之電池充電器；所有</w:t>
      </w:r>
      <w:proofErr w:type="gramStart"/>
      <w:r w:rsidRPr="008D0CC1">
        <w:rPr>
          <w:rFonts w:hAnsi="標楷體" w:cs="細明體_HKSCS"/>
          <w:spacing w:val="-2"/>
          <w:szCs w:val="22"/>
        </w:rPr>
        <w:t>其他插電工具</w:t>
      </w:r>
      <w:proofErr w:type="gramEnd"/>
      <w:r w:rsidRPr="008D0CC1">
        <w:rPr>
          <w:rFonts w:hAnsi="標楷體" w:cs="細明體_HKSCS"/>
          <w:spacing w:val="-2"/>
          <w:szCs w:val="22"/>
        </w:rPr>
        <w:t>或設備、</w:t>
      </w:r>
      <w:proofErr w:type="gramStart"/>
      <w:r w:rsidRPr="008D0CC1">
        <w:rPr>
          <w:rFonts w:hAnsi="標楷體" w:cs="細明體_HKSCS"/>
          <w:spacing w:val="-2"/>
          <w:szCs w:val="22"/>
        </w:rPr>
        <w:t>熱風槍及</w:t>
      </w:r>
      <w:proofErr w:type="gramEnd"/>
      <w:r w:rsidRPr="008D0CC1">
        <w:rPr>
          <w:rFonts w:hAnsi="標楷體" w:cs="細明體_HKSCS"/>
          <w:spacing w:val="-2"/>
          <w:szCs w:val="22"/>
        </w:rPr>
        <w:t>瓦斯銲槍皆不得使用。</w:t>
      </w:r>
    </w:p>
    <w:p w14:paraId="6095BBFA" w14:textId="77777777" w:rsidR="008D0CC1" w:rsidRPr="008D0CC1" w:rsidRDefault="008D0CC1" w:rsidP="00C118AB">
      <w:pPr>
        <w:numPr>
          <w:ilvl w:val="1"/>
          <w:numId w:val="8"/>
        </w:numPr>
        <w:tabs>
          <w:tab w:val="left" w:pos="782"/>
        </w:tabs>
        <w:adjustRightInd/>
        <w:ind w:right="138"/>
        <w:jc w:val="both"/>
        <w:rPr>
          <w:rFonts w:hAnsi="標楷體" w:cs="細明體_HKSCS"/>
          <w:szCs w:val="22"/>
        </w:rPr>
      </w:pPr>
      <w:r w:rsidRPr="008D0CC1">
        <w:rPr>
          <w:rFonts w:hAnsi="標楷體" w:cs="細明體_HKSCS"/>
          <w:spacing w:val="-4"/>
          <w:szCs w:val="22"/>
        </w:rPr>
        <w:t>手持式電鑽僅可進行手持操作，不得改裝為桌上型或固定式使用，以確保操作安全與比賽公平性。</w:t>
      </w:r>
    </w:p>
    <w:p w14:paraId="6B595B61" w14:textId="77777777" w:rsidR="008D0CC1" w:rsidRPr="008D0CC1" w:rsidRDefault="008D0CC1" w:rsidP="00C118AB">
      <w:pPr>
        <w:numPr>
          <w:ilvl w:val="1"/>
          <w:numId w:val="8"/>
        </w:numPr>
        <w:tabs>
          <w:tab w:val="left" w:pos="782"/>
        </w:tabs>
        <w:adjustRightInd/>
        <w:ind w:right="140"/>
        <w:jc w:val="both"/>
        <w:rPr>
          <w:rFonts w:hAnsi="標楷體" w:cs="細明體_HKSCS"/>
          <w:szCs w:val="22"/>
        </w:rPr>
      </w:pPr>
      <w:r w:rsidRPr="008D0CC1">
        <w:rPr>
          <w:rFonts w:hAnsi="標楷體" w:cs="細明體_HKSCS"/>
          <w:spacing w:val="-4"/>
          <w:szCs w:val="22"/>
        </w:rPr>
        <w:t>參賽隊伍可自備接合材料，但僅限於黏貼或接合用途。如有需要，接合材料亦可用作應變</w:t>
      </w:r>
      <w:r w:rsidRPr="008D0CC1">
        <w:rPr>
          <w:rFonts w:hAnsi="標楷體" w:cs="細明體_HKSCS"/>
          <w:spacing w:val="-2"/>
          <w:szCs w:val="22"/>
        </w:rPr>
        <w:t>載具的配重，但不得具有其他功能性用途。</w:t>
      </w:r>
    </w:p>
    <w:p w14:paraId="5E139837" w14:textId="77777777" w:rsidR="008D0CC1" w:rsidRPr="008D0CC1" w:rsidRDefault="008D0CC1" w:rsidP="00C118AB">
      <w:pPr>
        <w:numPr>
          <w:ilvl w:val="1"/>
          <w:numId w:val="8"/>
        </w:numPr>
        <w:tabs>
          <w:tab w:val="left" w:pos="782"/>
        </w:tabs>
        <w:adjustRightInd/>
        <w:spacing w:line="237" w:lineRule="auto"/>
        <w:ind w:right="140"/>
        <w:jc w:val="both"/>
        <w:rPr>
          <w:rFonts w:hAnsi="標楷體" w:cs="細明體_HKSCS"/>
          <w:szCs w:val="22"/>
        </w:rPr>
      </w:pPr>
      <w:r w:rsidRPr="008D0CC1">
        <w:rPr>
          <w:rFonts w:hAnsi="標楷體" w:cs="細明體_HKSCS"/>
          <w:spacing w:val="-4"/>
          <w:szCs w:val="22"/>
        </w:rPr>
        <w:t>應變載具、救援便橋與警示裝置本體均可使用符合規定之自備接合材料進行</w:t>
      </w:r>
      <w:proofErr w:type="gramStart"/>
      <w:r w:rsidRPr="008D0CC1">
        <w:rPr>
          <w:rFonts w:hAnsi="標楷體" w:cs="細明體_HKSCS"/>
          <w:spacing w:val="-4"/>
          <w:szCs w:val="22"/>
        </w:rPr>
        <w:t>接合或膠合</w:t>
      </w:r>
      <w:proofErr w:type="gramEnd"/>
      <w:r w:rsidRPr="008D0CC1">
        <w:rPr>
          <w:rFonts w:hAnsi="標楷體" w:cs="細明體_HKSCS"/>
          <w:spacing w:val="-4"/>
          <w:szCs w:val="22"/>
        </w:rPr>
        <w:t>；</w:t>
      </w:r>
      <w:proofErr w:type="gramStart"/>
      <w:r w:rsidRPr="008D0CC1">
        <w:rPr>
          <w:rFonts w:hAnsi="標楷體" w:cs="細明體_HKSCS"/>
          <w:spacing w:val="-4"/>
          <w:szCs w:val="22"/>
        </w:rPr>
        <w:t>惟</w:t>
      </w:r>
      <w:proofErr w:type="gramEnd"/>
      <w:r w:rsidRPr="008D0CC1">
        <w:rPr>
          <w:rFonts w:hAnsi="標楷體" w:cs="細明體_HKSCS"/>
          <w:spacing w:val="-4"/>
          <w:szCs w:val="22"/>
        </w:rPr>
        <w:t>救援便橋與警示裝置本體設置於場地時，僅得以「擺放」方式安裝，不得固定於場地。</w:t>
      </w:r>
      <w:r w:rsidRPr="008D0CC1">
        <w:rPr>
          <w:rFonts w:hAnsi="標楷體" w:cs="細明體_HKSCS"/>
          <w:spacing w:val="-8"/>
          <w:szCs w:val="22"/>
        </w:rPr>
        <w:t xml:space="preserve">紅、綠 </w:t>
      </w:r>
      <w:r w:rsidRPr="008D0CC1">
        <w:rPr>
          <w:rFonts w:hAnsi="標楷體" w:cs="細明體_HKSCS"/>
          <w:szCs w:val="22"/>
        </w:rPr>
        <w:t>LED</w:t>
      </w:r>
      <w:r w:rsidRPr="008D0CC1">
        <w:rPr>
          <w:rFonts w:hAnsi="標楷體" w:cs="細明體_HKSCS"/>
          <w:spacing w:val="-9"/>
          <w:szCs w:val="22"/>
        </w:rPr>
        <w:t xml:space="preserve"> </w:t>
      </w:r>
      <w:r w:rsidRPr="008D0CC1">
        <w:rPr>
          <w:rFonts w:hAnsi="標楷體" w:cs="細明體_HKSCS"/>
          <w:szCs w:val="22"/>
        </w:rPr>
        <w:t>須依規定固定於綠色</w:t>
      </w:r>
      <w:proofErr w:type="gramStart"/>
      <w:r w:rsidRPr="008D0CC1">
        <w:rPr>
          <w:rFonts w:hAnsi="標楷體" w:cs="細明體_HKSCS"/>
          <w:szCs w:val="22"/>
        </w:rPr>
        <w:t>警示尖塔</w:t>
      </w:r>
      <w:proofErr w:type="gramEnd"/>
      <w:r w:rsidRPr="008D0CC1">
        <w:rPr>
          <w:rFonts w:hAnsi="標楷體" w:cs="細明體_HKSCS"/>
          <w:szCs w:val="22"/>
        </w:rPr>
        <w:t>斜面指定位置，不受前述警示裝置本體不得固</w:t>
      </w:r>
      <w:r w:rsidRPr="008D0CC1">
        <w:rPr>
          <w:rFonts w:hAnsi="標楷體" w:cs="細明體_HKSCS"/>
          <w:spacing w:val="-2"/>
          <w:szCs w:val="22"/>
        </w:rPr>
        <w:t>定之限制。</w:t>
      </w:r>
    </w:p>
    <w:p w14:paraId="30C3591D" w14:textId="77777777" w:rsidR="008D0CC1" w:rsidRPr="008D0CC1" w:rsidRDefault="008D0CC1" w:rsidP="00C118AB">
      <w:pPr>
        <w:numPr>
          <w:ilvl w:val="1"/>
          <w:numId w:val="8"/>
        </w:numPr>
        <w:tabs>
          <w:tab w:val="left" w:pos="782"/>
        </w:tabs>
        <w:adjustRightInd/>
        <w:ind w:right="140"/>
        <w:jc w:val="both"/>
        <w:rPr>
          <w:rFonts w:hAnsi="標楷體" w:cs="細明體_HKSCS"/>
          <w:szCs w:val="22"/>
        </w:rPr>
      </w:pPr>
      <w:r w:rsidRPr="008D0CC1">
        <w:rPr>
          <w:rFonts w:hAnsi="標楷體" w:cs="細明體_HKSCS"/>
          <w:spacing w:val="-4"/>
          <w:szCs w:val="22"/>
        </w:rPr>
        <w:t>比賽全程嚴禁使用三秒膠（瞬間膠、快乾膠、慢乾膠或膏狀膠）及其催化劑，避免危害安</w:t>
      </w:r>
      <w:r w:rsidRPr="008D0CC1">
        <w:rPr>
          <w:rFonts w:hAnsi="標楷體" w:cs="細明體_HKSCS"/>
          <w:spacing w:val="-2"/>
          <w:szCs w:val="22"/>
        </w:rPr>
        <w:t>全及破壞場地。</w:t>
      </w:r>
    </w:p>
    <w:p w14:paraId="513E6CEC" w14:textId="77777777" w:rsidR="008D0CC1" w:rsidRPr="008D0CC1" w:rsidRDefault="008D0CC1" w:rsidP="00C118AB">
      <w:pPr>
        <w:numPr>
          <w:ilvl w:val="1"/>
          <w:numId w:val="8"/>
        </w:numPr>
        <w:tabs>
          <w:tab w:val="left" w:pos="782"/>
        </w:tabs>
        <w:adjustRightInd/>
        <w:ind w:right="138"/>
        <w:jc w:val="both"/>
        <w:rPr>
          <w:rFonts w:hAnsi="標楷體" w:cs="細明體_HKSCS"/>
          <w:szCs w:val="22"/>
        </w:rPr>
      </w:pPr>
      <w:r w:rsidRPr="008D0CC1">
        <w:rPr>
          <w:rFonts w:hAnsi="標楷體" w:cs="細明體_HKSCS"/>
          <w:spacing w:val="-5"/>
          <w:szCs w:val="22"/>
        </w:rPr>
        <w:t xml:space="preserve">警示電路之 </w:t>
      </w:r>
      <w:r w:rsidRPr="008D0CC1">
        <w:rPr>
          <w:rFonts w:hAnsi="標楷體" w:cs="細明體_HKSCS"/>
          <w:szCs w:val="22"/>
        </w:rPr>
        <w:t>3V</w:t>
      </w:r>
      <w:r w:rsidRPr="008D0CC1">
        <w:rPr>
          <w:rFonts w:hAnsi="標楷體" w:cs="細明體_HKSCS"/>
          <w:spacing w:val="-15"/>
          <w:szCs w:val="22"/>
        </w:rPr>
        <w:t xml:space="preserve"> </w:t>
      </w:r>
      <w:r w:rsidRPr="008D0CC1">
        <w:rPr>
          <w:rFonts w:hAnsi="標楷體" w:cs="細明體_HKSCS"/>
          <w:szCs w:val="22"/>
        </w:rPr>
        <w:t>電源、落石觸發微動開關、</w:t>
      </w:r>
      <w:proofErr w:type="gramStart"/>
      <w:r w:rsidRPr="008D0CC1">
        <w:rPr>
          <w:rFonts w:hAnsi="標楷體" w:cs="細明體_HKSCS"/>
          <w:szCs w:val="22"/>
        </w:rPr>
        <w:t>重置微動</w:t>
      </w:r>
      <w:proofErr w:type="gramEnd"/>
      <w:r w:rsidRPr="008D0CC1">
        <w:rPr>
          <w:rFonts w:hAnsi="標楷體" w:cs="細明體_HKSCS"/>
          <w:szCs w:val="22"/>
        </w:rPr>
        <w:t>開關、3V</w:t>
      </w:r>
      <w:r w:rsidRPr="008D0CC1">
        <w:rPr>
          <w:rFonts w:hAnsi="標楷體" w:cs="細明體_HKSCS"/>
          <w:spacing w:val="-9"/>
          <w:szCs w:val="22"/>
        </w:rPr>
        <w:t xml:space="preserve"> </w:t>
      </w:r>
      <w:r w:rsidRPr="008D0CC1">
        <w:rPr>
          <w:rFonts w:hAnsi="標楷體" w:cs="細明體_HKSCS"/>
          <w:spacing w:val="-4"/>
          <w:szCs w:val="22"/>
        </w:rPr>
        <w:t xml:space="preserve">繼電器、紅／綠 </w:t>
      </w:r>
      <w:r w:rsidRPr="008D0CC1">
        <w:rPr>
          <w:rFonts w:hAnsi="標楷體" w:cs="細明體_HKSCS"/>
          <w:szCs w:val="22"/>
        </w:rPr>
        <w:t>LED、電</w:t>
      </w:r>
      <w:r w:rsidRPr="008D0CC1">
        <w:rPr>
          <w:rFonts w:hAnsi="標楷體" w:cs="細明體_HKSCS"/>
          <w:spacing w:val="-6"/>
          <w:szCs w:val="22"/>
        </w:rPr>
        <w:t>阻、電容、電晶體、保護二極體及單芯線，</w:t>
      </w:r>
      <w:proofErr w:type="gramStart"/>
      <w:r w:rsidRPr="008D0CC1">
        <w:rPr>
          <w:rFonts w:hAnsi="標楷體" w:cs="細明體_HKSCS"/>
          <w:spacing w:val="-6"/>
          <w:szCs w:val="22"/>
        </w:rPr>
        <w:t>均應使用</w:t>
      </w:r>
      <w:proofErr w:type="gramEnd"/>
      <w:r w:rsidRPr="008D0CC1">
        <w:rPr>
          <w:rFonts w:hAnsi="標楷體" w:cs="細明體_HKSCS"/>
          <w:spacing w:val="-6"/>
          <w:szCs w:val="22"/>
        </w:rPr>
        <w:t>大會提供之「統一標準電控材料包</w:t>
      </w:r>
      <w:r w:rsidRPr="008D0CC1">
        <w:rPr>
          <w:rFonts w:hAnsi="標楷體" w:cs="細明體_HKSCS"/>
          <w:spacing w:val="-73"/>
          <w:szCs w:val="22"/>
        </w:rPr>
        <w:t>」，</w:t>
      </w:r>
      <w:r w:rsidRPr="008D0CC1">
        <w:rPr>
          <w:rFonts w:hAnsi="標楷體" w:cs="細明體_HKSCS"/>
          <w:spacing w:val="-4"/>
          <w:szCs w:val="22"/>
        </w:rPr>
        <w:t>不得以自備同類功能元件替換；警示電路之配線、</w:t>
      </w:r>
      <w:proofErr w:type="gramStart"/>
      <w:r w:rsidRPr="008D0CC1">
        <w:rPr>
          <w:rFonts w:hAnsi="標楷體" w:cs="細明體_HKSCS"/>
          <w:spacing w:val="-4"/>
          <w:szCs w:val="22"/>
        </w:rPr>
        <w:t>銲</w:t>
      </w:r>
      <w:proofErr w:type="gramEnd"/>
      <w:r w:rsidRPr="008D0CC1">
        <w:rPr>
          <w:rFonts w:hAnsi="標楷體" w:cs="細明體_HKSCS"/>
          <w:spacing w:val="-4"/>
          <w:szCs w:val="22"/>
        </w:rPr>
        <w:t>接與組裝須於競賽現場完成，不得攜</w:t>
      </w:r>
    </w:p>
    <w:p w14:paraId="62E58D32" w14:textId="77777777" w:rsidR="008D0CC1" w:rsidRPr="008D0CC1" w:rsidRDefault="008D0CC1" w:rsidP="008D0CC1">
      <w:pPr>
        <w:adjustRightInd/>
        <w:jc w:val="both"/>
        <w:rPr>
          <w:rFonts w:hAnsi="標楷體" w:cs="細明體_HKSCS"/>
          <w:szCs w:val="22"/>
        </w:rPr>
        <w:sectPr w:rsidR="008D0CC1" w:rsidRPr="008D0CC1">
          <w:type w:val="continuous"/>
          <w:pgSz w:w="11910" w:h="16840"/>
          <w:pgMar w:top="1100" w:right="992" w:bottom="1340" w:left="708" w:header="0" w:footer="1152" w:gutter="0"/>
          <w:cols w:space="720"/>
        </w:sectPr>
      </w:pPr>
    </w:p>
    <w:p w14:paraId="1B66B3D9" w14:textId="77777777" w:rsidR="008D0CC1" w:rsidRPr="008D0CC1" w:rsidRDefault="008D0CC1" w:rsidP="008D0CC1">
      <w:pPr>
        <w:adjustRightInd/>
        <w:spacing w:before="78" w:line="242" w:lineRule="auto"/>
        <w:ind w:right="139"/>
        <w:rPr>
          <w:rFonts w:hAnsi="標楷體" w:cs="細明體_HKSCS"/>
        </w:rPr>
      </w:pPr>
      <w:r w:rsidRPr="008D0CC1">
        <w:rPr>
          <w:rFonts w:hAnsi="標楷體" w:cs="細明體_HKSCS"/>
          <w:spacing w:val="-4"/>
        </w:rPr>
        <w:lastRenderedPageBreak/>
        <w:t>帶已預先完成或半完成之警示電路入場。Arduino、</w:t>
      </w:r>
      <w:proofErr w:type="spellStart"/>
      <w:r w:rsidRPr="008D0CC1">
        <w:rPr>
          <w:rFonts w:hAnsi="標楷體" w:cs="細明體_HKSCS"/>
          <w:spacing w:val="-4"/>
        </w:rPr>
        <w:t>micro:bit</w:t>
      </w:r>
      <w:proofErr w:type="spellEnd"/>
      <w:r w:rsidRPr="008D0CC1">
        <w:rPr>
          <w:rFonts w:hAnsi="標楷體" w:cs="細明體_HKSCS"/>
          <w:spacing w:val="-4"/>
        </w:rPr>
        <w:t xml:space="preserve"> 及其他</w:t>
      </w:r>
      <w:proofErr w:type="gramStart"/>
      <w:r w:rsidRPr="008D0CC1">
        <w:rPr>
          <w:rFonts w:hAnsi="標楷體" w:cs="細明體_HKSCS"/>
          <w:spacing w:val="-4"/>
        </w:rPr>
        <w:t>程控板僅得</w:t>
      </w:r>
      <w:proofErr w:type="gramEnd"/>
      <w:r w:rsidRPr="008D0CC1">
        <w:rPr>
          <w:rFonts w:hAnsi="標楷體" w:cs="細明體_HKSCS"/>
          <w:spacing w:val="-4"/>
        </w:rPr>
        <w:t>用於應變載</w:t>
      </w:r>
      <w:r w:rsidRPr="008D0CC1">
        <w:rPr>
          <w:rFonts w:hAnsi="標楷體" w:cs="細明體_HKSCS"/>
          <w:spacing w:val="-2"/>
        </w:rPr>
        <w:t>具之無線遙控、馬達控制或大會允許之功能，不得接入警示電路。</w:t>
      </w:r>
    </w:p>
    <w:p w14:paraId="5F8DDB79" w14:textId="77777777" w:rsidR="00DA3F17" w:rsidRPr="008D0CC1" w:rsidRDefault="00DA3F17" w:rsidP="00DA3F17">
      <w:pPr>
        <w:spacing w:before="59"/>
        <w:ind w:left="424"/>
        <w:rPr>
          <w:rFonts w:hAnsi="標楷體"/>
          <w:sz w:val="26"/>
        </w:rPr>
      </w:pPr>
    </w:p>
    <w:sectPr w:rsidR="00DA3F17" w:rsidRPr="008D0CC1" w:rsidSect="00DA3F17">
      <w:footerReference w:type="default" r:id="rId34"/>
      <w:type w:val="nextColumn"/>
      <w:pgSz w:w="11910" w:h="16840"/>
      <w:pgMar w:top="1060" w:right="992" w:bottom="1340" w:left="708" w:header="0" w:footer="115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7DD585" w14:textId="77777777" w:rsidR="00CD7DC5" w:rsidRDefault="00CD7DC5">
      <w:r>
        <w:separator/>
      </w:r>
    </w:p>
  </w:endnote>
  <w:endnote w:type="continuationSeparator" w:id="0">
    <w:p w14:paraId="2070ACEE" w14:textId="77777777" w:rsidR="00CD7DC5" w:rsidRDefault="00CD7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DejaVu Sans">
    <w:altName w:val="Verdana"/>
    <w:charset w:val="00"/>
    <w:family w:val="swiss"/>
    <w:pitch w:val="variable"/>
    <w:sig w:usb0="E7002EFF" w:usb1="D200FDFF" w:usb2="0A24602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細明體_HKSCS">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F30F4" w14:textId="77777777" w:rsidR="0050582F" w:rsidRDefault="0050582F">
    <w:pPr>
      <w:pStyle w:val="a3"/>
      <w:kinsoku w:val="0"/>
      <w:overflowPunct w:val="0"/>
      <w:spacing w:line="14" w:lineRule="auto"/>
      <w:rPr>
        <w:rFonts w:ascii="Times New Roman" w:eastAsiaTheme="minorEastAsia" w:cs="Times New Roman"/>
        <w:sz w:val="20"/>
        <w:szCs w:val="20"/>
      </w:rPr>
    </w:pPr>
    <w:r>
      <w:rPr>
        <w:noProof/>
      </w:rPr>
      <mc:AlternateContent>
        <mc:Choice Requires="wps">
          <w:drawing>
            <wp:anchor distT="0" distB="0" distL="114300" distR="114300" simplePos="0" relativeHeight="251656192" behindDoc="1" locked="0" layoutInCell="0" allowOverlap="1" wp14:anchorId="13C901BC" wp14:editId="0FEBCF73">
              <wp:simplePos x="0" y="0"/>
              <wp:positionH relativeFrom="page">
                <wp:posOffset>3721100</wp:posOffset>
              </wp:positionH>
              <wp:positionV relativeFrom="page">
                <wp:posOffset>9798050</wp:posOffset>
              </wp:positionV>
              <wp:extent cx="330200" cy="184150"/>
              <wp:effectExtent l="0" t="0" r="12700" b="635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330200"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8A5E49" w14:textId="77777777" w:rsidR="0050582F" w:rsidRDefault="0050582F">
                          <w:pPr>
                            <w:pStyle w:val="a3"/>
                            <w:kinsoku w:val="0"/>
                            <w:overflowPunct w:val="0"/>
                            <w:spacing w:line="223" w:lineRule="exact"/>
                            <w:ind w:left="40"/>
                            <w:rPr>
                              <w:rFonts w:ascii="Calibri" w:eastAsiaTheme="minorEastAsia" w:hAnsi="Calibri" w:cs="Calibri"/>
                              <w:w w:val="99"/>
                              <w:sz w:val="20"/>
                              <w:szCs w:val="20"/>
                            </w:rPr>
                          </w:pPr>
                          <w:r>
                            <w:rPr>
                              <w:rFonts w:ascii="Calibri" w:eastAsiaTheme="minorEastAsia" w:hAnsi="Calibri" w:cs="Calibri"/>
                              <w:w w:val="99"/>
                              <w:sz w:val="20"/>
                              <w:szCs w:val="20"/>
                            </w:rPr>
                            <w:fldChar w:fldCharType="begin"/>
                          </w:r>
                          <w:r>
                            <w:rPr>
                              <w:rFonts w:ascii="Calibri" w:eastAsiaTheme="minorEastAsia" w:hAnsi="Calibri" w:cs="Calibri"/>
                              <w:w w:val="99"/>
                              <w:sz w:val="20"/>
                              <w:szCs w:val="20"/>
                            </w:rPr>
                            <w:instrText xml:space="preserve"> PAGE </w:instrText>
                          </w:r>
                          <w:r>
                            <w:rPr>
                              <w:rFonts w:ascii="Calibri" w:eastAsiaTheme="minorEastAsia" w:hAnsi="Calibri" w:cs="Calibri"/>
                              <w:w w:val="99"/>
                              <w:sz w:val="20"/>
                              <w:szCs w:val="20"/>
                            </w:rPr>
                            <w:fldChar w:fldCharType="separate"/>
                          </w:r>
                          <w:r>
                            <w:rPr>
                              <w:rFonts w:ascii="Calibri" w:eastAsiaTheme="minorEastAsia" w:hAnsi="Calibri" w:cs="Calibri"/>
                              <w:noProof/>
                              <w:w w:val="99"/>
                              <w:sz w:val="20"/>
                              <w:szCs w:val="20"/>
                            </w:rPr>
                            <w:t>1</w:t>
                          </w:r>
                          <w:r>
                            <w:rPr>
                              <w:rFonts w:ascii="Calibri" w:eastAsiaTheme="minorEastAsia" w:hAnsi="Calibri" w:cs="Calibri"/>
                              <w:w w:val="99"/>
                              <w:sz w:val="20"/>
                              <w:szCs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C901BC" id="_x0000_t202" coordsize="21600,21600" o:spt="202" path="m,l,21600r21600,l21600,xe">
              <v:stroke joinstyle="miter"/>
              <v:path gradientshapeok="t" o:connecttype="rect"/>
            </v:shapetype>
            <v:shape id="Text Box 1" o:spid="_x0000_s1048" type="#_x0000_t202" style="position:absolute;margin-left:293pt;margin-top:771.5pt;width:26pt;height:14.5pt;flip:y;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" o:allowincell="f" filled="f" stroked="f">
              <v:textbox inset="0,0,0,0">
                <w:txbxContent>
                  <w:p w14:paraId="2D8A5E49" w14:textId="77777777" w:rsidR="0050582F" w:rsidRDefault="0050582F">
                    <w:pPr>
                      <w:pStyle w:val="a3"/>
                      <w:kinsoku w:val="0"/>
                      <w:overflowPunct w:val="0"/>
                      <w:spacing w:line="223" w:lineRule="exact"/>
                      <w:ind w:left="40"/>
                      <w:rPr>
                        <w:rFonts w:ascii="Calibri" w:eastAsiaTheme="minorEastAsia" w:hAnsi="Calibri" w:cs="Calibri"/>
                        <w:w w:val="99"/>
                        <w:sz w:val="20"/>
                        <w:szCs w:val="20"/>
                      </w:rPr>
                    </w:pPr>
                    <w:r>
                      <w:rPr>
                        <w:rFonts w:ascii="Calibri" w:eastAsiaTheme="minorEastAsia" w:hAnsi="Calibri" w:cs="Calibri"/>
                        <w:w w:val="99"/>
                        <w:sz w:val="20"/>
                        <w:szCs w:val="20"/>
                      </w:rPr>
                      <w:fldChar w:fldCharType="begin"/>
                    </w:r>
                    <w:r>
                      <w:rPr>
                        <w:rFonts w:ascii="Calibri" w:eastAsiaTheme="minorEastAsia" w:hAnsi="Calibri" w:cs="Calibri"/>
                        <w:w w:val="99"/>
                        <w:sz w:val="20"/>
                        <w:szCs w:val="20"/>
                      </w:rPr>
                      <w:instrText xml:space="preserve"> PAGE </w:instrText>
                    </w:r>
                    <w:r>
                      <w:rPr>
                        <w:rFonts w:ascii="Calibri" w:eastAsiaTheme="minorEastAsia" w:hAnsi="Calibri" w:cs="Calibri"/>
                        <w:w w:val="99"/>
                        <w:sz w:val="20"/>
                        <w:szCs w:val="20"/>
                      </w:rPr>
                      <w:fldChar w:fldCharType="separate"/>
                    </w:r>
                    <w:r>
                      <w:rPr>
                        <w:rFonts w:ascii="Calibri" w:eastAsiaTheme="minorEastAsia" w:hAnsi="Calibri" w:cs="Calibri"/>
                        <w:noProof/>
                        <w:w w:val="99"/>
                        <w:sz w:val="20"/>
                        <w:szCs w:val="20"/>
                      </w:rPr>
                      <w:t>1</w:t>
                    </w:r>
                    <w:r>
                      <w:rPr>
                        <w:rFonts w:ascii="Calibri" w:eastAsiaTheme="minorEastAsia" w:hAnsi="Calibri" w:cs="Calibri"/>
                        <w:w w:val="99"/>
                        <w:sz w:val="20"/>
                        <w:szCs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36A15" w14:textId="77777777" w:rsidR="0050582F" w:rsidRPr="008D0CC1" w:rsidRDefault="0050582F">
    <w:pPr>
      <w:pStyle w:val="a3"/>
      <w:kinsoku w:val="0"/>
      <w:overflowPunct w:val="0"/>
      <w:spacing w:line="14" w:lineRule="auto"/>
      <w:rPr>
        <w:rFonts w:ascii="Times New Roman" w:eastAsia="新細明體" w:cs="Times New Roman"/>
        <w:sz w:val="20"/>
        <w:szCs w:val="20"/>
      </w:rPr>
    </w:pPr>
    <w:r>
      <w:rPr>
        <w:noProof/>
      </w:rPr>
      <mc:AlternateContent>
        <mc:Choice Requires="wps">
          <w:drawing>
            <wp:anchor distT="0" distB="0" distL="114300" distR="114300" simplePos="0" relativeHeight="251661312" behindDoc="1" locked="0" layoutInCell="0" allowOverlap="1" wp14:anchorId="39333804" wp14:editId="7CF8B376">
              <wp:simplePos x="0" y="0"/>
              <wp:positionH relativeFrom="page">
                <wp:posOffset>3690620</wp:posOffset>
              </wp:positionH>
              <wp:positionV relativeFrom="page">
                <wp:posOffset>9976485</wp:posOffset>
              </wp:positionV>
              <wp:extent cx="179070" cy="152400"/>
              <wp:effectExtent l="4445" t="3810" r="0" b="0"/>
              <wp:wrapNone/>
              <wp:docPr id="70" name="文字方塊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605B22" w14:textId="77777777" w:rsidR="0050582F" w:rsidRPr="008D0CC1" w:rsidRDefault="0050582F">
                          <w:pPr>
                            <w:pStyle w:val="a3"/>
                            <w:kinsoku w:val="0"/>
                            <w:overflowPunct w:val="0"/>
                            <w:spacing w:line="223" w:lineRule="exact"/>
                            <w:ind w:left="40"/>
                            <w:rPr>
                              <w:rFonts w:ascii="Calibri" w:eastAsia="新細明體" w:hAnsi="Calibri" w:cs="Calibri"/>
                              <w:sz w:val="20"/>
                              <w:szCs w:val="20"/>
                            </w:rPr>
                          </w:pPr>
                          <w:r w:rsidRPr="008D0CC1">
                            <w:rPr>
                              <w:rFonts w:ascii="Calibri" w:eastAsia="新細明體" w:hAnsi="Calibri" w:cs="Calibri"/>
                              <w:sz w:val="20"/>
                              <w:szCs w:val="20"/>
                            </w:rPr>
                            <w:fldChar w:fldCharType="begin"/>
                          </w:r>
                          <w:r w:rsidRPr="008D0CC1">
                            <w:rPr>
                              <w:rFonts w:ascii="Calibri" w:eastAsia="新細明體" w:hAnsi="Calibri" w:cs="Calibri"/>
                              <w:sz w:val="20"/>
                              <w:szCs w:val="20"/>
                            </w:rPr>
                            <w:instrText xml:space="preserve"> PAGE </w:instrText>
                          </w:r>
                          <w:r w:rsidRPr="008D0CC1">
                            <w:rPr>
                              <w:rFonts w:ascii="Calibri" w:eastAsia="新細明體" w:hAnsi="Calibri" w:cs="Calibri"/>
                              <w:sz w:val="20"/>
                              <w:szCs w:val="20"/>
                            </w:rPr>
                            <w:fldChar w:fldCharType="separate"/>
                          </w:r>
                          <w:r w:rsidRPr="008D0CC1">
                            <w:rPr>
                              <w:rFonts w:ascii="Calibri" w:eastAsia="新細明體" w:hAnsi="Calibri" w:cs="Calibri"/>
                              <w:noProof/>
                              <w:sz w:val="20"/>
                              <w:szCs w:val="20"/>
                            </w:rPr>
                            <w:t>25</w:t>
                          </w:r>
                          <w:r w:rsidRPr="008D0CC1">
                            <w:rPr>
                              <w:rFonts w:ascii="Calibri" w:eastAsia="新細明體" w:hAnsi="Calibri" w:cs="Calibri"/>
                              <w:sz w:val="20"/>
                              <w:szCs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333804" id="_x0000_t202" coordsize="21600,21600" o:spt="202" path="m,l,21600r21600,l21600,xe">
              <v:stroke joinstyle="miter"/>
              <v:path gradientshapeok="t" o:connecttype="rect"/>
            </v:shapetype>
            <v:shape id="文字方塊 70" o:spid="_x0000_s1049" type="#_x0000_t202" style="position:absolute;margin-left:290.6pt;margin-top:785.55pt;width:14.1pt;height:12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" o:allowincell="f" filled="f" stroked="f">
              <v:textbox inset="0,0,0,0">
                <w:txbxContent>
                  <w:p w14:paraId="04605B22" w14:textId="77777777" w:rsidR="0050582F" w:rsidRPr="008D0CC1" w:rsidRDefault="0050582F">
                    <w:pPr>
                      <w:pStyle w:val="a3"/>
                      <w:kinsoku w:val="0"/>
                      <w:overflowPunct w:val="0"/>
                      <w:spacing w:line="223" w:lineRule="exact"/>
                      <w:ind w:left="40"/>
                      <w:rPr>
                        <w:rFonts w:ascii="Calibri" w:eastAsia="新細明體" w:hAnsi="Calibri" w:cs="Calibri"/>
                        <w:sz w:val="20"/>
                        <w:szCs w:val="20"/>
                      </w:rPr>
                    </w:pPr>
                    <w:r w:rsidRPr="008D0CC1">
                      <w:rPr>
                        <w:rFonts w:ascii="Calibri" w:eastAsia="新細明體" w:hAnsi="Calibri" w:cs="Calibri"/>
                        <w:sz w:val="20"/>
                        <w:szCs w:val="20"/>
                      </w:rPr>
                      <w:fldChar w:fldCharType="begin"/>
                    </w:r>
                    <w:r w:rsidRPr="008D0CC1">
                      <w:rPr>
                        <w:rFonts w:ascii="Calibri" w:eastAsia="新細明體" w:hAnsi="Calibri" w:cs="Calibri"/>
                        <w:sz w:val="20"/>
                        <w:szCs w:val="20"/>
                      </w:rPr>
                      <w:instrText xml:space="preserve"> PAGE </w:instrText>
                    </w:r>
                    <w:r w:rsidRPr="008D0CC1">
                      <w:rPr>
                        <w:rFonts w:ascii="Calibri" w:eastAsia="新細明體" w:hAnsi="Calibri" w:cs="Calibri"/>
                        <w:sz w:val="20"/>
                        <w:szCs w:val="20"/>
                      </w:rPr>
                      <w:fldChar w:fldCharType="separate"/>
                    </w:r>
                    <w:r w:rsidRPr="008D0CC1">
                      <w:rPr>
                        <w:rFonts w:ascii="Calibri" w:eastAsia="新細明體" w:hAnsi="Calibri" w:cs="Calibri"/>
                        <w:noProof/>
                        <w:sz w:val="20"/>
                        <w:szCs w:val="20"/>
                      </w:rPr>
                      <w:t>25</w:t>
                    </w:r>
                    <w:r w:rsidRPr="008D0CC1">
                      <w:rPr>
                        <w:rFonts w:ascii="Calibri" w:eastAsia="新細明體" w:hAnsi="Calibri" w:cs="Calibri"/>
                        <w:sz w:val="20"/>
                        <w:szCs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0F5D2E" w14:textId="77777777" w:rsidR="00CD7DC5" w:rsidRDefault="00CD7DC5">
      <w:r>
        <w:separator/>
      </w:r>
    </w:p>
  </w:footnote>
  <w:footnote w:type="continuationSeparator" w:id="0">
    <w:p w14:paraId="51E77622" w14:textId="77777777" w:rsidR="00CD7DC5" w:rsidRDefault="00CD7D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00000885"/>
    <w:lvl w:ilvl="0">
      <w:start w:val="1"/>
      <w:numFmt w:val="decimal"/>
      <w:lvlText w:val="(%1)"/>
      <w:lvlJc w:val="left"/>
      <w:pPr>
        <w:ind w:left="1373" w:hanging="480"/>
      </w:pPr>
      <w:rPr>
        <w:rFonts w:ascii="標楷體" w:hAnsi="Times New Roman" w:cs="標楷體"/>
        <w:b w:val="0"/>
        <w:bCs w:val="0"/>
        <w:spacing w:val="-2"/>
        <w:w w:val="100"/>
        <w:sz w:val="27"/>
        <w:szCs w:val="27"/>
      </w:rPr>
    </w:lvl>
    <w:lvl w:ilvl="1">
      <w:numFmt w:val="bullet"/>
      <w:lvlText w:val="•"/>
      <w:lvlJc w:val="left"/>
      <w:pPr>
        <w:ind w:left="2204" w:hanging="480"/>
      </w:pPr>
    </w:lvl>
    <w:lvl w:ilvl="2">
      <w:numFmt w:val="bullet"/>
      <w:lvlText w:val="•"/>
      <w:lvlJc w:val="left"/>
      <w:pPr>
        <w:ind w:left="3029" w:hanging="480"/>
      </w:pPr>
    </w:lvl>
    <w:lvl w:ilvl="3">
      <w:numFmt w:val="bullet"/>
      <w:lvlText w:val="•"/>
      <w:lvlJc w:val="left"/>
      <w:pPr>
        <w:ind w:left="3853" w:hanging="480"/>
      </w:pPr>
    </w:lvl>
    <w:lvl w:ilvl="4">
      <w:numFmt w:val="bullet"/>
      <w:lvlText w:val="•"/>
      <w:lvlJc w:val="left"/>
      <w:pPr>
        <w:ind w:left="4678" w:hanging="480"/>
      </w:pPr>
    </w:lvl>
    <w:lvl w:ilvl="5">
      <w:numFmt w:val="bullet"/>
      <w:lvlText w:val="•"/>
      <w:lvlJc w:val="left"/>
      <w:pPr>
        <w:ind w:left="5503" w:hanging="480"/>
      </w:pPr>
    </w:lvl>
    <w:lvl w:ilvl="6">
      <w:numFmt w:val="bullet"/>
      <w:lvlText w:val="•"/>
      <w:lvlJc w:val="left"/>
      <w:pPr>
        <w:ind w:left="6327" w:hanging="480"/>
      </w:pPr>
    </w:lvl>
    <w:lvl w:ilvl="7">
      <w:numFmt w:val="bullet"/>
      <w:lvlText w:val="•"/>
      <w:lvlJc w:val="left"/>
      <w:pPr>
        <w:ind w:left="7152" w:hanging="480"/>
      </w:pPr>
    </w:lvl>
    <w:lvl w:ilvl="8">
      <w:numFmt w:val="bullet"/>
      <w:lvlText w:val="•"/>
      <w:lvlJc w:val="left"/>
      <w:pPr>
        <w:ind w:left="7977" w:hanging="480"/>
      </w:pPr>
    </w:lvl>
  </w:abstractNum>
  <w:abstractNum w:abstractNumId="1" w15:restartNumberingAfterBreak="0">
    <w:nsid w:val="00000403"/>
    <w:multiLevelType w:val="multilevel"/>
    <w:tmpl w:val="00000886"/>
    <w:lvl w:ilvl="0">
      <w:start w:val="1"/>
      <w:numFmt w:val="decimal"/>
      <w:lvlText w:val="(%1)"/>
      <w:lvlJc w:val="left"/>
      <w:pPr>
        <w:ind w:left="833" w:hanging="483"/>
      </w:pPr>
      <w:rPr>
        <w:rFonts w:ascii="標楷體" w:hAnsi="Times New Roman" w:cs="標楷體"/>
        <w:b w:val="0"/>
        <w:bCs w:val="0"/>
        <w:spacing w:val="-2"/>
        <w:w w:val="100"/>
        <w:sz w:val="27"/>
        <w:szCs w:val="27"/>
      </w:rPr>
    </w:lvl>
    <w:lvl w:ilvl="1">
      <w:start w:val="1"/>
      <w:numFmt w:val="decimal"/>
      <w:lvlText w:val="%2."/>
      <w:lvlJc w:val="left"/>
      <w:pPr>
        <w:ind w:left="1073" w:hanging="480"/>
      </w:pPr>
      <w:rPr>
        <w:b w:val="0"/>
        <w:bCs w:val="0"/>
        <w:spacing w:val="0"/>
        <w:w w:val="100"/>
      </w:rPr>
    </w:lvl>
    <w:lvl w:ilvl="2">
      <w:numFmt w:val="bullet"/>
      <w:lvlText w:val="•"/>
      <w:lvlJc w:val="left"/>
      <w:pPr>
        <w:ind w:left="2034" w:hanging="480"/>
      </w:pPr>
    </w:lvl>
    <w:lvl w:ilvl="3">
      <w:numFmt w:val="bullet"/>
      <w:lvlText w:val="•"/>
      <w:lvlJc w:val="left"/>
      <w:pPr>
        <w:ind w:left="2988" w:hanging="480"/>
      </w:pPr>
    </w:lvl>
    <w:lvl w:ilvl="4">
      <w:numFmt w:val="bullet"/>
      <w:lvlText w:val="•"/>
      <w:lvlJc w:val="left"/>
      <w:pPr>
        <w:ind w:left="3942" w:hanging="480"/>
      </w:pPr>
    </w:lvl>
    <w:lvl w:ilvl="5">
      <w:numFmt w:val="bullet"/>
      <w:lvlText w:val="•"/>
      <w:lvlJc w:val="left"/>
      <w:pPr>
        <w:ind w:left="4896" w:hanging="480"/>
      </w:pPr>
    </w:lvl>
    <w:lvl w:ilvl="6">
      <w:numFmt w:val="bullet"/>
      <w:lvlText w:val="•"/>
      <w:lvlJc w:val="left"/>
      <w:pPr>
        <w:ind w:left="5850" w:hanging="480"/>
      </w:pPr>
    </w:lvl>
    <w:lvl w:ilvl="7">
      <w:numFmt w:val="bullet"/>
      <w:lvlText w:val="•"/>
      <w:lvlJc w:val="left"/>
      <w:pPr>
        <w:ind w:left="6804" w:hanging="480"/>
      </w:pPr>
    </w:lvl>
    <w:lvl w:ilvl="8">
      <w:numFmt w:val="bullet"/>
      <w:lvlText w:val="•"/>
      <w:lvlJc w:val="left"/>
      <w:pPr>
        <w:ind w:left="7758" w:hanging="480"/>
      </w:pPr>
    </w:lvl>
  </w:abstractNum>
  <w:abstractNum w:abstractNumId="2" w15:restartNumberingAfterBreak="0">
    <w:nsid w:val="00000407"/>
    <w:multiLevelType w:val="multilevel"/>
    <w:tmpl w:val="0000088A"/>
    <w:lvl w:ilvl="0">
      <w:numFmt w:val="bullet"/>
      <w:lvlText w:val="•"/>
      <w:lvlJc w:val="left"/>
      <w:pPr>
        <w:ind w:left="1313" w:hanging="480"/>
      </w:pPr>
      <w:rPr>
        <w:rFonts w:ascii="DejaVu Sans" w:hAnsi="DejaVu Sans" w:cs="DejaVu Sans"/>
        <w:b w:val="0"/>
        <w:bCs w:val="0"/>
        <w:w w:val="127"/>
        <w:sz w:val="27"/>
        <w:szCs w:val="27"/>
      </w:rPr>
    </w:lvl>
    <w:lvl w:ilvl="1">
      <w:numFmt w:val="bullet"/>
      <w:lvlText w:val="•"/>
      <w:lvlJc w:val="left"/>
      <w:pPr>
        <w:ind w:left="2780" w:hanging="480"/>
      </w:pPr>
    </w:lvl>
    <w:lvl w:ilvl="2">
      <w:numFmt w:val="bullet"/>
      <w:lvlText w:val="•"/>
      <w:lvlJc w:val="left"/>
      <w:pPr>
        <w:ind w:left="3540" w:hanging="480"/>
      </w:pPr>
    </w:lvl>
    <w:lvl w:ilvl="3">
      <w:numFmt w:val="bullet"/>
      <w:lvlText w:val="•"/>
      <w:lvlJc w:val="left"/>
      <w:pPr>
        <w:ind w:left="4301" w:hanging="480"/>
      </w:pPr>
    </w:lvl>
    <w:lvl w:ilvl="4">
      <w:numFmt w:val="bullet"/>
      <w:lvlText w:val="•"/>
      <w:lvlJc w:val="left"/>
      <w:pPr>
        <w:ind w:left="5062" w:hanging="480"/>
      </w:pPr>
    </w:lvl>
    <w:lvl w:ilvl="5">
      <w:numFmt w:val="bullet"/>
      <w:lvlText w:val="•"/>
      <w:lvlJc w:val="left"/>
      <w:pPr>
        <w:ind w:left="5822" w:hanging="480"/>
      </w:pPr>
    </w:lvl>
    <w:lvl w:ilvl="6">
      <w:numFmt w:val="bullet"/>
      <w:lvlText w:val="•"/>
      <w:lvlJc w:val="left"/>
      <w:pPr>
        <w:ind w:left="6583" w:hanging="480"/>
      </w:pPr>
    </w:lvl>
    <w:lvl w:ilvl="7">
      <w:numFmt w:val="bullet"/>
      <w:lvlText w:val="•"/>
      <w:lvlJc w:val="left"/>
      <w:pPr>
        <w:ind w:left="7344" w:hanging="480"/>
      </w:pPr>
    </w:lvl>
    <w:lvl w:ilvl="8">
      <w:numFmt w:val="bullet"/>
      <w:lvlText w:val="•"/>
      <w:lvlJc w:val="left"/>
      <w:pPr>
        <w:ind w:left="8104" w:hanging="480"/>
      </w:pPr>
    </w:lvl>
  </w:abstractNum>
  <w:abstractNum w:abstractNumId="3" w15:restartNumberingAfterBreak="0">
    <w:nsid w:val="07393C68"/>
    <w:multiLevelType w:val="hybridMultilevel"/>
    <w:tmpl w:val="2672616E"/>
    <w:lvl w:ilvl="0" w:tplc="12BAEE32">
      <w:start w:val="1"/>
      <w:numFmt w:val="decimal"/>
      <w:lvlText w:val="%1."/>
      <w:lvlJc w:val="left"/>
      <w:pPr>
        <w:ind w:left="982" w:hanging="300"/>
      </w:pPr>
      <w:rPr>
        <w:rFonts w:ascii="Times New Roman" w:eastAsia="Times New Roman" w:hAnsi="Times New Roman" w:cs="Times New Roman" w:hint="default"/>
        <w:b w:val="0"/>
        <w:bCs w:val="0"/>
        <w:i w:val="0"/>
        <w:iCs w:val="0"/>
        <w:spacing w:val="0"/>
        <w:w w:val="100"/>
        <w:sz w:val="24"/>
        <w:szCs w:val="24"/>
        <w:lang w:val="en-US" w:eastAsia="zh-TW" w:bidi="ar-SA"/>
      </w:rPr>
    </w:lvl>
    <w:lvl w:ilvl="1" w:tplc="8E34EE1E">
      <w:numFmt w:val="bullet"/>
      <w:lvlText w:val="•"/>
      <w:lvlJc w:val="left"/>
      <w:pPr>
        <w:ind w:left="1902" w:hanging="300"/>
      </w:pPr>
      <w:rPr>
        <w:rFonts w:hint="default"/>
        <w:lang w:val="en-US" w:eastAsia="zh-TW" w:bidi="ar-SA"/>
      </w:rPr>
    </w:lvl>
    <w:lvl w:ilvl="2" w:tplc="7F1005A6">
      <w:numFmt w:val="bullet"/>
      <w:lvlText w:val="•"/>
      <w:lvlJc w:val="left"/>
      <w:pPr>
        <w:ind w:left="2825" w:hanging="300"/>
      </w:pPr>
      <w:rPr>
        <w:rFonts w:hint="default"/>
        <w:lang w:val="en-US" w:eastAsia="zh-TW" w:bidi="ar-SA"/>
      </w:rPr>
    </w:lvl>
    <w:lvl w:ilvl="3" w:tplc="08FACA50">
      <w:numFmt w:val="bullet"/>
      <w:lvlText w:val="•"/>
      <w:lvlJc w:val="left"/>
      <w:pPr>
        <w:ind w:left="3747" w:hanging="300"/>
      </w:pPr>
      <w:rPr>
        <w:rFonts w:hint="default"/>
        <w:lang w:val="en-US" w:eastAsia="zh-TW" w:bidi="ar-SA"/>
      </w:rPr>
    </w:lvl>
    <w:lvl w:ilvl="4" w:tplc="033EBFDA">
      <w:numFmt w:val="bullet"/>
      <w:lvlText w:val="•"/>
      <w:lvlJc w:val="left"/>
      <w:pPr>
        <w:ind w:left="4670" w:hanging="300"/>
      </w:pPr>
      <w:rPr>
        <w:rFonts w:hint="default"/>
        <w:lang w:val="en-US" w:eastAsia="zh-TW" w:bidi="ar-SA"/>
      </w:rPr>
    </w:lvl>
    <w:lvl w:ilvl="5" w:tplc="96B87F3C">
      <w:numFmt w:val="bullet"/>
      <w:lvlText w:val="•"/>
      <w:lvlJc w:val="left"/>
      <w:pPr>
        <w:ind w:left="5593" w:hanging="300"/>
      </w:pPr>
      <w:rPr>
        <w:rFonts w:hint="default"/>
        <w:lang w:val="en-US" w:eastAsia="zh-TW" w:bidi="ar-SA"/>
      </w:rPr>
    </w:lvl>
    <w:lvl w:ilvl="6" w:tplc="C1962716">
      <w:numFmt w:val="bullet"/>
      <w:lvlText w:val="•"/>
      <w:lvlJc w:val="left"/>
      <w:pPr>
        <w:ind w:left="6515" w:hanging="300"/>
      </w:pPr>
      <w:rPr>
        <w:rFonts w:hint="default"/>
        <w:lang w:val="en-US" w:eastAsia="zh-TW" w:bidi="ar-SA"/>
      </w:rPr>
    </w:lvl>
    <w:lvl w:ilvl="7" w:tplc="E92018BA">
      <w:numFmt w:val="bullet"/>
      <w:lvlText w:val="•"/>
      <w:lvlJc w:val="left"/>
      <w:pPr>
        <w:ind w:left="7438" w:hanging="300"/>
      </w:pPr>
      <w:rPr>
        <w:rFonts w:hint="default"/>
        <w:lang w:val="en-US" w:eastAsia="zh-TW" w:bidi="ar-SA"/>
      </w:rPr>
    </w:lvl>
    <w:lvl w:ilvl="8" w:tplc="FDA40406">
      <w:numFmt w:val="bullet"/>
      <w:lvlText w:val="•"/>
      <w:lvlJc w:val="left"/>
      <w:pPr>
        <w:ind w:left="8361" w:hanging="300"/>
      </w:pPr>
      <w:rPr>
        <w:rFonts w:hint="default"/>
        <w:lang w:val="en-US" w:eastAsia="zh-TW" w:bidi="ar-SA"/>
      </w:rPr>
    </w:lvl>
  </w:abstractNum>
  <w:abstractNum w:abstractNumId="4" w15:restartNumberingAfterBreak="0">
    <w:nsid w:val="093C7734"/>
    <w:multiLevelType w:val="hybridMultilevel"/>
    <w:tmpl w:val="BE08E2CC"/>
    <w:lvl w:ilvl="0" w:tplc="52BC6DFC">
      <w:start w:val="1"/>
      <w:numFmt w:val="decimal"/>
      <w:lvlText w:val="%1."/>
      <w:lvlJc w:val="left"/>
      <w:pPr>
        <w:ind w:left="900" w:hanging="300"/>
      </w:pPr>
      <w:rPr>
        <w:rFonts w:ascii="Times New Roman" w:eastAsia="Times New Roman" w:hAnsi="Times New Roman" w:cs="Times New Roman" w:hint="default"/>
        <w:b w:val="0"/>
        <w:bCs w:val="0"/>
        <w:i w:val="0"/>
        <w:iCs w:val="0"/>
        <w:spacing w:val="0"/>
        <w:w w:val="100"/>
        <w:sz w:val="24"/>
        <w:szCs w:val="24"/>
        <w:lang w:val="en-US" w:eastAsia="zh-TW" w:bidi="ar-SA"/>
      </w:rPr>
    </w:lvl>
    <w:lvl w:ilvl="1" w:tplc="DF80E66E">
      <w:numFmt w:val="bullet"/>
      <w:lvlText w:val="•"/>
      <w:lvlJc w:val="left"/>
      <w:pPr>
        <w:ind w:left="1830" w:hanging="300"/>
      </w:pPr>
      <w:rPr>
        <w:rFonts w:hint="default"/>
        <w:lang w:val="en-US" w:eastAsia="zh-TW" w:bidi="ar-SA"/>
      </w:rPr>
    </w:lvl>
    <w:lvl w:ilvl="2" w:tplc="A1663E8E">
      <w:numFmt w:val="bullet"/>
      <w:lvlText w:val="•"/>
      <w:lvlJc w:val="left"/>
      <w:pPr>
        <w:ind w:left="2761" w:hanging="300"/>
      </w:pPr>
      <w:rPr>
        <w:rFonts w:hint="default"/>
        <w:lang w:val="en-US" w:eastAsia="zh-TW" w:bidi="ar-SA"/>
      </w:rPr>
    </w:lvl>
    <w:lvl w:ilvl="3" w:tplc="38EAC030">
      <w:numFmt w:val="bullet"/>
      <w:lvlText w:val="•"/>
      <w:lvlJc w:val="left"/>
      <w:pPr>
        <w:ind w:left="3691" w:hanging="300"/>
      </w:pPr>
      <w:rPr>
        <w:rFonts w:hint="default"/>
        <w:lang w:val="en-US" w:eastAsia="zh-TW" w:bidi="ar-SA"/>
      </w:rPr>
    </w:lvl>
    <w:lvl w:ilvl="4" w:tplc="9D7E74E4">
      <w:numFmt w:val="bullet"/>
      <w:lvlText w:val="•"/>
      <w:lvlJc w:val="left"/>
      <w:pPr>
        <w:ind w:left="4622" w:hanging="300"/>
      </w:pPr>
      <w:rPr>
        <w:rFonts w:hint="default"/>
        <w:lang w:val="en-US" w:eastAsia="zh-TW" w:bidi="ar-SA"/>
      </w:rPr>
    </w:lvl>
    <w:lvl w:ilvl="5" w:tplc="E6644BCC">
      <w:numFmt w:val="bullet"/>
      <w:lvlText w:val="•"/>
      <w:lvlJc w:val="left"/>
      <w:pPr>
        <w:ind w:left="5553" w:hanging="300"/>
      </w:pPr>
      <w:rPr>
        <w:rFonts w:hint="default"/>
        <w:lang w:val="en-US" w:eastAsia="zh-TW" w:bidi="ar-SA"/>
      </w:rPr>
    </w:lvl>
    <w:lvl w:ilvl="6" w:tplc="589CEEC8">
      <w:numFmt w:val="bullet"/>
      <w:lvlText w:val="•"/>
      <w:lvlJc w:val="left"/>
      <w:pPr>
        <w:ind w:left="6483" w:hanging="300"/>
      </w:pPr>
      <w:rPr>
        <w:rFonts w:hint="default"/>
        <w:lang w:val="en-US" w:eastAsia="zh-TW" w:bidi="ar-SA"/>
      </w:rPr>
    </w:lvl>
    <w:lvl w:ilvl="7" w:tplc="09182506">
      <w:numFmt w:val="bullet"/>
      <w:lvlText w:val="•"/>
      <w:lvlJc w:val="left"/>
      <w:pPr>
        <w:ind w:left="7414" w:hanging="300"/>
      </w:pPr>
      <w:rPr>
        <w:rFonts w:hint="default"/>
        <w:lang w:val="en-US" w:eastAsia="zh-TW" w:bidi="ar-SA"/>
      </w:rPr>
    </w:lvl>
    <w:lvl w:ilvl="8" w:tplc="DB6431BE">
      <w:numFmt w:val="bullet"/>
      <w:lvlText w:val="•"/>
      <w:lvlJc w:val="left"/>
      <w:pPr>
        <w:ind w:left="8345" w:hanging="300"/>
      </w:pPr>
      <w:rPr>
        <w:rFonts w:hint="default"/>
        <w:lang w:val="en-US" w:eastAsia="zh-TW" w:bidi="ar-SA"/>
      </w:rPr>
    </w:lvl>
  </w:abstractNum>
  <w:abstractNum w:abstractNumId="5" w15:restartNumberingAfterBreak="0">
    <w:nsid w:val="15701C18"/>
    <w:multiLevelType w:val="hybridMultilevel"/>
    <w:tmpl w:val="0436F8B8"/>
    <w:lvl w:ilvl="0" w:tplc="4A90C7A2">
      <w:start w:val="1"/>
      <w:numFmt w:val="decimal"/>
      <w:lvlText w:val="%1."/>
      <w:lvlJc w:val="left"/>
      <w:pPr>
        <w:ind w:left="982" w:hanging="300"/>
      </w:pPr>
      <w:rPr>
        <w:rFonts w:ascii="Times New Roman" w:eastAsia="Times New Roman" w:hAnsi="Times New Roman" w:cs="Times New Roman" w:hint="default"/>
        <w:b w:val="0"/>
        <w:bCs w:val="0"/>
        <w:i w:val="0"/>
        <w:iCs w:val="0"/>
        <w:spacing w:val="0"/>
        <w:w w:val="100"/>
        <w:sz w:val="24"/>
        <w:szCs w:val="24"/>
        <w:lang w:val="en-US" w:eastAsia="zh-TW" w:bidi="ar-SA"/>
      </w:rPr>
    </w:lvl>
    <w:lvl w:ilvl="1" w:tplc="43709FFE">
      <w:numFmt w:val="bullet"/>
      <w:lvlText w:val="•"/>
      <w:lvlJc w:val="left"/>
      <w:pPr>
        <w:ind w:left="1902" w:hanging="300"/>
      </w:pPr>
      <w:rPr>
        <w:rFonts w:hint="default"/>
        <w:lang w:val="en-US" w:eastAsia="zh-TW" w:bidi="ar-SA"/>
      </w:rPr>
    </w:lvl>
    <w:lvl w:ilvl="2" w:tplc="5510AF4A">
      <w:numFmt w:val="bullet"/>
      <w:lvlText w:val="•"/>
      <w:lvlJc w:val="left"/>
      <w:pPr>
        <w:ind w:left="2825" w:hanging="300"/>
      </w:pPr>
      <w:rPr>
        <w:rFonts w:hint="default"/>
        <w:lang w:val="en-US" w:eastAsia="zh-TW" w:bidi="ar-SA"/>
      </w:rPr>
    </w:lvl>
    <w:lvl w:ilvl="3" w:tplc="25F22A04">
      <w:numFmt w:val="bullet"/>
      <w:lvlText w:val="•"/>
      <w:lvlJc w:val="left"/>
      <w:pPr>
        <w:ind w:left="3747" w:hanging="300"/>
      </w:pPr>
      <w:rPr>
        <w:rFonts w:hint="default"/>
        <w:lang w:val="en-US" w:eastAsia="zh-TW" w:bidi="ar-SA"/>
      </w:rPr>
    </w:lvl>
    <w:lvl w:ilvl="4" w:tplc="3A682BF2">
      <w:numFmt w:val="bullet"/>
      <w:lvlText w:val="•"/>
      <w:lvlJc w:val="left"/>
      <w:pPr>
        <w:ind w:left="4670" w:hanging="300"/>
      </w:pPr>
      <w:rPr>
        <w:rFonts w:hint="default"/>
        <w:lang w:val="en-US" w:eastAsia="zh-TW" w:bidi="ar-SA"/>
      </w:rPr>
    </w:lvl>
    <w:lvl w:ilvl="5" w:tplc="65E6BDA2">
      <w:numFmt w:val="bullet"/>
      <w:lvlText w:val="•"/>
      <w:lvlJc w:val="left"/>
      <w:pPr>
        <w:ind w:left="5593" w:hanging="300"/>
      </w:pPr>
      <w:rPr>
        <w:rFonts w:hint="default"/>
        <w:lang w:val="en-US" w:eastAsia="zh-TW" w:bidi="ar-SA"/>
      </w:rPr>
    </w:lvl>
    <w:lvl w:ilvl="6" w:tplc="78E8E498">
      <w:numFmt w:val="bullet"/>
      <w:lvlText w:val="•"/>
      <w:lvlJc w:val="left"/>
      <w:pPr>
        <w:ind w:left="6515" w:hanging="300"/>
      </w:pPr>
      <w:rPr>
        <w:rFonts w:hint="default"/>
        <w:lang w:val="en-US" w:eastAsia="zh-TW" w:bidi="ar-SA"/>
      </w:rPr>
    </w:lvl>
    <w:lvl w:ilvl="7" w:tplc="1F960334">
      <w:numFmt w:val="bullet"/>
      <w:lvlText w:val="•"/>
      <w:lvlJc w:val="left"/>
      <w:pPr>
        <w:ind w:left="7438" w:hanging="300"/>
      </w:pPr>
      <w:rPr>
        <w:rFonts w:hint="default"/>
        <w:lang w:val="en-US" w:eastAsia="zh-TW" w:bidi="ar-SA"/>
      </w:rPr>
    </w:lvl>
    <w:lvl w:ilvl="8" w:tplc="5A70039A">
      <w:numFmt w:val="bullet"/>
      <w:lvlText w:val="•"/>
      <w:lvlJc w:val="left"/>
      <w:pPr>
        <w:ind w:left="8361" w:hanging="300"/>
      </w:pPr>
      <w:rPr>
        <w:rFonts w:hint="default"/>
        <w:lang w:val="en-US" w:eastAsia="zh-TW" w:bidi="ar-SA"/>
      </w:rPr>
    </w:lvl>
  </w:abstractNum>
  <w:abstractNum w:abstractNumId="6" w15:restartNumberingAfterBreak="0">
    <w:nsid w:val="1AA26CE2"/>
    <w:multiLevelType w:val="hybridMultilevel"/>
    <w:tmpl w:val="F1FE1BE8"/>
    <w:lvl w:ilvl="0" w:tplc="D47E667E">
      <w:start w:val="1"/>
      <w:numFmt w:val="decimal"/>
      <w:lvlText w:val="%1."/>
      <w:lvlJc w:val="left"/>
      <w:pPr>
        <w:ind w:left="943" w:hanging="181"/>
      </w:pPr>
      <w:rPr>
        <w:rFonts w:ascii="Times New Roman" w:eastAsia="Times New Roman" w:hAnsi="Times New Roman" w:cs="Times New Roman" w:hint="default"/>
        <w:b w:val="0"/>
        <w:bCs w:val="0"/>
        <w:i w:val="0"/>
        <w:iCs w:val="0"/>
        <w:spacing w:val="0"/>
        <w:w w:val="96"/>
        <w:sz w:val="22"/>
        <w:szCs w:val="22"/>
        <w:lang w:val="en-US" w:eastAsia="zh-TW" w:bidi="ar-SA"/>
      </w:rPr>
    </w:lvl>
    <w:lvl w:ilvl="1" w:tplc="64B28AA4">
      <w:numFmt w:val="bullet"/>
      <w:lvlText w:val="•"/>
      <w:lvlJc w:val="left"/>
      <w:pPr>
        <w:ind w:left="1866" w:hanging="181"/>
      </w:pPr>
      <w:rPr>
        <w:rFonts w:hint="default"/>
        <w:lang w:val="en-US" w:eastAsia="zh-TW" w:bidi="ar-SA"/>
      </w:rPr>
    </w:lvl>
    <w:lvl w:ilvl="2" w:tplc="3838041E">
      <w:numFmt w:val="bullet"/>
      <w:lvlText w:val="•"/>
      <w:lvlJc w:val="left"/>
      <w:pPr>
        <w:ind w:left="2793" w:hanging="181"/>
      </w:pPr>
      <w:rPr>
        <w:rFonts w:hint="default"/>
        <w:lang w:val="en-US" w:eastAsia="zh-TW" w:bidi="ar-SA"/>
      </w:rPr>
    </w:lvl>
    <w:lvl w:ilvl="3" w:tplc="46DAA4D2">
      <w:numFmt w:val="bullet"/>
      <w:lvlText w:val="•"/>
      <w:lvlJc w:val="left"/>
      <w:pPr>
        <w:ind w:left="3719" w:hanging="181"/>
      </w:pPr>
      <w:rPr>
        <w:rFonts w:hint="default"/>
        <w:lang w:val="en-US" w:eastAsia="zh-TW" w:bidi="ar-SA"/>
      </w:rPr>
    </w:lvl>
    <w:lvl w:ilvl="4" w:tplc="9B70B5A4">
      <w:numFmt w:val="bullet"/>
      <w:lvlText w:val="•"/>
      <w:lvlJc w:val="left"/>
      <w:pPr>
        <w:ind w:left="4646" w:hanging="181"/>
      </w:pPr>
      <w:rPr>
        <w:rFonts w:hint="default"/>
        <w:lang w:val="en-US" w:eastAsia="zh-TW" w:bidi="ar-SA"/>
      </w:rPr>
    </w:lvl>
    <w:lvl w:ilvl="5" w:tplc="EB1A03B6">
      <w:numFmt w:val="bullet"/>
      <w:lvlText w:val="•"/>
      <w:lvlJc w:val="left"/>
      <w:pPr>
        <w:ind w:left="5573" w:hanging="181"/>
      </w:pPr>
      <w:rPr>
        <w:rFonts w:hint="default"/>
        <w:lang w:val="en-US" w:eastAsia="zh-TW" w:bidi="ar-SA"/>
      </w:rPr>
    </w:lvl>
    <w:lvl w:ilvl="6" w:tplc="D9A41028">
      <w:numFmt w:val="bullet"/>
      <w:lvlText w:val="•"/>
      <w:lvlJc w:val="left"/>
      <w:pPr>
        <w:ind w:left="6499" w:hanging="181"/>
      </w:pPr>
      <w:rPr>
        <w:rFonts w:hint="default"/>
        <w:lang w:val="en-US" w:eastAsia="zh-TW" w:bidi="ar-SA"/>
      </w:rPr>
    </w:lvl>
    <w:lvl w:ilvl="7" w:tplc="13167634">
      <w:numFmt w:val="bullet"/>
      <w:lvlText w:val="•"/>
      <w:lvlJc w:val="left"/>
      <w:pPr>
        <w:ind w:left="7426" w:hanging="181"/>
      </w:pPr>
      <w:rPr>
        <w:rFonts w:hint="default"/>
        <w:lang w:val="en-US" w:eastAsia="zh-TW" w:bidi="ar-SA"/>
      </w:rPr>
    </w:lvl>
    <w:lvl w:ilvl="8" w:tplc="16BC74A0">
      <w:numFmt w:val="bullet"/>
      <w:lvlText w:val="•"/>
      <w:lvlJc w:val="left"/>
      <w:pPr>
        <w:ind w:left="8353" w:hanging="181"/>
      </w:pPr>
      <w:rPr>
        <w:rFonts w:hint="default"/>
        <w:lang w:val="en-US" w:eastAsia="zh-TW" w:bidi="ar-SA"/>
      </w:rPr>
    </w:lvl>
  </w:abstractNum>
  <w:abstractNum w:abstractNumId="7" w15:restartNumberingAfterBreak="0">
    <w:nsid w:val="1D772260"/>
    <w:multiLevelType w:val="hybridMultilevel"/>
    <w:tmpl w:val="E698DAC4"/>
    <w:lvl w:ilvl="0" w:tplc="160C528E">
      <w:start w:val="1"/>
      <w:numFmt w:val="decimal"/>
      <w:lvlText w:val="%1."/>
      <w:lvlJc w:val="left"/>
      <w:pPr>
        <w:ind w:left="287" w:hanging="181"/>
      </w:pPr>
      <w:rPr>
        <w:rFonts w:ascii="Times New Roman" w:eastAsia="Times New Roman" w:hAnsi="Times New Roman" w:cs="Times New Roman" w:hint="default"/>
        <w:b w:val="0"/>
        <w:bCs w:val="0"/>
        <w:i w:val="0"/>
        <w:iCs w:val="0"/>
        <w:spacing w:val="0"/>
        <w:w w:val="96"/>
        <w:sz w:val="22"/>
        <w:szCs w:val="22"/>
        <w:lang w:val="en-US" w:eastAsia="zh-TW" w:bidi="ar-SA"/>
      </w:rPr>
    </w:lvl>
    <w:lvl w:ilvl="1" w:tplc="6AF2270C">
      <w:numFmt w:val="bullet"/>
      <w:lvlText w:val="•"/>
      <w:lvlJc w:val="left"/>
      <w:pPr>
        <w:ind w:left="1044" w:hanging="181"/>
      </w:pPr>
      <w:rPr>
        <w:rFonts w:hint="default"/>
        <w:lang w:val="en-US" w:eastAsia="zh-TW" w:bidi="ar-SA"/>
      </w:rPr>
    </w:lvl>
    <w:lvl w:ilvl="2" w:tplc="488A3068">
      <w:numFmt w:val="bullet"/>
      <w:lvlText w:val="•"/>
      <w:lvlJc w:val="left"/>
      <w:pPr>
        <w:ind w:left="1809" w:hanging="181"/>
      </w:pPr>
      <w:rPr>
        <w:rFonts w:hint="default"/>
        <w:lang w:val="en-US" w:eastAsia="zh-TW" w:bidi="ar-SA"/>
      </w:rPr>
    </w:lvl>
    <w:lvl w:ilvl="3" w:tplc="589A70B8">
      <w:numFmt w:val="bullet"/>
      <w:lvlText w:val="•"/>
      <w:lvlJc w:val="left"/>
      <w:pPr>
        <w:ind w:left="2574" w:hanging="181"/>
      </w:pPr>
      <w:rPr>
        <w:rFonts w:hint="default"/>
        <w:lang w:val="en-US" w:eastAsia="zh-TW" w:bidi="ar-SA"/>
      </w:rPr>
    </w:lvl>
    <w:lvl w:ilvl="4" w:tplc="E6922F48">
      <w:numFmt w:val="bullet"/>
      <w:lvlText w:val="•"/>
      <w:lvlJc w:val="left"/>
      <w:pPr>
        <w:ind w:left="3339" w:hanging="181"/>
      </w:pPr>
      <w:rPr>
        <w:rFonts w:hint="default"/>
        <w:lang w:val="en-US" w:eastAsia="zh-TW" w:bidi="ar-SA"/>
      </w:rPr>
    </w:lvl>
    <w:lvl w:ilvl="5" w:tplc="4A088AD0">
      <w:numFmt w:val="bullet"/>
      <w:lvlText w:val="•"/>
      <w:lvlJc w:val="left"/>
      <w:pPr>
        <w:ind w:left="4104" w:hanging="181"/>
      </w:pPr>
      <w:rPr>
        <w:rFonts w:hint="default"/>
        <w:lang w:val="en-US" w:eastAsia="zh-TW" w:bidi="ar-SA"/>
      </w:rPr>
    </w:lvl>
    <w:lvl w:ilvl="6" w:tplc="E196B444">
      <w:numFmt w:val="bullet"/>
      <w:lvlText w:val="•"/>
      <w:lvlJc w:val="left"/>
      <w:pPr>
        <w:ind w:left="4869" w:hanging="181"/>
      </w:pPr>
      <w:rPr>
        <w:rFonts w:hint="default"/>
        <w:lang w:val="en-US" w:eastAsia="zh-TW" w:bidi="ar-SA"/>
      </w:rPr>
    </w:lvl>
    <w:lvl w:ilvl="7" w:tplc="0C94CBB8">
      <w:numFmt w:val="bullet"/>
      <w:lvlText w:val="•"/>
      <w:lvlJc w:val="left"/>
      <w:pPr>
        <w:ind w:left="5634" w:hanging="181"/>
      </w:pPr>
      <w:rPr>
        <w:rFonts w:hint="default"/>
        <w:lang w:val="en-US" w:eastAsia="zh-TW" w:bidi="ar-SA"/>
      </w:rPr>
    </w:lvl>
    <w:lvl w:ilvl="8" w:tplc="09B8330C">
      <w:numFmt w:val="bullet"/>
      <w:lvlText w:val="•"/>
      <w:lvlJc w:val="left"/>
      <w:pPr>
        <w:ind w:left="6399" w:hanging="181"/>
      </w:pPr>
      <w:rPr>
        <w:rFonts w:hint="default"/>
        <w:lang w:val="en-US" w:eastAsia="zh-TW" w:bidi="ar-SA"/>
      </w:rPr>
    </w:lvl>
  </w:abstractNum>
  <w:abstractNum w:abstractNumId="8" w15:restartNumberingAfterBreak="0">
    <w:nsid w:val="29776BBB"/>
    <w:multiLevelType w:val="hybridMultilevel"/>
    <w:tmpl w:val="8A66D722"/>
    <w:lvl w:ilvl="0" w:tplc="E5347922">
      <w:start w:val="1"/>
      <w:numFmt w:val="decimal"/>
      <w:lvlText w:val="%1."/>
      <w:lvlJc w:val="left"/>
      <w:pPr>
        <w:ind w:left="982" w:hanging="300"/>
      </w:pPr>
      <w:rPr>
        <w:rFonts w:ascii="Times New Roman" w:eastAsia="Times New Roman" w:hAnsi="Times New Roman" w:cs="Times New Roman" w:hint="default"/>
        <w:b w:val="0"/>
        <w:bCs w:val="0"/>
        <w:i w:val="0"/>
        <w:iCs w:val="0"/>
        <w:spacing w:val="0"/>
        <w:w w:val="100"/>
        <w:sz w:val="24"/>
        <w:szCs w:val="24"/>
        <w:lang w:val="en-US" w:eastAsia="zh-TW" w:bidi="ar-SA"/>
      </w:rPr>
    </w:lvl>
    <w:lvl w:ilvl="1" w:tplc="865E2F88">
      <w:numFmt w:val="bullet"/>
      <w:lvlText w:val="•"/>
      <w:lvlJc w:val="left"/>
      <w:pPr>
        <w:ind w:left="1902" w:hanging="300"/>
      </w:pPr>
      <w:rPr>
        <w:rFonts w:hint="default"/>
        <w:lang w:val="en-US" w:eastAsia="zh-TW" w:bidi="ar-SA"/>
      </w:rPr>
    </w:lvl>
    <w:lvl w:ilvl="2" w:tplc="BEC8A758">
      <w:numFmt w:val="bullet"/>
      <w:lvlText w:val="•"/>
      <w:lvlJc w:val="left"/>
      <w:pPr>
        <w:ind w:left="2825" w:hanging="300"/>
      </w:pPr>
      <w:rPr>
        <w:rFonts w:hint="default"/>
        <w:lang w:val="en-US" w:eastAsia="zh-TW" w:bidi="ar-SA"/>
      </w:rPr>
    </w:lvl>
    <w:lvl w:ilvl="3" w:tplc="508A11E8">
      <w:numFmt w:val="bullet"/>
      <w:lvlText w:val="•"/>
      <w:lvlJc w:val="left"/>
      <w:pPr>
        <w:ind w:left="3747" w:hanging="300"/>
      </w:pPr>
      <w:rPr>
        <w:rFonts w:hint="default"/>
        <w:lang w:val="en-US" w:eastAsia="zh-TW" w:bidi="ar-SA"/>
      </w:rPr>
    </w:lvl>
    <w:lvl w:ilvl="4" w:tplc="4AA04164">
      <w:numFmt w:val="bullet"/>
      <w:lvlText w:val="•"/>
      <w:lvlJc w:val="left"/>
      <w:pPr>
        <w:ind w:left="4670" w:hanging="300"/>
      </w:pPr>
      <w:rPr>
        <w:rFonts w:hint="default"/>
        <w:lang w:val="en-US" w:eastAsia="zh-TW" w:bidi="ar-SA"/>
      </w:rPr>
    </w:lvl>
    <w:lvl w:ilvl="5" w:tplc="0FA44CC2">
      <w:numFmt w:val="bullet"/>
      <w:lvlText w:val="•"/>
      <w:lvlJc w:val="left"/>
      <w:pPr>
        <w:ind w:left="5593" w:hanging="300"/>
      </w:pPr>
      <w:rPr>
        <w:rFonts w:hint="default"/>
        <w:lang w:val="en-US" w:eastAsia="zh-TW" w:bidi="ar-SA"/>
      </w:rPr>
    </w:lvl>
    <w:lvl w:ilvl="6" w:tplc="47F87084">
      <w:numFmt w:val="bullet"/>
      <w:lvlText w:val="•"/>
      <w:lvlJc w:val="left"/>
      <w:pPr>
        <w:ind w:left="6515" w:hanging="300"/>
      </w:pPr>
      <w:rPr>
        <w:rFonts w:hint="default"/>
        <w:lang w:val="en-US" w:eastAsia="zh-TW" w:bidi="ar-SA"/>
      </w:rPr>
    </w:lvl>
    <w:lvl w:ilvl="7" w:tplc="E310629E">
      <w:numFmt w:val="bullet"/>
      <w:lvlText w:val="•"/>
      <w:lvlJc w:val="left"/>
      <w:pPr>
        <w:ind w:left="7438" w:hanging="300"/>
      </w:pPr>
      <w:rPr>
        <w:rFonts w:hint="default"/>
        <w:lang w:val="en-US" w:eastAsia="zh-TW" w:bidi="ar-SA"/>
      </w:rPr>
    </w:lvl>
    <w:lvl w:ilvl="8" w:tplc="9F60C53C">
      <w:numFmt w:val="bullet"/>
      <w:lvlText w:val="•"/>
      <w:lvlJc w:val="left"/>
      <w:pPr>
        <w:ind w:left="8361" w:hanging="300"/>
      </w:pPr>
      <w:rPr>
        <w:rFonts w:hint="default"/>
        <w:lang w:val="en-US" w:eastAsia="zh-TW" w:bidi="ar-SA"/>
      </w:rPr>
    </w:lvl>
  </w:abstractNum>
  <w:abstractNum w:abstractNumId="9" w15:restartNumberingAfterBreak="0">
    <w:nsid w:val="2C236D5C"/>
    <w:multiLevelType w:val="hybridMultilevel"/>
    <w:tmpl w:val="3F561DE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DB1110B"/>
    <w:multiLevelType w:val="hybridMultilevel"/>
    <w:tmpl w:val="0D80494C"/>
    <w:lvl w:ilvl="0" w:tplc="667ABCE0">
      <w:start w:val="1"/>
      <w:numFmt w:val="decimal"/>
      <w:lvlText w:val="%1."/>
      <w:lvlJc w:val="left"/>
      <w:pPr>
        <w:ind w:left="982" w:hanging="300"/>
      </w:pPr>
      <w:rPr>
        <w:rFonts w:ascii="Times New Roman" w:eastAsia="Times New Roman" w:hAnsi="Times New Roman" w:cs="Times New Roman" w:hint="default"/>
        <w:b w:val="0"/>
        <w:bCs w:val="0"/>
        <w:i w:val="0"/>
        <w:iCs w:val="0"/>
        <w:spacing w:val="0"/>
        <w:w w:val="100"/>
        <w:sz w:val="24"/>
        <w:szCs w:val="24"/>
        <w:lang w:val="en-US" w:eastAsia="zh-TW" w:bidi="ar-SA"/>
      </w:rPr>
    </w:lvl>
    <w:lvl w:ilvl="1" w:tplc="4F4EC140">
      <w:numFmt w:val="bullet"/>
      <w:lvlText w:val="•"/>
      <w:lvlJc w:val="left"/>
      <w:pPr>
        <w:ind w:left="1902" w:hanging="300"/>
      </w:pPr>
      <w:rPr>
        <w:rFonts w:hint="default"/>
        <w:lang w:val="en-US" w:eastAsia="zh-TW" w:bidi="ar-SA"/>
      </w:rPr>
    </w:lvl>
    <w:lvl w:ilvl="2" w:tplc="3A869740">
      <w:numFmt w:val="bullet"/>
      <w:lvlText w:val="•"/>
      <w:lvlJc w:val="left"/>
      <w:pPr>
        <w:ind w:left="2825" w:hanging="300"/>
      </w:pPr>
      <w:rPr>
        <w:rFonts w:hint="default"/>
        <w:lang w:val="en-US" w:eastAsia="zh-TW" w:bidi="ar-SA"/>
      </w:rPr>
    </w:lvl>
    <w:lvl w:ilvl="3" w:tplc="EC225FEC">
      <w:numFmt w:val="bullet"/>
      <w:lvlText w:val="•"/>
      <w:lvlJc w:val="left"/>
      <w:pPr>
        <w:ind w:left="3747" w:hanging="300"/>
      </w:pPr>
      <w:rPr>
        <w:rFonts w:hint="default"/>
        <w:lang w:val="en-US" w:eastAsia="zh-TW" w:bidi="ar-SA"/>
      </w:rPr>
    </w:lvl>
    <w:lvl w:ilvl="4" w:tplc="39BAF5FE">
      <w:numFmt w:val="bullet"/>
      <w:lvlText w:val="•"/>
      <w:lvlJc w:val="left"/>
      <w:pPr>
        <w:ind w:left="4670" w:hanging="300"/>
      </w:pPr>
      <w:rPr>
        <w:rFonts w:hint="default"/>
        <w:lang w:val="en-US" w:eastAsia="zh-TW" w:bidi="ar-SA"/>
      </w:rPr>
    </w:lvl>
    <w:lvl w:ilvl="5" w:tplc="AE6AB07C">
      <w:numFmt w:val="bullet"/>
      <w:lvlText w:val="•"/>
      <w:lvlJc w:val="left"/>
      <w:pPr>
        <w:ind w:left="5593" w:hanging="300"/>
      </w:pPr>
      <w:rPr>
        <w:rFonts w:hint="default"/>
        <w:lang w:val="en-US" w:eastAsia="zh-TW" w:bidi="ar-SA"/>
      </w:rPr>
    </w:lvl>
    <w:lvl w:ilvl="6" w:tplc="0890F3C6">
      <w:numFmt w:val="bullet"/>
      <w:lvlText w:val="•"/>
      <w:lvlJc w:val="left"/>
      <w:pPr>
        <w:ind w:left="6515" w:hanging="300"/>
      </w:pPr>
      <w:rPr>
        <w:rFonts w:hint="default"/>
        <w:lang w:val="en-US" w:eastAsia="zh-TW" w:bidi="ar-SA"/>
      </w:rPr>
    </w:lvl>
    <w:lvl w:ilvl="7" w:tplc="7FB6EADC">
      <w:numFmt w:val="bullet"/>
      <w:lvlText w:val="•"/>
      <w:lvlJc w:val="left"/>
      <w:pPr>
        <w:ind w:left="7438" w:hanging="300"/>
      </w:pPr>
      <w:rPr>
        <w:rFonts w:hint="default"/>
        <w:lang w:val="en-US" w:eastAsia="zh-TW" w:bidi="ar-SA"/>
      </w:rPr>
    </w:lvl>
    <w:lvl w:ilvl="8" w:tplc="AC34DB8E">
      <w:numFmt w:val="bullet"/>
      <w:lvlText w:val="•"/>
      <w:lvlJc w:val="left"/>
      <w:pPr>
        <w:ind w:left="8361" w:hanging="300"/>
      </w:pPr>
      <w:rPr>
        <w:rFonts w:hint="default"/>
        <w:lang w:val="en-US" w:eastAsia="zh-TW" w:bidi="ar-SA"/>
      </w:rPr>
    </w:lvl>
  </w:abstractNum>
  <w:abstractNum w:abstractNumId="11" w15:restartNumberingAfterBreak="0">
    <w:nsid w:val="3B7240AE"/>
    <w:multiLevelType w:val="hybridMultilevel"/>
    <w:tmpl w:val="49B074E2"/>
    <w:lvl w:ilvl="0" w:tplc="7C08B958">
      <w:start w:val="1"/>
      <w:numFmt w:val="decimal"/>
      <w:lvlText w:val="%1."/>
      <w:lvlJc w:val="left"/>
      <w:pPr>
        <w:ind w:left="863" w:hanging="181"/>
      </w:pPr>
      <w:rPr>
        <w:rFonts w:ascii="Times New Roman" w:eastAsia="Times New Roman" w:hAnsi="Times New Roman" w:cs="Times New Roman" w:hint="default"/>
        <w:b w:val="0"/>
        <w:bCs w:val="0"/>
        <w:i w:val="0"/>
        <w:iCs w:val="0"/>
        <w:spacing w:val="0"/>
        <w:w w:val="96"/>
        <w:sz w:val="22"/>
        <w:szCs w:val="22"/>
        <w:lang w:val="en-US" w:eastAsia="zh-TW" w:bidi="ar-SA"/>
      </w:rPr>
    </w:lvl>
    <w:lvl w:ilvl="1" w:tplc="0358A25C">
      <w:numFmt w:val="bullet"/>
      <w:lvlText w:val="•"/>
      <w:lvlJc w:val="left"/>
      <w:pPr>
        <w:ind w:left="1794" w:hanging="181"/>
      </w:pPr>
      <w:rPr>
        <w:rFonts w:hint="default"/>
        <w:lang w:val="en-US" w:eastAsia="zh-TW" w:bidi="ar-SA"/>
      </w:rPr>
    </w:lvl>
    <w:lvl w:ilvl="2" w:tplc="29449056">
      <w:numFmt w:val="bullet"/>
      <w:lvlText w:val="•"/>
      <w:lvlJc w:val="left"/>
      <w:pPr>
        <w:ind w:left="2729" w:hanging="181"/>
      </w:pPr>
      <w:rPr>
        <w:rFonts w:hint="default"/>
        <w:lang w:val="en-US" w:eastAsia="zh-TW" w:bidi="ar-SA"/>
      </w:rPr>
    </w:lvl>
    <w:lvl w:ilvl="3" w:tplc="A6DA9C7A">
      <w:numFmt w:val="bullet"/>
      <w:lvlText w:val="•"/>
      <w:lvlJc w:val="left"/>
      <w:pPr>
        <w:ind w:left="3663" w:hanging="181"/>
      </w:pPr>
      <w:rPr>
        <w:rFonts w:hint="default"/>
        <w:lang w:val="en-US" w:eastAsia="zh-TW" w:bidi="ar-SA"/>
      </w:rPr>
    </w:lvl>
    <w:lvl w:ilvl="4" w:tplc="824E7E82">
      <w:numFmt w:val="bullet"/>
      <w:lvlText w:val="•"/>
      <w:lvlJc w:val="left"/>
      <w:pPr>
        <w:ind w:left="4598" w:hanging="181"/>
      </w:pPr>
      <w:rPr>
        <w:rFonts w:hint="default"/>
        <w:lang w:val="en-US" w:eastAsia="zh-TW" w:bidi="ar-SA"/>
      </w:rPr>
    </w:lvl>
    <w:lvl w:ilvl="5" w:tplc="D92895D4">
      <w:numFmt w:val="bullet"/>
      <w:lvlText w:val="•"/>
      <w:lvlJc w:val="left"/>
      <w:pPr>
        <w:ind w:left="5533" w:hanging="181"/>
      </w:pPr>
      <w:rPr>
        <w:rFonts w:hint="default"/>
        <w:lang w:val="en-US" w:eastAsia="zh-TW" w:bidi="ar-SA"/>
      </w:rPr>
    </w:lvl>
    <w:lvl w:ilvl="6" w:tplc="5928E038">
      <w:numFmt w:val="bullet"/>
      <w:lvlText w:val="•"/>
      <w:lvlJc w:val="left"/>
      <w:pPr>
        <w:ind w:left="6467" w:hanging="181"/>
      </w:pPr>
      <w:rPr>
        <w:rFonts w:hint="default"/>
        <w:lang w:val="en-US" w:eastAsia="zh-TW" w:bidi="ar-SA"/>
      </w:rPr>
    </w:lvl>
    <w:lvl w:ilvl="7" w:tplc="6ABABE7A">
      <w:numFmt w:val="bullet"/>
      <w:lvlText w:val="•"/>
      <w:lvlJc w:val="left"/>
      <w:pPr>
        <w:ind w:left="7402" w:hanging="181"/>
      </w:pPr>
      <w:rPr>
        <w:rFonts w:hint="default"/>
        <w:lang w:val="en-US" w:eastAsia="zh-TW" w:bidi="ar-SA"/>
      </w:rPr>
    </w:lvl>
    <w:lvl w:ilvl="8" w:tplc="F6605938">
      <w:numFmt w:val="bullet"/>
      <w:lvlText w:val="•"/>
      <w:lvlJc w:val="left"/>
      <w:pPr>
        <w:ind w:left="8337" w:hanging="181"/>
      </w:pPr>
      <w:rPr>
        <w:rFonts w:hint="default"/>
        <w:lang w:val="en-US" w:eastAsia="zh-TW" w:bidi="ar-SA"/>
      </w:rPr>
    </w:lvl>
  </w:abstractNum>
  <w:abstractNum w:abstractNumId="12" w15:restartNumberingAfterBreak="0">
    <w:nsid w:val="427B3C52"/>
    <w:multiLevelType w:val="hybridMultilevel"/>
    <w:tmpl w:val="AF421E32"/>
    <w:lvl w:ilvl="0" w:tplc="BB9CE99E">
      <w:start w:val="1"/>
      <w:numFmt w:val="decimal"/>
      <w:lvlText w:val="%1."/>
      <w:lvlJc w:val="left"/>
      <w:pPr>
        <w:ind w:left="291" w:hanging="181"/>
      </w:pPr>
      <w:rPr>
        <w:rFonts w:ascii="Times New Roman" w:eastAsia="Times New Roman" w:hAnsi="Times New Roman" w:cs="Times New Roman" w:hint="default"/>
        <w:b w:val="0"/>
        <w:bCs w:val="0"/>
        <w:i w:val="0"/>
        <w:iCs w:val="0"/>
        <w:spacing w:val="0"/>
        <w:w w:val="96"/>
        <w:sz w:val="22"/>
        <w:szCs w:val="22"/>
        <w:lang w:val="en-US" w:eastAsia="zh-TW" w:bidi="ar-SA"/>
      </w:rPr>
    </w:lvl>
    <w:lvl w:ilvl="1" w:tplc="DA7C6A58">
      <w:numFmt w:val="bullet"/>
      <w:lvlText w:val="•"/>
      <w:lvlJc w:val="left"/>
      <w:pPr>
        <w:ind w:left="1062" w:hanging="181"/>
      </w:pPr>
      <w:rPr>
        <w:rFonts w:hint="default"/>
        <w:lang w:val="en-US" w:eastAsia="zh-TW" w:bidi="ar-SA"/>
      </w:rPr>
    </w:lvl>
    <w:lvl w:ilvl="2" w:tplc="132CFAA8">
      <w:numFmt w:val="bullet"/>
      <w:lvlText w:val="•"/>
      <w:lvlJc w:val="left"/>
      <w:pPr>
        <w:ind w:left="1825" w:hanging="181"/>
      </w:pPr>
      <w:rPr>
        <w:rFonts w:hint="default"/>
        <w:lang w:val="en-US" w:eastAsia="zh-TW" w:bidi="ar-SA"/>
      </w:rPr>
    </w:lvl>
    <w:lvl w:ilvl="3" w:tplc="B9F8F5F4">
      <w:numFmt w:val="bullet"/>
      <w:lvlText w:val="•"/>
      <w:lvlJc w:val="left"/>
      <w:pPr>
        <w:ind w:left="2588" w:hanging="181"/>
      </w:pPr>
      <w:rPr>
        <w:rFonts w:hint="default"/>
        <w:lang w:val="en-US" w:eastAsia="zh-TW" w:bidi="ar-SA"/>
      </w:rPr>
    </w:lvl>
    <w:lvl w:ilvl="4" w:tplc="1B389254">
      <w:numFmt w:val="bullet"/>
      <w:lvlText w:val="•"/>
      <w:lvlJc w:val="left"/>
      <w:pPr>
        <w:ind w:left="3351" w:hanging="181"/>
      </w:pPr>
      <w:rPr>
        <w:rFonts w:hint="default"/>
        <w:lang w:val="en-US" w:eastAsia="zh-TW" w:bidi="ar-SA"/>
      </w:rPr>
    </w:lvl>
    <w:lvl w:ilvl="5" w:tplc="3AF8CFEC">
      <w:numFmt w:val="bullet"/>
      <w:lvlText w:val="•"/>
      <w:lvlJc w:val="left"/>
      <w:pPr>
        <w:ind w:left="4114" w:hanging="181"/>
      </w:pPr>
      <w:rPr>
        <w:rFonts w:hint="default"/>
        <w:lang w:val="en-US" w:eastAsia="zh-TW" w:bidi="ar-SA"/>
      </w:rPr>
    </w:lvl>
    <w:lvl w:ilvl="6" w:tplc="4AC00E26">
      <w:numFmt w:val="bullet"/>
      <w:lvlText w:val="•"/>
      <w:lvlJc w:val="left"/>
      <w:pPr>
        <w:ind w:left="4877" w:hanging="181"/>
      </w:pPr>
      <w:rPr>
        <w:rFonts w:hint="default"/>
        <w:lang w:val="en-US" w:eastAsia="zh-TW" w:bidi="ar-SA"/>
      </w:rPr>
    </w:lvl>
    <w:lvl w:ilvl="7" w:tplc="22009F46">
      <w:numFmt w:val="bullet"/>
      <w:lvlText w:val="•"/>
      <w:lvlJc w:val="left"/>
      <w:pPr>
        <w:ind w:left="5640" w:hanging="181"/>
      </w:pPr>
      <w:rPr>
        <w:rFonts w:hint="default"/>
        <w:lang w:val="en-US" w:eastAsia="zh-TW" w:bidi="ar-SA"/>
      </w:rPr>
    </w:lvl>
    <w:lvl w:ilvl="8" w:tplc="DA1C1FBE">
      <w:numFmt w:val="bullet"/>
      <w:lvlText w:val="•"/>
      <w:lvlJc w:val="left"/>
      <w:pPr>
        <w:ind w:left="6403" w:hanging="181"/>
      </w:pPr>
      <w:rPr>
        <w:rFonts w:hint="default"/>
        <w:lang w:val="en-US" w:eastAsia="zh-TW" w:bidi="ar-SA"/>
      </w:rPr>
    </w:lvl>
  </w:abstractNum>
  <w:abstractNum w:abstractNumId="13" w15:restartNumberingAfterBreak="0">
    <w:nsid w:val="514C2779"/>
    <w:multiLevelType w:val="hybridMultilevel"/>
    <w:tmpl w:val="F4F89172"/>
    <w:lvl w:ilvl="0" w:tplc="26BC6FEC">
      <w:start w:val="1"/>
      <w:numFmt w:val="decimal"/>
      <w:lvlText w:val="%1."/>
      <w:lvlJc w:val="left"/>
      <w:pPr>
        <w:ind w:left="287" w:hanging="181"/>
      </w:pPr>
      <w:rPr>
        <w:rFonts w:ascii="Times New Roman" w:eastAsia="Times New Roman" w:hAnsi="Times New Roman" w:cs="Times New Roman" w:hint="default"/>
        <w:b w:val="0"/>
        <w:bCs w:val="0"/>
        <w:i w:val="0"/>
        <w:iCs w:val="0"/>
        <w:spacing w:val="0"/>
        <w:w w:val="96"/>
        <w:sz w:val="22"/>
        <w:szCs w:val="22"/>
        <w:lang w:val="en-US" w:eastAsia="zh-TW" w:bidi="ar-SA"/>
      </w:rPr>
    </w:lvl>
    <w:lvl w:ilvl="1" w:tplc="2F60C212">
      <w:numFmt w:val="bullet"/>
      <w:lvlText w:val="•"/>
      <w:lvlJc w:val="left"/>
      <w:pPr>
        <w:ind w:left="1044" w:hanging="181"/>
      </w:pPr>
      <w:rPr>
        <w:rFonts w:hint="default"/>
        <w:lang w:val="en-US" w:eastAsia="zh-TW" w:bidi="ar-SA"/>
      </w:rPr>
    </w:lvl>
    <w:lvl w:ilvl="2" w:tplc="E8D4BE32">
      <w:numFmt w:val="bullet"/>
      <w:lvlText w:val="•"/>
      <w:lvlJc w:val="left"/>
      <w:pPr>
        <w:ind w:left="1809" w:hanging="181"/>
      </w:pPr>
      <w:rPr>
        <w:rFonts w:hint="default"/>
        <w:lang w:val="en-US" w:eastAsia="zh-TW" w:bidi="ar-SA"/>
      </w:rPr>
    </w:lvl>
    <w:lvl w:ilvl="3" w:tplc="258E27C6">
      <w:numFmt w:val="bullet"/>
      <w:lvlText w:val="•"/>
      <w:lvlJc w:val="left"/>
      <w:pPr>
        <w:ind w:left="2574" w:hanging="181"/>
      </w:pPr>
      <w:rPr>
        <w:rFonts w:hint="default"/>
        <w:lang w:val="en-US" w:eastAsia="zh-TW" w:bidi="ar-SA"/>
      </w:rPr>
    </w:lvl>
    <w:lvl w:ilvl="4" w:tplc="1F0EDDB6">
      <w:numFmt w:val="bullet"/>
      <w:lvlText w:val="•"/>
      <w:lvlJc w:val="left"/>
      <w:pPr>
        <w:ind w:left="3339" w:hanging="181"/>
      </w:pPr>
      <w:rPr>
        <w:rFonts w:hint="default"/>
        <w:lang w:val="en-US" w:eastAsia="zh-TW" w:bidi="ar-SA"/>
      </w:rPr>
    </w:lvl>
    <w:lvl w:ilvl="5" w:tplc="4EBE3AA0">
      <w:numFmt w:val="bullet"/>
      <w:lvlText w:val="•"/>
      <w:lvlJc w:val="left"/>
      <w:pPr>
        <w:ind w:left="4104" w:hanging="181"/>
      </w:pPr>
      <w:rPr>
        <w:rFonts w:hint="default"/>
        <w:lang w:val="en-US" w:eastAsia="zh-TW" w:bidi="ar-SA"/>
      </w:rPr>
    </w:lvl>
    <w:lvl w:ilvl="6" w:tplc="9F5C07B6">
      <w:numFmt w:val="bullet"/>
      <w:lvlText w:val="•"/>
      <w:lvlJc w:val="left"/>
      <w:pPr>
        <w:ind w:left="4869" w:hanging="181"/>
      </w:pPr>
      <w:rPr>
        <w:rFonts w:hint="default"/>
        <w:lang w:val="en-US" w:eastAsia="zh-TW" w:bidi="ar-SA"/>
      </w:rPr>
    </w:lvl>
    <w:lvl w:ilvl="7" w:tplc="0E38ED1C">
      <w:numFmt w:val="bullet"/>
      <w:lvlText w:val="•"/>
      <w:lvlJc w:val="left"/>
      <w:pPr>
        <w:ind w:left="5634" w:hanging="181"/>
      </w:pPr>
      <w:rPr>
        <w:rFonts w:hint="default"/>
        <w:lang w:val="en-US" w:eastAsia="zh-TW" w:bidi="ar-SA"/>
      </w:rPr>
    </w:lvl>
    <w:lvl w:ilvl="8" w:tplc="D80E51CE">
      <w:numFmt w:val="bullet"/>
      <w:lvlText w:val="•"/>
      <w:lvlJc w:val="left"/>
      <w:pPr>
        <w:ind w:left="6399" w:hanging="181"/>
      </w:pPr>
      <w:rPr>
        <w:rFonts w:hint="default"/>
        <w:lang w:val="en-US" w:eastAsia="zh-TW" w:bidi="ar-SA"/>
      </w:rPr>
    </w:lvl>
  </w:abstractNum>
  <w:abstractNum w:abstractNumId="14" w15:restartNumberingAfterBreak="0">
    <w:nsid w:val="51A74283"/>
    <w:multiLevelType w:val="hybridMultilevel"/>
    <w:tmpl w:val="9C90AC4A"/>
    <w:lvl w:ilvl="0" w:tplc="101EA586">
      <w:start w:val="1"/>
      <w:numFmt w:val="decimal"/>
      <w:lvlText w:val="%1."/>
      <w:lvlJc w:val="left"/>
      <w:pPr>
        <w:ind w:left="943" w:hanging="300"/>
      </w:pPr>
      <w:rPr>
        <w:rFonts w:ascii="Times New Roman" w:eastAsia="Times New Roman" w:hAnsi="Times New Roman" w:cs="Times New Roman" w:hint="default"/>
        <w:b w:val="0"/>
        <w:bCs w:val="0"/>
        <w:i w:val="0"/>
        <w:iCs w:val="0"/>
        <w:spacing w:val="0"/>
        <w:w w:val="100"/>
        <w:sz w:val="24"/>
        <w:szCs w:val="24"/>
        <w:lang w:val="en-US" w:eastAsia="zh-TW" w:bidi="ar-SA"/>
      </w:rPr>
    </w:lvl>
    <w:lvl w:ilvl="1" w:tplc="7102C736">
      <w:numFmt w:val="bullet"/>
      <w:lvlText w:val="•"/>
      <w:lvlJc w:val="left"/>
      <w:pPr>
        <w:ind w:left="1866" w:hanging="300"/>
      </w:pPr>
      <w:rPr>
        <w:rFonts w:hint="default"/>
        <w:lang w:val="en-US" w:eastAsia="zh-TW" w:bidi="ar-SA"/>
      </w:rPr>
    </w:lvl>
    <w:lvl w:ilvl="2" w:tplc="DE96E362">
      <w:numFmt w:val="bullet"/>
      <w:lvlText w:val="•"/>
      <w:lvlJc w:val="left"/>
      <w:pPr>
        <w:ind w:left="2793" w:hanging="300"/>
      </w:pPr>
      <w:rPr>
        <w:rFonts w:hint="default"/>
        <w:lang w:val="en-US" w:eastAsia="zh-TW" w:bidi="ar-SA"/>
      </w:rPr>
    </w:lvl>
    <w:lvl w:ilvl="3" w:tplc="C5C48362">
      <w:numFmt w:val="bullet"/>
      <w:lvlText w:val="•"/>
      <w:lvlJc w:val="left"/>
      <w:pPr>
        <w:ind w:left="3719" w:hanging="300"/>
      </w:pPr>
      <w:rPr>
        <w:rFonts w:hint="default"/>
        <w:lang w:val="en-US" w:eastAsia="zh-TW" w:bidi="ar-SA"/>
      </w:rPr>
    </w:lvl>
    <w:lvl w:ilvl="4" w:tplc="E30E2A16">
      <w:numFmt w:val="bullet"/>
      <w:lvlText w:val="•"/>
      <w:lvlJc w:val="left"/>
      <w:pPr>
        <w:ind w:left="4646" w:hanging="300"/>
      </w:pPr>
      <w:rPr>
        <w:rFonts w:hint="default"/>
        <w:lang w:val="en-US" w:eastAsia="zh-TW" w:bidi="ar-SA"/>
      </w:rPr>
    </w:lvl>
    <w:lvl w:ilvl="5" w:tplc="D56C202E">
      <w:numFmt w:val="bullet"/>
      <w:lvlText w:val="•"/>
      <w:lvlJc w:val="left"/>
      <w:pPr>
        <w:ind w:left="5573" w:hanging="300"/>
      </w:pPr>
      <w:rPr>
        <w:rFonts w:hint="default"/>
        <w:lang w:val="en-US" w:eastAsia="zh-TW" w:bidi="ar-SA"/>
      </w:rPr>
    </w:lvl>
    <w:lvl w:ilvl="6" w:tplc="0DFCBFBE">
      <w:numFmt w:val="bullet"/>
      <w:lvlText w:val="•"/>
      <w:lvlJc w:val="left"/>
      <w:pPr>
        <w:ind w:left="6499" w:hanging="300"/>
      </w:pPr>
      <w:rPr>
        <w:rFonts w:hint="default"/>
        <w:lang w:val="en-US" w:eastAsia="zh-TW" w:bidi="ar-SA"/>
      </w:rPr>
    </w:lvl>
    <w:lvl w:ilvl="7" w:tplc="55086DA6">
      <w:numFmt w:val="bullet"/>
      <w:lvlText w:val="•"/>
      <w:lvlJc w:val="left"/>
      <w:pPr>
        <w:ind w:left="7426" w:hanging="300"/>
      </w:pPr>
      <w:rPr>
        <w:rFonts w:hint="default"/>
        <w:lang w:val="en-US" w:eastAsia="zh-TW" w:bidi="ar-SA"/>
      </w:rPr>
    </w:lvl>
    <w:lvl w:ilvl="8" w:tplc="E048CB7A">
      <w:numFmt w:val="bullet"/>
      <w:lvlText w:val="•"/>
      <w:lvlJc w:val="left"/>
      <w:pPr>
        <w:ind w:left="8353" w:hanging="300"/>
      </w:pPr>
      <w:rPr>
        <w:rFonts w:hint="default"/>
        <w:lang w:val="en-US" w:eastAsia="zh-TW" w:bidi="ar-SA"/>
      </w:rPr>
    </w:lvl>
  </w:abstractNum>
  <w:abstractNum w:abstractNumId="15" w15:restartNumberingAfterBreak="0">
    <w:nsid w:val="536B7D11"/>
    <w:multiLevelType w:val="hybridMultilevel"/>
    <w:tmpl w:val="6D503818"/>
    <w:lvl w:ilvl="0" w:tplc="7AB02950">
      <w:start w:val="1"/>
      <w:numFmt w:val="decimal"/>
      <w:lvlText w:val="%1."/>
      <w:lvlJc w:val="left"/>
      <w:pPr>
        <w:ind w:left="982" w:hanging="300"/>
      </w:pPr>
      <w:rPr>
        <w:rFonts w:ascii="Times New Roman" w:eastAsia="Times New Roman" w:hAnsi="Times New Roman" w:cs="Times New Roman" w:hint="default"/>
        <w:b w:val="0"/>
        <w:bCs w:val="0"/>
        <w:i w:val="0"/>
        <w:iCs w:val="0"/>
        <w:spacing w:val="0"/>
        <w:w w:val="100"/>
        <w:sz w:val="24"/>
        <w:szCs w:val="24"/>
        <w:lang w:val="en-US" w:eastAsia="zh-TW" w:bidi="ar-SA"/>
      </w:rPr>
    </w:lvl>
    <w:lvl w:ilvl="1" w:tplc="61CAF338">
      <w:numFmt w:val="bullet"/>
      <w:lvlText w:val="•"/>
      <w:lvlJc w:val="left"/>
      <w:pPr>
        <w:ind w:left="1902" w:hanging="300"/>
      </w:pPr>
      <w:rPr>
        <w:rFonts w:hint="default"/>
        <w:lang w:val="en-US" w:eastAsia="zh-TW" w:bidi="ar-SA"/>
      </w:rPr>
    </w:lvl>
    <w:lvl w:ilvl="2" w:tplc="5F000640">
      <w:numFmt w:val="bullet"/>
      <w:lvlText w:val="•"/>
      <w:lvlJc w:val="left"/>
      <w:pPr>
        <w:ind w:left="2825" w:hanging="300"/>
      </w:pPr>
      <w:rPr>
        <w:rFonts w:hint="default"/>
        <w:lang w:val="en-US" w:eastAsia="zh-TW" w:bidi="ar-SA"/>
      </w:rPr>
    </w:lvl>
    <w:lvl w:ilvl="3" w:tplc="10F4DD8E">
      <w:numFmt w:val="bullet"/>
      <w:lvlText w:val="•"/>
      <w:lvlJc w:val="left"/>
      <w:pPr>
        <w:ind w:left="3747" w:hanging="300"/>
      </w:pPr>
      <w:rPr>
        <w:rFonts w:hint="default"/>
        <w:lang w:val="en-US" w:eastAsia="zh-TW" w:bidi="ar-SA"/>
      </w:rPr>
    </w:lvl>
    <w:lvl w:ilvl="4" w:tplc="27F2E5B2">
      <w:numFmt w:val="bullet"/>
      <w:lvlText w:val="•"/>
      <w:lvlJc w:val="left"/>
      <w:pPr>
        <w:ind w:left="4670" w:hanging="300"/>
      </w:pPr>
      <w:rPr>
        <w:rFonts w:hint="default"/>
        <w:lang w:val="en-US" w:eastAsia="zh-TW" w:bidi="ar-SA"/>
      </w:rPr>
    </w:lvl>
    <w:lvl w:ilvl="5" w:tplc="A43622CA">
      <w:numFmt w:val="bullet"/>
      <w:lvlText w:val="•"/>
      <w:lvlJc w:val="left"/>
      <w:pPr>
        <w:ind w:left="5593" w:hanging="300"/>
      </w:pPr>
      <w:rPr>
        <w:rFonts w:hint="default"/>
        <w:lang w:val="en-US" w:eastAsia="zh-TW" w:bidi="ar-SA"/>
      </w:rPr>
    </w:lvl>
    <w:lvl w:ilvl="6" w:tplc="167ABC8A">
      <w:numFmt w:val="bullet"/>
      <w:lvlText w:val="•"/>
      <w:lvlJc w:val="left"/>
      <w:pPr>
        <w:ind w:left="6515" w:hanging="300"/>
      </w:pPr>
      <w:rPr>
        <w:rFonts w:hint="default"/>
        <w:lang w:val="en-US" w:eastAsia="zh-TW" w:bidi="ar-SA"/>
      </w:rPr>
    </w:lvl>
    <w:lvl w:ilvl="7" w:tplc="6908F4EC">
      <w:numFmt w:val="bullet"/>
      <w:lvlText w:val="•"/>
      <w:lvlJc w:val="left"/>
      <w:pPr>
        <w:ind w:left="7438" w:hanging="300"/>
      </w:pPr>
      <w:rPr>
        <w:rFonts w:hint="default"/>
        <w:lang w:val="en-US" w:eastAsia="zh-TW" w:bidi="ar-SA"/>
      </w:rPr>
    </w:lvl>
    <w:lvl w:ilvl="8" w:tplc="92E02062">
      <w:numFmt w:val="bullet"/>
      <w:lvlText w:val="•"/>
      <w:lvlJc w:val="left"/>
      <w:pPr>
        <w:ind w:left="8361" w:hanging="300"/>
      </w:pPr>
      <w:rPr>
        <w:rFonts w:hint="default"/>
        <w:lang w:val="en-US" w:eastAsia="zh-TW" w:bidi="ar-SA"/>
      </w:rPr>
    </w:lvl>
  </w:abstractNum>
  <w:abstractNum w:abstractNumId="16" w15:restartNumberingAfterBreak="0">
    <w:nsid w:val="53BA4057"/>
    <w:multiLevelType w:val="hybridMultilevel"/>
    <w:tmpl w:val="1A52304A"/>
    <w:lvl w:ilvl="0" w:tplc="CF4A0098">
      <w:start w:val="1"/>
      <w:numFmt w:val="decimal"/>
      <w:lvlText w:val="%1."/>
      <w:lvlJc w:val="left"/>
      <w:pPr>
        <w:ind w:left="982" w:hanging="300"/>
      </w:pPr>
      <w:rPr>
        <w:rFonts w:ascii="Times New Roman" w:eastAsia="Times New Roman" w:hAnsi="Times New Roman" w:cs="Times New Roman" w:hint="default"/>
        <w:b w:val="0"/>
        <w:bCs w:val="0"/>
        <w:i w:val="0"/>
        <w:iCs w:val="0"/>
        <w:spacing w:val="0"/>
        <w:w w:val="100"/>
        <w:sz w:val="24"/>
        <w:szCs w:val="24"/>
        <w:lang w:val="en-US" w:eastAsia="zh-TW" w:bidi="ar-SA"/>
      </w:rPr>
    </w:lvl>
    <w:lvl w:ilvl="1" w:tplc="173A6452">
      <w:numFmt w:val="bullet"/>
      <w:lvlText w:val="•"/>
      <w:lvlJc w:val="left"/>
      <w:pPr>
        <w:ind w:left="1902" w:hanging="300"/>
      </w:pPr>
      <w:rPr>
        <w:rFonts w:hint="default"/>
        <w:lang w:val="en-US" w:eastAsia="zh-TW" w:bidi="ar-SA"/>
      </w:rPr>
    </w:lvl>
    <w:lvl w:ilvl="2" w:tplc="12BC0D5E">
      <w:numFmt w:val="bullet"/>
      <w:lvlText w:val="•"/>
      <w:lvlJc w:val="left"/>
      <w:pPr>
        <w:ind w:left="2825" w:hanging="300"/>
      </w:pPr>
      <w:rPr>
        <w:rFonts w:hint="default"/>
        <w:lang w:val="en-US" w:eastAsia="zh-TW" w:bidi="ar-SA"/>
      </w:rPr>
    </w:lvl>
    <w:lvl w:ilvl="3" w:tplc="3D4AB660">
      <w:numFmt w:val="bullet"/>
      <w:lvlText w:val="•"/>
      <w:lvlJc w:val="left"/>
      <w:pPr>
        <w:ind w:left="3747" w:hanging="300"/>
      </w:pPr>
      <w:rPr>
        <w:rFonts w:hint="default"/>
        <w:lang w:val="en-US" w:eastAsia="zh-TW" w:bidi="ar-SA"/>
      </w:rPr>
    </w:lvl>
    <w:lvl w:ilvl="4" w:tplc="368277D6">
      <w:numFmt w:val="bullet"/>
      <w:lvlText w:val="•"/>
      <w:lvlJc w:val="left"/>
      <w:pPr>
        <w:ind w:left="4670" w:hanging="300"/>
      </w:pPr>
      <w:rPr>
        <w:rFonts w:hint="default"/>
        <w:lang w:val="en-US" w:eastAsia="zh-TW" w:bidi="ar-SA"/>
      </w:rPr>
    </w:lvl>
    <w:lvl w:ilvl="5" w:tplc="C554A6FE">
      <w:numFmt w:val="bullet"/>
      <w:lvlText w:val="•"/>
      <w:lvlJc w:val="left"/>
      <w:pPr>
        <w:ind w:left="5593" w:hanging="300"/>
      </w:pPr>
      <w:rPr>
        <w:rFonts w:hint="default"/>
        <w:lang w:val="en-US" w:eastAsia="zh-TW" w:bidi="ar-SA"/>
      </w:rPr>
    </w:lvl>
    <w:lvl w:ilvl="6" w:tplc="E07A3C9E">
      <w:numFmt w:val="bullet"/>
      <w:lvlText w:val="•"/>
      <w:lvlJc w:val="left"/>
      <w:pPr>
        <w:ind w:left="6515" w:hanging="300"/>
      </w:pPr>
      <w:rPr>
        <w:rFonts w:hint="default"/>
        <w:lang w:val="en-US" w:eastAsia="zh-TW" w:bidi="ar-SA"/>
      </w:rPr>
    </w:lvl>
    <w:lvl w:ilvl="7" w:tplc="DB7EEDB2">
      <w:numFmt w:val="bullet"/>
      <w:lvlText w:val="•"/>
      <w:lvlJc w:val="left"/>
      <w:pPr>
        <w:ind w:left="7438" w:hanging="300"/>
      </w:pPr>
      <w:rPr>
        <w:rFonts w:hint="default"/>
        <w:lang w:val="en-US" w:eastAsia="zh-TW" w:bidi="ar-SA"/>
      </w:rPr>
    </w:lvl>
    <w:lvl w:ilvl="8" w:tplc="6A3C0ABC">
      <w:numFmt w:val="bullet"/>
      <w:lvlText w:val="•"/>
      <w:lvlJc w:val="left"/>
      <w:pPr>
        <w:ind w:left="8361" w:hanging="300"/>
      </w:pPr>
      <w:rPr>
        <w:rFonts w:hint="default"/>
        <w:lang w:val="en-US" w:eastAsia="zh-TW" w:bidi="ar-SA"/>
      </w:rPr>
    </w:lvl>
  </w:abstractNum>
  <w:abstractNum w:abstractNumId="17" w15:restartNumberingAfterBreak="0">
    <w:nsid w:val="58AD2011"/>
    <w:multiLevelType w:val="hybridMultilevel"/>
    <w:tmpl w:val="ED12779E"/>
    <w:lvl w:ilvl="0" w:tplc="78FE13D6">
      <w:start w:val="1"/>
      <w:numFmt w:val="decimal"/>
      <w:lvlText w:val="%1."/>
      <w:lvlJc w:val="left"/>
      <w:pPr>
        <w:ind w:left="291" w:hanging="181"/>
      </w:pPr>
      <w:rPr>
        <w:rFonts w:ascii="Times New Roman" w:eastAsia="Times New Roman" w:hAnsi="Times New Roman" w:cs="Times New Roman" w:hint="default"/>
        <w:b w:val="0"/>
        <w:bCs w:val="0"/>
        <w:i w:val="0"/>
        <w:iCs w:val="0"/>
        <w:spacing w:val="0"/>
        <w:w w:val="96"/>
        <w:sz w:val="22"/>
        <w:szCs w:val="22"/>
        <w:lang w:val="en-US" w:eastAsia="zh-TW" w:bidi="ar-SA"/>
      </w:rPr>
    </w:lvl>
    <w:lvl w:ilvl="1" w:tplc="650A8F9A">
      <w:numFmt w:val="bullet"/>
      <w:lvlText w:val="•"/>
      <w:lvlJc w:val="left"/>
      <w:pPr>
        <w:ind w:left="1062" w:hanging="181"/>
      </w:pPr>
      <w:rPr>
        <w:rFonts w:hint="default"/>
        <w:lang w:val="en-US" w:eastAsia="zh-TW" w:bidi="ar-SA"/>
      </w:rPr>
    </w:lvl>
    <w:lvl w:ilvl="2" w:tplc="73D2A170">
      <w:numFmt w:val="bullet"/>
      <w:lvlText w:val="•"/>
      <w:lvlJc w:val="left"/>
      <w:pPr>
        <w:ind w:left="1825" w:hanging="181"/>
      </w:pPr>
      <w:rPr>
        <w:rFonts w:hint="default"/>
        <w:lang w:val="en-US" w:eastAsia="zh-TW" w:bidi="ar-SA"/>
      </w:rPr>
    </w:lvl>
    <w:lvl w:ilvl="3" w:tplc="AF18A88E">
      <w:numFmt w:val="bullet"/>
      <w:lvlText w:val="•"/>
      <w:lvlJc w:val="left"/>
      <w:pPr>
        <w:ind w:left="2588" w:hanging="181"/>
      </w:pPr>
      <w:rPr>
        <w:rFonts w:hint="default"/>
        <w:lang w:val="en-US" w:eastAsia="zh-TW" w:bidi="ar-SA"/>
      </w:rPr>
    </w:lvl>
    <w:lvl w:ilvl="4" w:tplc="DEB214B0">
      <w:numFmt w:val="bullet"/>
      <w:lvlText w:val="•"/>
      <w:lvlJc w:val="left"/>
      <w:pPr>
        <w:ind w:left="3351" w:hanging="181"/>
      </w:pPr>
      <w:rPr>
        <w:rFonts w:hint="default"/>
        <w:lang w:val="en-US" w:eastAsia="zh-TW" w:bidi="ar-SA"/>
      </w:rPr>
    </w:lvl>
    <w:lvl w:ilvl="5" w:tplc="0FC8EAE2">
      <w:numFmt w:val="bullet"/>
      <w:lvlText w:val="•"/>
      <w:lvlJc w:val="left"/>
      <w:pPr>
        <w:ind w:left="4114" w:hanging="181"/>
      </w:pPr>
      <w:rPr>
        <w:rFonts w:hint="default"/>
        <w:lang w:val="en-US" w:eastAsia="zh-TW" w:bidi="ar-SA"/>
      </w:rPr>
    </w:lvl>
    <w:lvl w:ilvl="6" w:tplc="A3D21DD8">
      <w:numFmt w:val="bullet"/>
      <w:lvlText w:val="•"/>
      <w:lvlJc w:val="left"/>
      <w:pPr>
        <w:ind w:left="4877" w:hanging="181"/>
      </w:pPr>
      <w:rPr>
        <w:rFonts w:hint="default"/>
        <w:lang w:val="en-US" w:eastAsia="zh-TW" w:bidi="ar-SA"/>
      </w:rPr>
    </w:lvl>
    <w:lvl w:ilvl="7" w:tplc="68726AB0">
      <w:numFmt w:val="bullet"/>
      <w:lvlText w:val="•"/>
      <w:lvlJc w:val="left"/>
      <w:pPr>
        <w:ind w:left="5640" w:hanging="181"/>
      </w:pPr>
      <w:rPr>
        <w:rFonts w:hint="default"/>
        <w:lang w:val="en-US" w:eastAsia="zh-TW" w:bidi="ar-SA"/>
      </w:rPr>
    </w:lvl>
    <w:lvl w:ilvl="8" w:tplc="45205B0E">
      <w:numFmt w:val="bullet"/>
      <w:lvlText w:val="•"/>
      <w:lvlJc w:val="left"/>
      <w:pPr>
        <w:ind w:left="6403" w:hanging="181"/>
      </w:pPr>
      <w:rPr>
        <w:rFonts w:hint="default"/>
        <w:lang w:val="en-US" w:eastAsia="zh-TW" w:bidi="ar-SA"/>
      </w:rPr>
    </w:lvl>
  </w:abstractNum>
  <w:abstractNum w:abstractNumId="18" w15:restartNumberingAfterBreak="0">
    <w:nsid w:val="5B95214F"/>
    <w:multiLevelType w:val="hybridMultilevel"/>
    <w:tmpl w:val="24A2C1CC"/>
    <w:lvl w:ilvl="0" w:tplc="5494093A">
      <w:start w:val="1"/>
      <w:numFmt w:val="decimal"/>
      <w:lvlText w:val="%1."/>
      <w:lvlJc w:val="left"/>
      <w:pPr>
        <w:ind w:left="943" w:hanging="300"/>
      </w:pPr>
      <w:rPr>
        <w:rFonts w:ascii="Times New Roman" w:eastAsia="Times New Roman" w:hAnsi="Times New Roman" w:cs="Times New Roman" w:hint="default"/>
        <w:b w:val="0"/>
        <w:bCs w:val="0"/>
        <w:i w:val="0"/>
        <w:iCs w:val="0"/>
        <w:spacing w:val="0"/>
        <w:w w:val="100"/>
        <w:sz w:val="24"/>
        <w:szCs w:val="24"/>
        <w:lang w:val="en-US" w:eastAsia="zh-TW" w:bidi="ar-SA"/>
      </w:rPr>
    </w:lvl>
    <w:lvl w:ilvl="1" w:tplc="5FE40668">
      <w:numFmt w:val="bullet"/>
      <w:lvlText w:val="•"/>
      <w:lvlJc w:val="left"/>
      <w:pPr>
        <w:ind w:left="1866" w:hanging="300"/>
      </w:pPr>
      <w:rPr>
        <w:rFonts w:hint="default"/>
        <w:lang w:val="en-US" w:eastAsia="zh-TW" w:bidi="ar-SA"/>
      </w:rPr>
    </w:lvl>
    <w:lvl w:ilvl="2" w:tplc="16844134">
      <w:numFmt w:val="bullet"/>
      <w:lvlText w:val="•"/>
      <w:lvlJc w:val="left"/>
      <w:pPr>
        <w:ind w:left="2793" w:hanging="300"/>
      </w:pPr>
      <w:rPr>
        <w:rFonts w:hint="default"/>
        <w:lang w:val="en-US" w:eastAsia="zh-TW" w:bidi="ar-SA"/>
      </w:rPr>
    </w:lvl>
    <w:lvl w:ilvl="3" w:tplc="D0945612">
      <w:numFmt w:val="bullet"/>
      <w:lvlText w:val="•"/>
      <w:lvlJc w:val="left"/>
      <w:pPr>
        <w:ind w:left="3719" w:hanging="300"/>
      </w:pPr>
      <w:rPr>
        <w:rFonts w:hint="default"/>
        <w:lang w:val="en-US" w:eastAsia="zh-TW" w:bidi="ar-SA"/>
      </w:rPr>
    </w:lvl>
    <w:lvl w:ilvl="4" w:tplc="716A4A9C">
      <w:numFmt w:val="bullet"/>
      <w:lvlText w:val="•"/>
      <w:lvlJc w:val="left"/>
      <w:pPr>
        <w:ind w:left="4646" w:hanging="300"/>
      </w:pPr>
      <w:rPr>
        <w:rFonts w:hint="default"/>
        <w:lang w:val="en-US" w:eastAsia="zh-TW" w:bidi="ar-SA"/>
      </w:rPr>
    </w:lvl>
    <w:lvl w:ilvl="5" w:tplc="97CA97CA">
      <w:numFmt w:val="bullet"/>
      <w:lvlText w:val="•"/>
      <w:lvlJc w:val="left"/>
      <w:pPr>
        <w:ind w:left="5573" w:hanging="300"/>
      </w:pPr>
      <w:rPr>
        <w:rFonts w:hint="default"/>
        <w:lang w:val="en-US" w:eastAsia="zh-TW" w:bidi="ar-SA"/>
      </w:rPr>
    </w:lvl>
    <w:lvl w:ilvl="6" w:tplc="9530B722">
      <w:numFmt w:val="bullet"/>
      <w:lvlText w:val="•"/>
      <w:lvlJc w:val="left"/>
      <w:pPr>
        <w:ind w:left="6499" w:hanging="300"/>
      </w:pPr>
      <w:rPr>
        <w:rFonts w:hint="default"/>
        <w:lang w:val="en-US" w:eastAsia="zh-TW" w:bidi="ar-SA"/>
      </w:rPr>
    </w:lvl>
    <w:lvl w:ilvl="7" w:tplc="311E90F0">
      <w:numFmt w:val="bullet"/>
      <w:lvlText w:val="•"/>
      <w:lvlJc w:val="left"/>
      <w:pPr>
        <w:ind w:left="7426" w:hanging="300"/>
      </w:pPr>
      <w:rPr>
        <w:rFonts w:hint="default"/>
        <w:lang w:val="en-US" w:eastAsia="zh-TW" w:bidi="ar-SA"/>
      </w:rPr>
    </w:lvl>
    <w:lvl w:ilvl="8" w:tplc="EA36C75A">
      <w:numFmt w:val="bullet"/>
      <w:lvlText w:val="•"/>
      <w:lvlJc w:val="left"/>
      <w:pPr>
        <w:ind w:left="8353" w:hanging="300"/>
      </w:pPr>
      <w:rPr>
        <w:rFonts w:hint="default"/>
        <w:lang w:val="en-US" w:eastAsia="zh-TW" w:bidi="ar-SA"/>
      </w:rPr>
    </w:lvl>
  </w:abstractNum>
  <w:abstractNum w:abstractNumId="19" w15:restartNumberingAfterBreak="0">
    <w:nsid w:val="5C253AB9"/>
    <w:multiLevelType w:val="hybridMultilevel"/>
    <w:tmpl w:val="2F4AABF0"/>
    <w:lvl w:ilvl="0" w:tplc="90FA61E4">
      <w:start w:val="1"/>
      <w:numFmt w:val="decimal"/>
      <w:lvlText w:val="%1."/>
      <w:lvlJc w:val="left"/>
      <w:pPr>
        <w:ind w:left="943" w:hanging="300"/>
      </w:pPr>
      <w:rPr>
        <w:rFonts w:ascii="Times New Roman" w:eastAsia="Times New Roman" w:hAnsi="Times New Roman" w:cs="Times New Roman" w:hint="default"/>
        <w:b w:val="0"/>
        <w:bCs w:val="0"/>
        <w:i w:val="0"/>
        <w:iCs w:val="0"/>
        <w:spacing w:val="0"/>
        <w:w w:val="100"/>
        <w:sz w:val="24"/>
        <w:szCs w:val="24"/>
        <w:lang w:val="en-US" w:eastAsia="zh-TW" w:bidi="ar-SA"/>
      </w:rPr>
    </w:lvl>
    <w:lvl w:ilvl="1" w:tplc="E24055A0">
      <w:numFmt w:val="bullet"/>
      <w:lvlText w:val="•"/>
      <w:lvlJc w:val="left"/>
      <w:pPr>
        <w:ind w:left="1866" w:hanging="300"/>
      </w:pPr>
      <w:rPr>
        <w:rFonts w:hint="default"/>
        <w:lang w:val="en-US" w:eastAsia="zh-TW" w:bidi="ar-SA"/>
      </w:rPr>
    </w:lvl>
    <w:lvl w:ilvl="2" w:tplc="3BA8273E">
      <w:numFmt w:val="bullet"/>
      <w:lvlText w:val="•"/>
      <w:lvlJc w:val="left"/>
      <w:pPr>
        <w:ind w:left="2793" w:hanging="300"/>
      </w:pPr>
      <w:rPr>
        <w:rFonts w:hint="default"/>
        <w:lang w:val="en-US" w:eastAsia="zh-TW" w:bidi="ar-SA"/>
      </w:rPr>
    </w:lvl>
    <w:lvl w:ilvl="3" w:tplc="EA58F4C0">
      <w:numFmt w:val="bullet"/>
      <w:lvlText w:val="•"/>
      <w:lvlJc w:val="left"/>
      <w:pPr>
        <w:ind w:left="3719" w:hanging="300"/>
      </w:pPr>
      <w:rPr>
        <w:rFonts w:hint="default"/>
        <w:lang w:val="en-US" w:eastAsia="zh-TW" w:bidi="ar-SA"/>
      </w:rPr>
    </w:lvl>
    <w:lvl w:ilvl="4" w:tplc="32346088">
      <w:numFmt w:val="bullet"/>
      <w:lvlText w:val="•"/>
      <w:lvlJc w:val="left"/>
      <w:pPr>
        <w:ind w:left="4646" w:hanging="300"/>
      </w:pPr>
      <w:rPr>
        <w:rFonts w:hint="default"/>
        <w:lang w:val="en-US" w:eastAsia="zh-TW" w:bidi="ar-SA"/>
      </w:rPr>
    </w:lvl>
    <w:lvl w:ilvl="5" w:tplc="B7D4BCB0">
      <w:numFmt w:val="bullet"/>
      <w:lvlText w:val="•"/>
      <w:lvlJc w:val="left"/>
      <w:pPr>
        <w:ind w:left="5573" w:hanging="300"/>
      </w:pPr>
      <w:rPr>
        <w:rFonts w:hint="default"/>
        <w:lang w:val="en-US" w:eastAsia="zh-TW" w:bidi="ar-SA"/>
      </w:rPr>
    </w:lvl>
    <w:lvl w:ilvl="6" w:tplc="577A5734">
      <w:numFmt w:val="bullet"/>
      <w:lvlText w:val="•"/>
      <w:lvlJc w:val="left"/>
      <w:pPr>
        <w:ind w:left="6499" w:hanging="300"/>
      </w:pPr>
      <w:rPr>
        <w:rFonts w:hint="default"/>
        <w:lang w:val="en-US" w:eastAsia="zh-TW" w:bidi="ar-SA"/>
      </w:rPr>
    </w:lvl>
    <w:lvl w:ilvl="7" w:tplc="BD7835E4">
      <w:numFmt w:val="bullet"/>
      <w:lvlText w:val="•"/>
      <w:lvlJc w:val="left"/>
      <w:pPr>
        <w:ind w:left="7426" w:hanging="300"/>
      </w:pPr>
      <w:rPr>
        <w:rFonts w:hint="default"/>
        <w:lang w:val="en-US" w:eastAsia="zh-TW" w:bidi="ar-SA"/>
      </w:rPr>
    </w:lvl>
    <w:lvl w:ilvl="8" w:tplc="DF0667CA">
      <w:numFmt w:val="bullet"/>
      <w:lvlText w:val="•"/>
      <w:lvlJc w:val="left"/>
      <w:pPr>
        <w:ind w:left="8353" w:hanging="300"/>
      </w:pPr>
      <w:rPr>
        <w:rFonts w:hint="default"/>
        <w:lang w:val="en-US" w:eastAsia="zh-TW" w:bidi="ar-SA"/>
      </w:rPr>
    </w:lvl>
  </w:abstractNum>
  <w:abstractNum w:abstractNumId="20" w15:restartNumberingAfterBreak="0">
    <w:nsid w:val="61025B19"/>
    <w:multiLevelType w:val="hybridMultilevel"/>
    <w:tmpl w:val="0C52EE60"/>
    <w:lvl w:ilvl="0" w:tplc="61820F08">
      <w:start w:val="1"/>
      <w:numFmt w:val="decimal"/>
      <w:lvlText w:val="%1."/>
      <w:lvlJc w:val="left"/>
      <w:pPr>
        <w:ind w:left="943" w:hanging="300"/>
      </w:pPr>
      <w:rPr>
        <w:rFonts w:ascii="Times New Roman" w:eastAsia="Times New Roman" w:hAnsi="Times New Roman" w:cs="Times New Roman" w:hint="default"/>
        <w:b w:val="0"/>
        <w:bCs w:val="0"/>
        <w:i w:val="0"/>
        <w:iCs w:val="0"/>
        <w:spacing w:val="0"/>
        <w:w w:val="89"/>
        <w:sz w:val="24"/>
        <w:szCs w:val="24"/>
        <w:lang w:val="en-US" w:eastAsia="zh-TW" w:bidi="ar-SA"/>
      </w:rPr>
    </w:lvl>
    <w:lvl w:ilvl="1" w:tplc="25E0802E">
      <w:numFmt w:val="bullet"/>
      <w:lvlText w:val="•"/>
      <w:lvlJc w:val="left"/>
      <w:pPr>
        <w:ind w:left="1866" w:hanging="300"/>
      </w:pPr>
      <w:rPr>
        <w:rFonts w:hint="default"/>
        <w:lang w:val="en-US" w:eastAsia="zh-TW" w:bidi="ar-SA"/>
      </w:rPr>
    </w:lvl>
    <w:lvl w:ilvl="2" w:tplc="018A83BC">
      <w:numFmt w:val="bullet"/>
      <w:lvlText w:val="•"/>
      <w:lvlJc w:val="left"/>
      <w:pPr>
        <w:ind w:left="2793" w:hanging="300"/>
      </w:pPr>
      <w:rPr>
        <w:rFonts w:hint="default"/>
        <w:lang w:val="en-US" w:eastAsia="zh-TW" w:bidi="ar-SA"/>
      </w:rPr>
    </w:lvl>
    <w:lvl w:ilvl="3" w:tplc="6338E2C6">
      <w:numFmt w:val="bullet"/>
      <w:lvlText w:val="•"/>
      <w:lvlJc w:val="left"/>
      <w:pPr>
        <w:ind w:left="3719" w:hanging="300"/>
      </w:pPr>
      <w:rPr>
        <w:rFonts w:hint="default"/>
        <w:lang w:val="en-US" w:eastAsia="zh-TW" w:bidi="ar-SA"/>
      </w:rPr>
    </w:lvl>
    <w:lvl w:ilvl="4" w:tplc="63540136">
      <w:numFmt w:val="bullet"/>
      <w:lvlText w:val="•"/>
      <w:lvlJc w:val="left"/>
      <w:pPr>
        <w:ind w:left="4646" w:hanging="300"/>
      </w:pPr>
      <w:rPr>
        <w:rFonts w:hint="default"/>
        <w:lang w:val="en-US" w:eastAsia="zh-TW" w:bidi="ar-SA"/>
      </w:rPr>
    </w:lvl>
    <w:lvl w:ilvl="5" w:tplc="C6E833B0">
      <w:numFmt w:val="bullet"/>
      <w:lvlText w:val="•"/>
      <w:lvlJc w:val="left"/>
      <w:pPr>
        <w:ind w:left="5573" w:hanging="300"/>
      </w:pPr>
      <w:rPr>
        <w:rFonts w:hint="default"/>
        <w:lang w:val="en-US" w:eastAsia="zh-TW" w:bidi="ar-SA"/>
      </w:rPr>
    </w:lvl>
    <w:lvl w:ilvl="6" w:tplc="624A1F10">
      <w:numFmt w:val="bullet"/>
      <w:lvlText w:val="•"/>
      <w:lvlJc w:val="left"/>
      <w:pPr>
        <w:ind w:left="6499" w:hanging="300"/>
      </w:pPr>
      <w:rPr>
        <w:rFonts w:hint="default"/>
        <w:lang w:val="en-US" w:eastAsia="zh-TW" w:bidi="ar-SA"/>
      </w:rPr>
    </w:lvl>
    <w:lvl w:ilvl="7" w:tplc="E8CA4F34">
      <w:numFmt w:val="bullet"/>
      <w:lvlText w:val="•"/>
      <w:lvlJc w:val="left"/>
      <w:pPr>
        <w:ind w:left="7426" w:hanging="300"/>
      </w:pPr>
      <w:rPr>
        <w:rFonts w:hint="default"/>
        <w:lang w:val="en-US" w:eastAsia="zh-TW" w:bidi="ar-SA"/>
      </w:rPr>
    </w:lvl>
    <w:lvl w:ilvl="8" w:tplc="DF149D80">
      <w:numFmt w:val="bullet"/>
      <w:lvlText w:val="•"/>
      <w:lvlJc w:val="left"/>
      <w:pPr>
        <w:ind w:left="8353" w:hanging="300"/>
      </w:pPr>
      <w:rPr>
        <w:rFonts w:hint="default"/>
        <w:lang w:val="en-US" w:eastAsia="zh-TW" w:bidi="ar-SA"/>
      </w:rPr>
    </w:lvl>
  </w:abstractNum>
  <w:abstractNum w:abstractNumId="21" w15:restartNumberingAfterBreak="0">
    <w:nsid w:val="6B7E0EFF"/>
    <w:multiLevelType w:val="hybridMultilevel"/>
    <w:tmpl w:val="F9CA56EA"/>
    <w:lvl w:ilvl="0" w:tplc="B570295A">
      <w:start w:val="1"/>
      <w:numFmt w:val="decimal"/>
      <w:lvlText w:val="%1."/>
      <w:lvlJc w:val="left"/>
      <w:pPr>
        <w:ind w:left="982" w:hanging="300"/>
      </w:pPr>
      <w:rPr>
        <w:rFonts w:ascii="Times New Roman" w:eastAsia="Times New Roman" w:hAnsi="Times New Roman" w:cs="Times New Roman" w:hint="default"/>
        <w:b w:val="0"/>
        <w:bCs w:val="0"/>
        <w:i w:val="0"/>
        <w:iCs w:val="0"/>
        <w:spacing w:val="0"/>
        <w:w w:val="100"/>
        <w:sz w:val="24"/>
        <w:szCs w:val="24"/>
        <w:lang w:val="en-US" w:eastAsia="zh-TW" w:bidi="ar-SA"/>
      </w:rPr>
    </w:lvl>
    <w:lvl w:ilvl="1" w:tplc="CFE286AC">
      <w:numFmt w:val="bullet"/>
      <w:lvlText w:val="•"/>
      <w:lvlJc w:val="left"/>
      <w:pPr>
        <w:ind w:left="1902" w:hanging="300"/>
      </w:pPr>
      <w:rPr>
        <w:rFonts w:hint="default"/>
        <w:lang w:val="en-US" w:eastAsia="zh-TW" w:bidi="ar-SA"/>
      </w:rPr>
    </w:lvl>
    <w:lvl w:ilvl="2" w:tplc="1EC858E2">
      <w:numFmt w:val="bullet"/>
      <w:lvlText w:val="•"/>
      <w:lvlJc w:val="left"/>
      <w:pPr>
        <w:ind w:left="2825" w:hanging="300"/>
      </w:pPr>
      <w:rPr>
        <w:rFonts w:hint="default"/>
        <w:lang w:val="en-US" w:eastAsia="zh-TW" w:bidi="ar-SA"/>
      </w:rPr>
    </w:lvl>
    <w:lvl w:ilvl="3" w:tplc="273474F8">
      <w:numFmt w:val="bullet"/>
      <w:lvlText w:val="•"/>
      <w:lvlJc w:val="left"/>
      <w:pPr>
        <w:ind w:left="3747" w:hanging="300"/>
      </w:pPr>
      <w:rPr>
        <w:rFonts w:hint="default"/>
        <w:lang w:val="en-US" w:eastAsia="zh-TW" w:bidi="ar-SA"/>
      </w:rPr>
    </w:lvl>
    <w:lvl w:ilvl="4" w:tplc="B8761FEA">
      <w:numFmt w:val="bullet"/>
      <w:lvlText w:val="•"/>
      <w:lvlJc w:val="left"/>
      <w:pPr>
        <w:ind w:left="4670" w:hanging="300"/>
      </w:pPr>
      <w:rPr>
        <w:rFonts w:hint="default"/>
        <w:lang w:val="en-US" w:eastAsia="zh-TW" w:bidi="ar-SA"/>
      </w:rPr>
    </w:lvl>
    <w:lvl w:ilvl="5" w:tplc="D528FACE">
      <w:numFmt w:val="bullet"/>
      <w:lvlText w:val="•"/>
      <w:lvlJc w:val="left"/>
      <w:pPr>
        <w:ind w:left="5593" w:hanging="300"/>
      </w:pPr>
      <w:rPr>
        <w:rFonts w:hint="default"/>
        <w:lang w:val="en-US" w:eastAsia="zh-TW" w:bidi="ar-SA"/>
      </w:rPr>
    </w:lvl>
    <w:lvl w:ilvl="6" w:tplc="678018F8">
      <w:numFmt w:val="bullet"/>
      <w:lvlText w:val="•"/>
      <w:lvlJc w:val="left"/>
      <w:pPr>
        <w:ind w:left="6515" w:hanging="300"/>
      </w:pPr>
      <w:rPr>
        <w:rFonts w:hint="default"/>
        <w:lang w:val="en-US" w:eastAsia="zh-TW" w:bidi="ar-SA"/>
      </w:rPr>
    </w:lvl>
    <w:lvl w:ilvl="7" w:tplc="63AAD45A">
      <w:numFmt w:val="bullet"/>
      <w:lvlText w:val="•"/>
      <w:lvlJc w:val="left"/>
      <w:pPr>
        <w:ind w:left="7438" w:hanging="300"/>
      </w:pPr>
      <w:rPr>
        <w:rFonts w:hint="default"/>
        <w:lang w:val="en-US" w:eastAsia="zh-TW" w:bidi="ar-SA"/>
      </w:rPr>
    </w:lvl>
    <w:lvl w:ilvl="8" w:tplc="3184FB7E">
      <w:numFmt w:val="bullet"/>
      <w:lvlText w:val="•"/>
      <w:lvlJc w:val="left"/>
      <w:pPr>
        <w:ind w:left="8361" w:hanging="300"/>
      </w:pPr>
      <w:rPr>
        <w:rFonts w:hint="default"/>
        <w:lang w:val="en-US" w:eastAsia="zh-TW" w:bidi="ar-SA"/>
      </w:rPr>
    </w:lvl>
  </w:abstractNum>
  <w:abstractNum w:abstractNumId="22" w15:restartNumberingAfterBreak="0">
    <w:nsid w:val="702164C3"/>
    <w:multiLevelType w:val="hybridMultilevel"/>
    <w:tmpl w:val="36129810"/>
    <w:lvl w:ilvl="0" w:tplc="1BDACD80">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3" w15:restartNumberingAfterBreak="0">
    <w:nsid w:val="71755A9E"/>
    <w:multiLevelType w:val="hybridMultilevel"/>
    <w:tmpl w:val="0E449042"/>
    <w:lvl w:ilvl="0" w:tplc="D41AA5C0">
      <w:start w:val="1"/>
      <w:numFmt w:val="decimal"/>
      <w:lvlText w:val="%1."/>
      <w:lvlJc w:val="left"/>
      <w:pPr>
        <w:ind w:left="424" w:hanging="360"/>
      </w:pPr>
      <w:rPr>
        <w:rFonts w:ascii="Times New Roman" w:eastAsia="Times New Roman" w:hAnsi="Times New Roman" w:cs="Times New Roman" w:hint="default"/>
        <w:b w:val="0"/>
        <w:bCs w:val="0"/>
        <w:i w:val="0"/>
        <w:iCs w:val="0"/>
        <w:color w:val="000000" w:themeColor="text1"/>
        <w:spacing w:val="0"/>
        <w:w w:val="100"/>
        <w:sz w:val="24"/>
        <w:szCs w:val="24"/>
        <w:lang w:val="en-US" w:eastAsia="zh-TW" w:bidi="ar-SA"/>
      </w:rPr>
    </w:lvl>
    <w:lvl w:ilvl="1" w:tplc="3496A8DC">
      <w:start w:val="1"/>
      <w:numFmt w:val="decimal"/>
      <w:lvlText w:val="%2."/>
      <w:lvlJc w:val="left"/>
      <w:pPr>
        <w:ind w:left="782" w:hanging="359"/>
      </w:pPr>
      <w:rPr>
        <w:rFonts w:ascii="Times New Roman" w:eastAsia="Times New Roman" w:hAnsi="Times New Roman" w:cs="Times New Roman" w:hint="default"/>
        <w:b w:val="0"/>
        <w:bCs w:val="0"/>
        <w:i w:val="0"/>
        <w:iCs w:val="0"/>
        <w:spacing w:val="0"/>
        <w:w w:val="100"/>
        <w:sz w:val="24"/>
        <w:szCs w:val="24"/>
        <w:lang w:val="en-US" w:eastAsia="zh-TW" w:bidi="ar-SA"/>
      </w:rPr>
    </w:lvl>
    <w:lvl w:ilvl="2" w:tplc="B0D6B3FC">
      <w:numFmt w:val="bullet"/>
      <w:lvlText w:val="•"/>
      <w:lvlJc w:val="left"/>
      <w:pPr>
        <w:ind w:left="1827" w:hanging="359"/>
      </w:pPr>
      <w:rPr>
        <w:rFonts w:hint="default"/>
        <w:lang w:val="en-US" w:eastAsia="zh-TW" w:bidi="ar-SA"/>
      </w:rPr>
    </w:lvl>
    <w:lvl w:ilvl="3" w:tplc="3DEE500A">
      <w:numFmt w:val="bullet"/>
      <w:lvlText w:val="•"/>
      <w:lvlJc w:val="left"/>
      <w:pPr>
        <w:ind w:left="2874" w:hanging="359"/>
      </w:pPr>
      <w:rPr>
        <w:rFonts w:hint="default"/>
        <w:lang w:val="en-US" w:eastAsia="zh-TW" w:bidi="ar-SA"/>
      </w:rPr>
    </w:lvl>
    <w:lvl w:ilvl="4" w:tplc="FB0E0156">
      <w:numFmt w:val="bullet"/>
      <w:lvlText w:val="•"/>
      <w:lvlJc w:val="left"/>
      <w:pPr>
        <w:ind w:left="3922" w:hanging="359"/>
      </w:pPr>
      <w:rPr>
        <w:rFonts w:hint="default"/>
        <w:lang w:val="en-US" w:eastAsia="zh-TW" w:bidi="ar-SA"/>
      </w:rPr>
    </w:lvl>
    <w:lvl w:ilvl="5" w:tplc="B90C8A40">
      <w:numFmt w:val="bullet"/>
      <w:lvlText w:val="•"/>
      <w:lvlJc w:val="left"/>
      <w:pPr>
        <w:ind w:left="4969" w:hanging="359"/>
      </w:pPr>
      <w:rPr>
        <w:rFonts w:hint="default"/>
        <w:lang w:val="en-US" w:eastAsia="zh-TW" w:bidi="ar-SA"/>
      </w:rPr>
    </w:lvl>
    <w:lvl w:ilvl="6" w:tplc="386ABE98">
      <w:numFmt w:val="bullet"/>
      <w:lvlText w:val="•"/>
      <w:lvlJc w:val="left"/>
      <w:pPr>
        <w:ind w:left="6016" w:hanging="359"/>
      </w:pPr>
      <w:rPr>
        <w:rFonts w:hint="default"/>
        <w:lang w:val="en-US" w:eastAsia="zh-TW" w:bidi="ar-SA"/>
      </w:rPr>
    </w:lvl>
    <w:lvl w:ilvl="7" w:tplc="87AC6780">
      <w:numFmt w:val="bullet"/>
      <w:lvlText w:val="•"/>
      <w:lvlJc w:val="left"/>
      <w:pPr>
        <w:ind w:left="7064" w:hanging="359"/>
      </w:pPr>
      <w:rPr>
        <w:rFonts w:hint="default"/>
        <w:lang w:val="en-US" w:eastAsia="zh-TW" w:bidi="ar-SA"/>
      </w:rPr>
    </w:lvl>
    <w:lvl w:ilvl="8" w:tplc="F5763020">
      <w:numFmt w:val="bullet"/>
      <w:lvlText w:val="•"/>
      <w:lvlJc w:val="left"/>
      <w:pPr>
        <w:ind w:left="8111" w:hanging="359"/>
      </w:pPr>
      <w:rPr>
        <w:rFonts w:hint="default"/>
        <w:lang w:val="en-US" w:eastAsia="zh-TW" w:bidi="ar-SA"/>
      </w:rPr>
    </w:lvl>
  </w:abstractNum>
  <w:num w:numId="1">
    <w:abstractNumId w:val="2"/>
  </w:num>
  <w:num w:numId="2">
    <w:abstractNumId w:val="1"/>
  </w:num>
  <w:num w:numId="3">
    <w:abstractNumId w:val="0"/>
  </w:num>
  <w:num w:numId="4">
    <w:abstractNumId w:val="12"/>
  </w:num>
  <w:num w:numId="5">
    <w:abstractNumId w:val="7"/>
  </w:num>
  <w:num w:numId="6">
    <w:abstractNumId w:val="17"/>
  </w:num>
  <w:num w:numId="7">
    <w:abstractNumId w:val="13"/>
  </w:num>
  <w:num w:numId="8">
    <w:abstractNumId w:val="23"/>
  </w:num>
  <w:num w:numId="9">
    <w:abstractNumId w:val="14"/>
  </w:num>
  <w:num w:numId="10">
    <w:abstractNumId w:val="15"/>
  </w:num>
  <w:num w:numId="11">
    <w:abstractNumId w:val="16"/>
  </w:num>
  <w:num w:numId="12">
    <w:abstractNumId w:val="3"/>
  </w:num>
  <w:num w:numId="13">
    <w:abstractNumId w:val="21"/>
  </w:num>
  <w:num w:numId="14">
    <w:abstractNumId w:val="18"/>
  </w:num>
  <w:num w:numId="15">
    <w:abstractNumId w:val="10"/>
  </w:num>
  <w:num w:numId="16">
    <w:abstractNumId w:val="8"/>
  </w:num>
  <w:num w:numId="17">
    <w:abstractNumId w:val="5"/>
  </w:num>
  <w:num w:numId="18">
    <w:abstractNumId w:val="11"/>
  </w:num>
  <w:num w:numId="19">
    <w:abstractNumId w:val="6"/>
  </w:num>
  <w:num w:numId="20">
    <w:abstractNumId w:val="20"/>
  </w:num>
  <w:num w:numId="21">
    <w:abstractNumId w:val="19"/>
  </w:num>
  <w:num w:numId="22">
    <w:abstractNumId w:val="4"/>
  </w:num>
  <w:num w:numId="23">
    <w:abstractNumId w:val="9"/>
  </w:num>
  <w:num w:numId="24">
    <w:abstractNumId w:val="2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13BF"/>
    <w:rsid w:val="00014A82"/>
    <w:rsid w:val="000252CB"/>
    <w:rsid w:val="00097692"/>
    <w:rsid w:val="000C2E87"/>
    <w:rsid w:val="000C7A59"/>
    <w:rsid w:val="00102E71"/>
    <w:rsid w:val="00107A5B"/>
    <w:rsid w:val="00180947"/>
    <w:rsid w:val="001C2E0C"/>
    <w:rsid w:val="001D1639"/>
    <w:rsid w:val="001D4518"/>
    <w:rsid w:val="001F5B02"/>
    <w:rsid w:val="002168AE"/>
    <w:rsid w:val="00224AF1"/>
    <w:rsid w:val="002941A8"/>
    <w:rsid w:val="002979DC"/>
    <w:rsid w:val="002A1754"/>
    <w:rsid w:val="002A7DD1"/>
    <w:rsid w:val="002D130B"/>
    <w:rsid w:val="002E015A"/>
    <w:rsid w:val="00327942"/>
    <w:rsid w:val="003650F6"/>
    <w:rsid w:val="00366E5A"/>
    <w:rsid w:val="003801C5"/>
    <w:rsid w:val="00382BDD"/>
    <w:rsid w:val="00392A84"/>
    <w:rsid w:val="003B3A18"/>
    <w:rsid w:val="003E7C87"/>
    <w:rsid w:val="00415D8B"/>
    <w:rsid w:val="004207F2"/>
    <w:rsid w:val="00445020"/>
    <w:rsid w:val="00494B9A"/>
    <w:rsid w:val="00495E7D"/>
    <w:rsid w:val="0050582F"/>
    <w:rsid w:val="00536ED0"/>
    <w:rsid w:val="005840EE"/>
    <w:rsid w:val="005A79A6"/>
    <w:rsid w:val="005B3A36"/>
    <w:rsid w:val="005E33DD"/>
    <w:rsid w:val="00611A64"/>
    <w:rsid w:val="00641C40"/>
    <w:rsid w:val="006515C5"/>
    <w:rsid w:val="00691F00"/>
    <w:rsid w:val="006A08B2"/>
    <w:rsid w:val="006C30D7"/>
    <w:rsid w:val="00704045"/>
    <w:rsid w:val="00717FE2"/>
    <w:rsid w:val="0074253B"/>
    <w:rsid w:val="00792A1F"/>
    <w:rsid w:val="007B075D"/>
    <w:rsid w:val="007B52A9"/>
    <w:rsid w:val="00827C60"/>
    <w:rsid w:val="008341DF"/>
    <w:rsid w:val="0086315B"/>
    <w:rsid w:val="008A4CCB"/>
    <w:rsid w:val="008D0CC1"/>
    <w:rsid w:val="00924159"/>
    <w:rsid w:val="00950B06"/>
    <w:rsid w:val="009850CB"/>
    <w:rsid w:val="00993B8E"/>
    <w:rsid w:val="009A02B8"/>
    <w:rsid w:val="009B5308"/>
    <w:rsid w:val="00AD13BF"/>
    <w:rsid w:val="00AE44B4"/>
    <w:rsid w:val="00AF2F31"/>
    <w:rsid w:val="00B30421"/>
    <w:rsid w:val="00B66C1C"/>
    <w:rsid w:val="00B7348D"/>
    <w:rsid w:val="00B90BF7"/>
    <w:rsid w:val="00B92369"/>
    <w:rsid w:val="00BC5B80"/>
    <w:rsid w:val="00BD6811"/>
    <w:rsid w:val="00BE46A3"/>
    <w:rsid w:val="00C118AB"/>
    <w:rsid w:val="00C30DF0"/>
    <w:rsid w:val="00C3258B"/>
    <w:rsid w:val="00CC3AB5"/>
    <w:rsid w:val="00CD7DC5"/>
    <w:rsid w:val="00D94686"/>
    <w:rsid w:val="00DA3F17"/>
    <w:rsid w:val="00DE1D49"/>
    <w:rsid w:val="00DF152D"/>
    <w:rsid w:val="00DF24D8"/>
    <w:rsid w:val="00E04664"/>
    <w:rsid w:val="00E06AD2"/>
    <w:rsid w:val="00EA0642"/>
    <w:rsid w:val="00ED5982"/>
    <w:rsid w:val="00F02670"/>
    <w:rsid w:val="00F32C0F"/>
    <w:rsid w:val="00F81F93"/>
    <w:rsid w:val="00F97C18"/>
    <w:rsid w:val="00FB3485"/>
    <w:rsid w:val="00FB5D48"/>
    <w:rsid w:val="00FD07A9"/>
    <w:rsid w:val="00FF6DA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4E0A1C6"/>
  <w14:defaultImageDpi w14:val="0"/>
  <w15:docId w15:val="{8A49009E-06B4-4B75-93E7-9DEDDDE29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pPr>
      <w:widowControl w:val="0"/>
      <w:autoSpaceDE w:val="0"/>
      <w:autoSpaceDN w:val="0"/>
      <w:adjustRightInd w:val="0"/>
    </w:pPr>
    <w:rPr>
      <w:rFonts w:ascii="標楷體" w:eastAsia="標楷體" w:hAnsi="Times New Roman" w:cs="標楷體"/>
      <w:kern w:val="0"/>
      <w:szCs w:val="24"/>
    </w:rPr>
  </w:style>
  <w:style w:type="paragraph" w:styleId="1">
    <w:name w:val="heading 1"/>
    <w:basedOn w:val="a"/>
    <w:next w:val="a"/>
    <w:link w:val="10"/>
    <w:uiPriority w:val="9"/>
    <w:qFormat/>
    <w:pPr>
      <w:spacing w:line="393" w:lineRule="exact"/>
      <w:ind w:left="1070"/>
      <w:outlineLvl w:val="0"/>
    </w:pPr>
    <w:rPr>
      <w:b/>
      <w:bCs/>
      <w:sz w:val="32"/>
      <w:szCs w:val="32"/>
    </w:rPr>
  </w:style>
  <w:style w:type="paragraph" w:styleId="2">
    <w:name w:val="heading 2"/>
    <w:basedOn w:val="a"/>
    <w:next w:val="a"/>
    <w:link w:val="20"/>
    <w:uiPriority w:val="9"/>
    <w:qFormat/>
    <w:pPr>
      <w:spacing w:before="15"/>
      <w:ind w:left="2101"/>
      <w:outlineLvl w:val="1"/>
    </w:pPr>
    <w:rPr>
      <w:b/>
      <w:bCs/>
      <w:sz w:val="28"/>
      <w:szCs w:val="28"/>
    </w:rPr>
  </w:style>
  <w:style w:type="paragraph" w:styleId="3">
    <w:name w:val="heading 3"/>
    <w:basedOn w:val="a"/>
    <w:next w:val="a"/>
    <w:link w:val="30"/>
    <w:uiPriority w:val="9"/>
    <w:qFormat/>
    <w:pPr>
      <w:ind w:left="112"/>
      <w:outlineLvl w:val="2"/>
    </w:pPr>
    <w:rPr>
      <w:sz w:val="28"/>
      <w:szCs w:val="28"/>
    </w:rPr>
  </w:style>
  <w:style w:type="paragraph" w:styleId="4">
    <w:name w:val="heading 4"/>
    <w:basedOn w:val="a"/>
    <w:next w:val="a"/>
    <w:link w:val="40"/>
    <w:uiPriority w:val="9"/>
    <w:qFormat/>
    <w:pPr>
      <w:ind w:left="112"/>
      <w:outlineLvl w:val="3"/>
    </w:pPr>
    <w:rPr>
      <w:b/>
      <w:bCs/>
      <w:sz w:val="27"/>
      <w:szCs w:val="27"/>
    </w:rPr>
  </w:style>
  <w:style w:type="paragraph" w:styleId="5">
    <w:name w:val="heading 5"/>
    <w:basedOn w:val="a"/>
    <w:next w:val="a"/>
    <w:link w:val="50"/>
    <w:uiPriority w:val="9"/>
    <w:unhideWhenUsed/>
    <w:qFormat/>
    <w:rsid w:val="00DA3F17"/>
    <w:pPr>
      <w:keepNext/>
      <w:spacing w:line="720" w:lineRule="auto"/>
      <w:ind w:leftChars="200" w:left="200"/>
      <w:outlineLvl w:val="4"/>
    </w:pPr>
    <w:rPr>
      <w:rFonts w:asciiTheme="majorHAnsi" w:eastAsiaTheme="majorEastAsia" w:hAnsiTheme="majorHAnsi" w:cstheme="majorBidi"/>
      <w:b/>
      <w:bCs/>
      <w:sz w:val="36"/>
      <w:szCs w:val="36"/>
    </w:rPr>
  </w:style>
  <w:style w:type="paragraph" w:styleId="6">
    <w:name w:val="heading 6"/>
    <w:basedOn w:val="a"/>
    <w:next w:val="a"/>
    <w:link w:val="60"/>
    <w:uiPriority w:val="9"/>
    <w:unhideWhenUsed/>
    <w:qFormat/>
    <w:rsid w:val="00DA3F17"/>
    <w:pPr>
      <w:keepNext/>
      <w:spacing w:line="720" w:lineRule="auto"/>
      <w:ind w:leftChars="200" w:left="200"/>
      <w:outlineLvl w:val="5"/>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Pr>
      <w:sz w:val="27"/>
      <w:szCs w:val="27"/>
    </w:rPr>
  </w:style>
  <w:style w:type="character" w:customStyle="1" w:styleId="a4">
    <w:name w:val="本文 字元"/>
    <w:basedOn w:val="a0"/>
    <w:link w:val="a3"/>
    <w:uiPriority w:val="99"/>
    <w:rPr>
      <w:rFonts w:ascii="標楷體" w:eastAsia="標楷體" w:hAnsi="Times New Roman" w:cs="標楷體"/>
      <w:kern w:val="0"/>
      <w:szCs w:val="24"/>
    </w:rPr>
  </w:style>
  <w:style w:type="character" w:customStyle="1" w:styleId="10">
    <w:name w:val="標題 1 字元"/>
    <w:basedOn w:val="a0"/>
    <w:link w:val="1"/>
    <w:uiPriority w:val="9"/>
    <w:rPr>
      <w:rFonts w:asciiTheme="majorHAnsi" w:eastAsiaTheme="majorEastAsia" w:hAnsiTheme="majorHAnsi" w:cstheme="majorBidi"/>
      <w:b/>
      <w:bCs/>
      <w:kern w:val="52"/>
      <w:sz w:val="52"/>
      <w:szCs w:val="52"/>
    </w:rPr>
  </w:style>
  <w:style w:type="character" w:customStyle="1" w:styleId="20">
    <w:name w:val="標題 2 字元"/>
    <w:basedOn w:val="a0"/>
    <w:link w:val="2"/>
    <w:uiPriority w:val="9"/>
    <w:semiHidden/>
    <w:rPr>
      <w:rFonts w:asciiTheme="majorHAnsi" w:eastAsiaTheme="majorEastAsia" w:hAnsiTheme="majorHAnsi" w:cstheme="majorBidi"/>
      <w:b/>
      <w:bCs/>
      <w:kern w:val="0"/>
      <w:sz w:val="48"/>
      <w:szCs w:val="48"/>
    </w:rPr>
  </w:style>
  <w:style w:type="character" w:customStyle="1" w:styleId="30">
    <w:name w:val="標題 3 字元"/>
    <w:basedOn w:val="a0"/>
    <w:link w:val="3"/>
    <w:uiPriority w:val="9"/>
    <w:semiHidden/>
    <w:rPr>
      <w:rFonts w:asciiTheme="majorHAnsi" w:eastAsiaTheme="majorEastAsia" w:hAnsiTheme="majorHAnsi" w:cstheme="majorBidi"/>
      <w:b/>
      <w:bCs/>
      <w:kern w:val="0"/>
      <w:sz w:val="36"/>
      <w:szCs w:val="36"/>
    </w:rPr>
  </w:style>
  <w:style w:type="character" w:customStyle="1" w:styleId="40">
    <w:name w:val="標題 4 字元"/>
    <w:basedOn w:val="a0"/>
    <w:link w:val="4"/>
    <w:uiPriority w:val="9"/>
    <w:semiHidden/>
    <w:rPr>
      <w:rFonts w:asciiTheme="majorHAnsi" w:eastAsiaTheme="majorEastAsia" w:hAnsiTheme="majorHAnsi" w:cstheme="majorBidi"/>
      <w:kern w:val="0"/>
      <w:sz w:val="36"/>
      <w:szCs w:val="36"/>
    </w:rPr>
  </w:style>
  <w:style w:type="paragraph" w:styleId="a5">
    <w:name w:val="List Paragraph"/>
    <w:basedOn w:val="a"/>
    <w:uiPriority w:val="34"/>
    <w:qFormat/>
    <w:pPr>
      <w:spacing w:before="186"/>
      <w:ind w:left="1073" w:hanging="480"/>
    </w:pPr>
  </w:style>
  <w:style w:type="paragraph" w:customStyle="1" w:styleId="TableParagraph">
    <w:name w:val="Table Paragraph"/>
    <w:basedOn w:val="a"/>
    <w:uiPriority w:val="1"/>
    <w:qFormat/>
  </w:style>
  <w:style w:type="paragraph" w:styleId="a6">
    <w:name w:val="header"/>
    <w:basedOn w:val="a"/>
    <w:link w:val="a7"/>
    <w:uiPriority w:val="99"/>
    <w:unhideWhenUsed/>
    <w:rsid w:val="008341DF"/>
    <w:pPr>
      <w:tabs>
        <w:tab w:val="center" w:pos="4153"/>
        <w:tab w:val="right" w:pos="8306"/>
      </w:tabs>
      <w:snapToGrid w:val="0"/>
    </w:pPr>
    <w:rPr>
      <w:sz w:val="20"/>
      <w:szCs w:val="20"/>
    </w:rPr>
  </w:style>
  <w:style w:type="character" w:customStyle="1" w:styleId="a7">
    <w:name w:val="頁首 字元"/>
    <w:basedOn w:val="a0"/>
    <w:link w:val="a6"/>
    <w:uiPriority w:val="99"/>
    <w:rsid w:val="008341DF"/>
    <w:rPr>
      <w:rFonts w:ascii="標楷體" w:eastAsia="標楷體" w:hAnsi="Times New Roman" w:cs="標楷體"/>
      <w:kern w:val="0"/>
      <w:sz w:val="20"/>
      <w:szCs w:val="20"/>
    </w:rPr>
  </w:style>
  <w:style w:type="paragraph" w:styleId="a8">
    <w:name w:val="footer"/>
    <w:basedOn w:val="a"/>
    <w:link w:val="a9"/>
    <w:uiPriority w:val="99"/>
    <w:unhideWhenUsed/>
    <w:rsid w:val="008341DF"/>
    <w:pPr>
      <w:tabs>
        <w:tab w:val="center" w:pos="4153"/>
        <w:tab w:val="right" w:pos="8306"/>
      </w:tabs>
      <w:snapToGrid w:val="0"/>
    </w:pPr>
    <w:rPr>
      <w:sz w:val="20"/>
      <w:szCs w:val="20"/>
    </w:rPr>
  </w:style>
  <w:style w:type="character" w:customStyle="1" w:styleId="a9">
    <w:name w:val="頁尾 字元"/>
    <w:basedOn w:val="a0"/>
    <w:link w:val="a8"/>
    <w:uiPriority w:val="99"/>
    <w:rsid w:val="008341DF"/>
    <w:rPr>
      <w:rFonts w:ascii="標楷體" w:eastAsia="標楷體" w:hAnsi="Times New Roman" w:cs="標楷體"/>
      <w:kern w:val="0"/>
      <w:sz w:val="20"/>
      <w:szCs w:val="20"/>
    </w:rPr>
  </w:style>
  <w:style w:type="paragraph" w:styleId="aa">
    <w:name w:val="caption"/>
    <w:basedOn w:val="a"/>
    <w:next w:val="a"/>
    <w:uiPriority w:val="35"/>
    <w:unhideWhenUsed/>
    <w:qFormat/>
    <w:rsid w:val="00F97C18"/>
    <w:pPr>
      <w:autoSpaceDE/>
      <w:autoSpaceDN/>
      <w:adjustRightInd/>
    </w:pPr>
    <w:rPr>
      <w:rFonts w:asciiTheme="minorHAnsi" w:eastAsiaTheme="minorEastAsia" w:hAnsiTheme="minorHAnsi" w:cs="Mangal"/>
      <w:kern w:val="2"/>
      <w:sz w:val="20"/>
      <w:szCs w:val="18"/>
      <w:lang w:bidi="hi-IN"/>
    </w:rPr>
  </w:style>
  <w:style w:type="character" w:styleId="ab">
    <w:name w:val="Hyperlink"/>
    <w:basedOn w:val="a0"/>
    <w:uiPriority w:val="99"/>
    <w:unhideWhenUsed/>
    <w:rsid w:val="00FF6DAB"/>
    <w:rPr>
      <w:color w:val="0563C1" w:themeColor="hyperlink"/>
      <w:u w:val="single"/>
    </w:rPr>
  </w:style>
  <w:style w:type="character" w:styleId="ac">
    <w:name w:val="Unresolved Mention"/>
    <w:basedOn w:val="a0"/>
    <w:uiPriority w:val="99"/>
    <w:semiHidden/>
    <w:unhideWhenUsed/>
    <w:rsid w:val="00FF6DAB"/>
    <w:rPr>
      <w:color w:val="605E5C"/>
      <w:shd w:val="clear" w:color="auto" w:fill="E1DFDD"/>
    </w:rPr>
  </w:style>
  <w:style w:type="table" w:customStyle="1" w:styleId="TableNormal">
    <w:name w:val="Table Normal"/>
    <w:uiPriority w:val="2"/>
    <w:semiHidden/>
    <w:unhideWhenUsed/>
    <w:qFormat/>
    <w:rsid w:val="000C2E87"/>
    <w:pPr>
      <w:widowControl w:val="0"/>
      <w:autoSpaceDE w:val="0"/>
      <w:autoSpaceDN w:val="0"/>
    </w:pPr>
    <w:rPr>
      <w:kern w:val="0"/>
      <w:sz w:val="22"/>
      <w:lang w:eastAsia="en-US"/>
    </w:rPr>
    <w:tblPr>
      <w:tblInd w:w="0" w:type="dxa"/>
      <w:tblCellMar>
        <w:top w:w="0" w:type="dxa"/>
        <w:left w:w="0" w:type="dxa"/>
        <w:bottom w:w="0" w:type="dxa"/>
        <w:right w:w="0" w:type="dxa"/>
      </w:tblCellMar>
    </w:tblPr>
  </w:style>
  <w:style w:type="character" w:customStyle="1" w:styleId="50">
    <w:name w:val="標題 5 字元"/>
    <w:basedOn w:val="a0"/>
    <w:link w:val="5"/>
    <w:uiPriority w:val="9"/>
    <w:semiHidden/>
    <w:rsid w:val="00DA3F17"/>
    <w:rPr>
      <w:rFonts w:asciiTheme="majorHAnsi" w:eastAsiaTheme="majorEastAsia" w:hAnsiTheme="majorHAnsi" w:cstheme="majorBidi"/>
      <w:b/>
      <w:bCs/>
      <w:kern w:val="0"/>
      <w:sz w:val="36"/>
      <w:szCs w:val="36"/>
    </w:rPr>
  </w:style>
  <w:style w:type="character" w:customStyle="1" w:styleId="60">
    <w:name w:val="標題 6 字元"/>
    <w:basedOn w:val="a0"/>
    <w:link w:val="6"/>
    <w:uiPriority w:val="9"/>
    <w:semiHidden/>
    <w:rsid w:val="00DA3F17"/>
    <w:rPr>
      <w:rFonts w:asciiTheme="majorHAnsi" w:eastAsiaTheme="majorEastAsia" w:hAnsiTheme="majorHAnsi" w:cstheme="majorBidi"/>
      <w:kern w:val="0"/>
      <w:sz w:val="36"/>
      <w:szCs w:val="36"/>
    </w:rPr>
  </w:style>
  <w:style w:type="paragraph" w:styleId="11">
    <w:name w:val="toc 1"/>
    <w:basedOn w:val="a"/>
    <w:uiPriority w:val="1"/>
    <w:qFormat/>
    <w:rsid w:val="00DA3F17"/>
    <w:pPr>
      <w:adjustRightInd/>
      <w:spacing w:before="40"/>
      <w:ind w:left="653"/>
    </w:pPr>
    <w:rPr>
      <w:rFonts w:ascii="細明體_HKSCS" w:eastAsia="細明體_HKSCS" w:hAnsi="細明體_HKSCS" w:cs="細明體_HKSCS"/>
      <w:b/>
      <w:bCs/>
    </w:rPr>
  </w:style>
  <w:style w:type="paragraph" w:styleId="21">
    <w:name w:val="toc 2"/>
    <w:basedOn w:val="a"/>
    <w:uiPriority w:val="1"/>
    <w:qFormat/>
    <w:rsid w:val="00DA3F17"/>
    <w:pPr>
      <w:adjustRightInd/>
      <w:spacing w:before="40"/>
      <w:ind w:left="653"/>
    </w:pPr>
    <w:rPr>
      <w:rFonts w:ascii="細明體_HKSCS" w:eastAsia="細明體_HKSCS" w:hAnsi="細明體_HKSCS" w:cs="細明體_HKSCS"/>
      <w:b/>
      <w:bCs/>
      <w:i/>
      <w:iCs/>
      <w:sz w:val="22"/>
      <w:szCs w:val="22"/>
    </w:rPr>
  </w:style>
  <w:style w:type="paragraph" w:styleId="31">
    <w:name w:val="toc 3"/>
    <w:basedOn w:val="a"/>
    <w:uiPriority w:val="1"/>
    <w:qFormat/>
    <w:rsid w:val="00DA3F17"/>
    <w:pPr>
      <w:adjustRightInd/>
      <w:spacing w:before="40"/>
      <w:ind w:left="1133"/>
    </w:pPr>
    <w:rPr>
      <w:rFonts w:ascii="細明體_HKSCS" w:eastAsia="細明體_HKSCS" w:hAnsi="細明體_HKSCS" w:cs="細明體_HKSCS"/>
    </w:rPr>
  </w:style>
  <w:style w:type="paragraph" w:styleId="ad">
    <w:name w:val="Title"/>
    <w:basedOn w:val="a"/>
    <w:link w:val="ae"/>
    <w:uiPriority w:val="10"/>
    <w:qFormat/>
    <w:rsid w:val="00DA3F17"/>
    <w:pPr>
      <w:adjustRightInd/>
      <w:spacing w:before="25"/>
      <w:ind w:left="281"/>
      <w:jc w:val="center"/>
    </w:pPr>
    <w:rPr>
      <w:rFonts w:ascii="細明體_HKSCS" w:eastAsia="細明體_HKSCS" w:hAnsi="細明體_HKSCS" w:cs="細明體_HKSCS"/>
      <w:b/>
      <w:bCs/>
      <w:sz w:val="48"/>
      <w:szCs w:val="48"/>
    </w:rPr>
  </w:style>
  <w:style w:type="character" w:customStyle="1" w:styleId="ae">
    <w:name w:val="標題 字元"/>
    <w:basedOn w:val="a0"/>
    <w:link w:val="ad"/>
    <w:uiPriority w:val="10"/>
    <w:rsid w:val="00DA3F17"/>
    <w:rPr>
      <w:rFonts w:ascii="細明體_HKSCS" w:eastAsia="細明體_HKSCS" w:hAnsi="細明體_HKSCS" w:cs="細明體_HKSCS"/>
      <w:b/>
      <w:bCs/>
      <w:kern w:val="0"/>
      <w:sz w:val="48"/>
      <w:szCs w:val="48"/>
    </w:rPr>
  </w:style>
  <w:style w:type="numbering" w:customStyle="1" w:styleId="12">
    <w:name w:val="無清單1"/>
    <w:next w:val="a2"/>
    <w:uiPriority w:val="99"/>
    <w:semiHidden/>
    <w:unhideWhenUsed/>
    <w:rsid w:val="008D0CC1"/>
  </w:style>
  <w:style w:type="table" w:customStyle="1" w:styleId="TableNormal1">
    <w:name w:val="Table Normal1"/>
    <w:uiPriority w:val="2"/>
    <w:semiHidden/>
    <w:unhideWhenUsed/>
    <w:qFormat/>
    <w:rsid w:val="008D0CC1"/>
    <w:pPr>
      <w:widowControl w:val="0"/>
      <w:autoSpaceDE w:val="0"/>
      <w:autoSpaceDN w:val="0"/>
    </w:pPr>
    <w:rPr>
      <w:kern w:val="0"/>
      <w:sz w:val="22"/>
      <w:lang w:eastAsia="en-US"/>
    </w:rPr>
    <w:tblPr>
      <w:tblInd w:w="0" w:type="dxa"/>
      <w:tblCellMar>
        <w:top w:w="0" w:type="dxa"/>
        <w:left w:w="0" w:type="dxa"/>
        <w:bottom w:w="0" w:type="dxa"/>
        <w:right w:w="0" w:type="dxa"/>
      </w:tblCellMar>
    </w:tblPr>
  </w:style>
  <w:style w:type="character" w:styleId="af">
    <w:name w:val="FollowedHyperlink"/>
    <w:basedOn w:val="a0"/>
    <w:uiPriority w:val="99"/>
    <w:semiHidden/>
    <w:unhideWhenUsed/>
    <w:rsid w:val="0086315B"/>
    <w:rPr>
      <w:color w:val="954F72" w:themeColor="followedHyperlink"/>
      <w:u w:val="single"/>
    </w:rPr>
  </w:style>
  <w:style w:type="paragraph" w:styleId="Web">
    <w:name w:val="Normal (Web)"/>
    <w:basedOn w:val="a"/>
    <w:uiPriority w:val="99"/>
    <w:semiHidden/>
    <w:unhideWhenUsed/>
    <w:rsid w:val="006515C5"/>
    <w:pPr>
      <w:widowControl/>
      <w:autoSpaceDE/>
      <w:autoSpaceDN/>
      <w:adjustRightInd/>
      <w:spacing w:before="100" w:beforeAutospacing="1" w:after="100" w:afterAutospacing="1"/>
    </w:pPr>
    <w:rPr>
      <w:rFonts w:ascii="新細明體" w:eastAsia="新細明體" w:hAnsi="新細明體" w:cs="新細明體"/>
    </w:rPr>
  </w:style>
  <w:style w:type="table" w:styleId="af0">
    <w:name w:val="Table Grid"/>
    <w:basedOn w:val="a1"/>
    <w:rsid w:val="001F5B02"/>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149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image" Target="media/image3.png"/><Relationship Id="rId26"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image" Target="media/image6.png"/><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facebook.com/Hulinmaker/" TargetMode="External"/><Relationship Id="rId25" Type="http://schemas.openxmlformats.org/officeDocument/2006/relationships/image" Target="media/image7.jpeg"/><Relationship Id="rId33" Type="http://schemas.openxmlformats.org/officeDocument/2006/relationships/image" Target="media/image12.jpeg"/><Relationship Id="rId2" Type="http://schemas.openxmlformats.org/officeDocument/2006/relationships/numbering" Target="numbering.xml"/><Relationship Id="rId20" Type="http://schemas.openxmlformats.org/officeDocument/2006/relationships/image" Target="media/image5.png"/><Relationship Id="rId29"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orms.gle/QEADtcxQzBwXCoPH7" TargetMode="External"/><Relationship Id="rId24" Type="http://schemas.openxmlformats.org/officeDocument/2006/relationships/hyperlink" Target="https://reurl.cc/qaa5Y0" TargetMode="External"/><Relationship Id="rId32" Type="http://schemas.openxmlformats.org/officeDocument/2006/relationships/image" Target="media/image11.png"/><Relationship Id="rId5" Type="http://schemas.openxmlformats.org/officeDocument/2006/relationships/webSettings" Target="webSettings.xml"/><Relationship Id="rId23" Type="http://schemas.openxmlformats.org/officeDocument/2006/relationships/image" Target="media/image8.png"/><Relationship Id="rId28" Type="http://schemas.openxmlformats.org/officeDocument/2006/relationships/hyperlink" Target="mailto:hulinmaker@hljh.hc.edu.tw" TargetMode="Externa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4.png"/><Relationship Id="rId31" Type="http://schemas.openxmlformats.org/officeDocument/2006/relationships/hyperlink" Target="https://reurl.cc/27EyXO" TargetMode="External"/><Relationship Id="rId4" Type="http://schemas.openxmlformats.org/officeDocument/2006/relationships/settings" Target="settings.xml"/><Relationship Id="rId9" Type="http://schemas.openxmlformats.org/officeDocument/2006/relationships/image" Target="media/image10.png"/><Relationship Id="rId22" Type="http://schemas.openxmlformats.org/officeDocument/2006/relationships/image" Target="media/image7.png"/><Relationship Id="rId27" Type="http://schemas.openxmlformats.org/officeDocument/2006/relationships/image" Target="media/image9.jpg"/><Relationship Id="rId30" Type="http://schemas.openxmlformats.org/officeDocument/2006/relationships/hyperlink" Target="https://reurl.cc/27EyXO" TargetMode="External"/><Relationship Id="rId35"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72849B-D888-4C9C-9202-958AD72F0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3200</Words>
  <Characters>18243</Characters>
  <Application>Microsoft Office Word</Application>
  <DocSecurity>0</DocSecurity>
  <Lines>152</Lines>
  <Paragraphs>42</Paragraphs>
  <ScaleCrop>false</ScaleCrop>
  <Company/>
  <LinksUpToDate>false</LinksUpToDate>
  <CharactersWithSpaces>21401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2025-01-16T08:35:00Z</cp:lastPrinted>
  <dcterms:created xsi:type="dcterms:W3CDTF">2026-09-22T05:40:00Z</dcterms:created>
  <dcterms:modified xsi:type="dcterms:W3CDTF">2026-09-22T05:40:00Z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LTSC</vt:lpwstr>
  </property>
</Properties>
</file>